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0B61" w14:textId="77777777" w:rsidR="00CB4F63" w:rsidRPr="00CB4F63" w:rsidRDefault="00CB4F63" w:rsidP="00CB4F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4F63">
        <w:rPr>
          <w:rFonts w:ascii="Times New Roman" w:hAnsi="Times New Roman" w:cs="Times New Roman"/>
          <w:b/>
          <w:bCs/>
          <w:sz w:val="28"/>
          <w:szCs w:val="28"/>
        </w:rPr>
        <w:t>Study abroad</w:t>
      </w:r>
    </w:p>
    <w:p w14:paraId="2CDE7243" w14:textId="77777777" w:rsidR="00CB4F63" w:rsidRPr="00CB4F63" w:rsidRDefault="00CB4F63" w:rsidP="00CB4F63">
      <w:pPr>
        <w:jc w:val="both"/>
        <w:rPr>
          <w:rFonts w:ascii="Times New Roman" w:hAnsi="Times New Roman" w:cs="Times New Roman"/>
          <w:sz w:val="28"/>
          <w:szCs w:val="28"/>
        </w:rPr>
      </w:pPr>
      <w:r w:rsidRPr="00CB4F63">
        <w:rPr>
          <w:rFonts w:ascii="Times New Roman" w:hAnsi="Times New Roman" w:cs="Times New Roman"/>
          <w:sz w:val="28"/>
          <w:szCs w:val="28"/>
        </w:rPr>
        <w:t>Students may elect to study abroad for one or two semesters and apply this work toward the St. Francis degree. Students should refer to the</w:t>
      </w:r>
      <w:hyperlink r:id="rId4" w:anchor="entry:41624@1:url" w:history="1">
        <w:r w:rsidRPr="00CB4F63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" w:history="1">
        <w:r w:rsidRPr="00CB4F63">
          <w:rPr>
            <w:rStyle w:val="Hyperlink"/>
            <w:rFonts w:ascii="Times New Roman" w:hAnsi="Times New Roman" w:cs="Times New Roman"/>
            <w:sz w:val="28"/>
            <w:szCs w:val="28"/>
          </w:rPr>
          <w:t>Study Ab</w:t>
        </w:r>
        <w:r w:rsidRPr="00CB4F63">
          <w:rPr>
            <w:rStyle w:val="Hyperlink"/>
            <w:rFonts w:ascii="Times New Roman" w:hAnsi="Times New Roman" w:cs="Times New Roman"/>
            <w:sz w:val="28"/>
            <w:szCs w:val="28"/>
          </w:rPr>
          <w:t>r</w:t>
        </w:r>
        <w:r w:rsidRPr="00CB4F63">
          <w:rPr>
            <w:rStyle w:val="Hyperlink"/>
            <w:rFonts w:ascii="Times New Roman" w:hAnsi="Times New Roman" w:cs="Times New Roman"/>
            <w:sz w:val="28"/>
            <w:szCs w:val="28"/>
          </w:rPr>
          <w:t>oad Policy</w:t>
        </w:r>
      </w:hyperlink>
      <w:r w:rsidRPr="00CB4F63">
        <w:rPr>
          <w:rFonts w:ascii="Times New Roman" w:hAnsi="Times New Roman" w:cs="Times New Roman"/>
          <w:sz w:val="28"/>
          <w:szCs w:val="28"/>
        </w:rPr>
        <w:t xml:space="preserve"> for further details. </w:t>
      </w:r>
    </w:p>
    <w:p w14:paraId="5D9511F3" w14:textId="77777777" w:rsidR="00C124DD" w:rsidRPr="00CB4F63" w:rsidRDefault="00C124DD">
      <w:pPr>
        <w:rPr>
          <w:rFonts w:ascii="Times New Roman" w:hAnsi="Times New Roman" w:cs="Times New Roman"/>
          <w:sz w:val="28"/>
          <w:szCs w:val="28"/>
        </w:rPr>
      </w:pPr>
    </w:p>
    <w:sectPr w:rsidR="00C124DD" w:rsidRPr="00CB4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63"/>
    <w:rsid w:val="00564B81"/>
    <w:rsid w:val="006602BF"/>
    <w:rsid w:val="00C124DD"/>
    <w:rsid w:val="00CB4F63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6878"/>
  <w15:chartTrackingRefBased/>
  <w15:docId w15:val="{8D03C5C3-0D54-4D67-957C-2A2FFF39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F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4F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F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4F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ets.sfc.edu/content/uploads/Study-Abroad-Policy-update.pdf?_gl=1*1joihzm*_gcl_au*MTE4Njk2MTQyMy4xNzc5MTE5MTg1*_ga*MTkwNDMyMjcxMC4xNzYxNzYwNTE3*_ga_BE28JBNZB1*czE3ODY3MTE2NTEkbzc3OSRnMSR0MTc4NjcxODA5MSRqMzckbDAkaDA." TargetMode="External"/><Relationship Id="rId4" Type="http://schemas.openxmlformats.org/officeDocument/2006/relationships/hyperlink" Target="https://www.sfc.edu/academics/internationalstudy/studyabr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>St. Francis College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2026-08-14T14:35:00Z</dcterms:created>
  <dcterms:modified xsi:type="dcterms:W3CDTF">2026-08-14T14:36:00Z</dcterms:modified>
</cp:coreProperties>
</file>