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AB6B8" w14:textId="77777777" w:rsidR="007B0B38" w:rsidRDefault="00000000">
      <w:pPr>
        <w:spacing w:after="0" w:line="259" w:lineRule="auto"/>
        <w:ind w:left="356" w:firstLine="0"/>
        <w:jc w:val="center"/>
      </w:pPr>
      <w:r>
        <w:rPr>
          <w:b/>
        </w:rPr>
        <w:t xml:space="preserve">FILOMENA CALIFANO, Ph.D. </w:t>
      </w:r>
    </w:p>
    <w:p w14:paraId="3D70A489" w14:textId="77777777" w:rsidR="007B0B38" w:rsidRDefault="00000000">
      <w:pPr>
        <w:spacing w:after="0" w:line="259" w:lineRule="auto"/>
        <w:ind w:left="366" w:right="4"/>
        <w:jc w:val="center"/>
      </w:pPr>
      <w:r>
        <w:t xml:space="preserve">359 Fort Washington Ave, Apt. 5D </w:t>
      </w:r>
    </w:p>
    <w:p w14:paraId="2564E0A1" w14:textId="77777777" w:rsidR="007B0B38" w:rsidRDefault="00000000">
      <w:pPr>
        <w:spacing w:after="0" w:line="259" w:lineRule="auto"/>
        <w:ind w:left="366"/>
        <w:jc w:val="center"/>
      </w:pPr>
      <w:r>
        <w:t xml:space="preserve">New York, NY, 10033 </w:t>
      </w:r>
    </w:p>
    <w:p w14:paraId="2A0A578E" w14:textId="77777777" w:rsidR="007B0B38" w:rsidRDefault="00000000">
      <w:pPr>
        <w:spacing w:after="0" w:line="240" w:lineRule="auto"/>
        <w:ind w:left="2900" w:right="2481" w:firstLine="0"/>
        <w:jc w:val="center"/>
      </w:pPr>
      <w:r>
        <w:t xml:space="preserve">718-344-5339 </w:t>
      </w:r>
      <w:r>
        <w:rPr>
          <w:b/>
          <w:color w:val="0000FF"/>
          <w:u w:val="single" w:color="0000FF"/>
        </w:rPr>
        <w:t>fcalifano@sfc.edu</w:t>
      </w:r>
      <w:r>
        <w:rPr>
          <w:b/>
          <w:color w:val="0000FF"/>
        </w:rPr>
        <w:t xml:space="preserve">  </w:t>
      </w:r>
    </w:p>
    <w:p w14:paraId="69CDBEF8" w14:textId="77777777" w:rsidR="007B0B38" w:rsidRDefault="00000000">
      <w:pPr>
        <w:spacing w:after="0" w:line="259" w:lineRule="auto"/>
        <w:ind w:left="421" w:firstLine="0"/>
        <w:jc w:val="center"/>
      </w:pPr>
      <w:r>
        <w:t xml:space="preserve"> </w:t>
      </w:r>
    </w:p>
    <w:p w14:paraId="15242EE0" w14:textId="77777777" w:rsidR="007B0B38" w:rsidRDefault="00000000">
      <w:pPr>
        <w:spacing w:after="0" w:line="259" w:lineRule="auto"/>
        <w:ind w:left="360" w:firstLine="0"/>
      </w:pPr>
      <w:r>
        <w:t xml:space="preserve"> </w:t>
      </w:r>
    </w:p>
    <w:p w14:paraId="282707BD" w14:textId="77777777" w:rsidR="007B0B38" w:rsidRDefault="00000000">
      <w:pPr>
        <w:spacing w:after="0" w:line="259" w:lineRule="auto"/>
        <w:ind w:left="360" w:firstLine="0"/>
      </w:pPr>
      <w:r>
        <w:t xml:space="preserve"> </w:t>
      </w:r>
    </w:p>
    <w:p w14:paraId="7C60B89F" w14:textId="77777777" w:rsidR="007B0B38" w:rsidRDefault="00000000">
      <w:pPr>
        <w:spacing w:after="5"/>
        <w:ind w:left="355"/>
        <w:jc w:val="both"/>
      </w:pPr>
      <w:r>
        <w:rPr>
          <w:b/>
        </w:rPr>
        <w:t xml:space="preserve">EDUCATION </w:t>
      </w:r>
    </w:p>
    <w:p w14:paraId="2597993C" w14:textId="0FB5A570" w:rsidR="007B0B38" w:rsidRDefault="00000000">
      <w:pPr>
        <w:spacing w:after="39"/>
        <w:ind w:left="355" w:right="9"/>
      </w:pPr>
      <w:r w:rsidRPr="33860AF7">
        <w:rPr>
          <w:b/>
          <w:bCs/>
        </w:rPr>
        <w:t>19</w:t>
      </w:r>
      <w:r w:rsidR="32D212E7" w:rsidRPr="33860AF7">
        <w:rPr>
          <w:b/>
          <w:bCs/>
        </w:rPr>
        <w:t>90</w:t>
      </w:r>
      <w:r w:rsidRPr="33860AF7">
        <w:rPr>
          <w:b/>
          <w:bCs/>
        </w:rPr>
        <w:t>-</w:t>
      </w:r>
      <w:r w:rsidR="3A799C83" w:rsidRPr="33860AF7">
        <w:rPr>
          <w:b/>
          <w:bCs/>
        </w:rPr>
        <w:t>1995</w:t>
      </w:r>
      <w:r>
        <w:t xml:space="preserve">: BS/MS Chemical Engineering and Food Engineering, Universita’ degli Studi di Salerno, Italy </w:t>
      </w:r>
    </w:p>
    <w:p w14:paraId="43DE54CF" w14:textId="77777777" w:rsidR="007B0B38" w:rsidRDefault="00000000">
      <w:pPr>
        <w:ind w:left="355" w:right="9"/>
      </w:pPr>
      <w:r>
        <w:rPr>
          <w:b/>
        </w:rPr>
        <w:t>2001-2004</w:t>
      </w:r>
      <w:r>
        <w:t xml:space="preserve">: Doctorate in Chemical Engineering, the City College of New York, CUNY, “The coalescence phenomena and droplets motion in spinodal </w:t>
      </w:r>
    </w:p>
    <w:p w14:paraId="43686403" w14:textId="17B0CCF9" w:rsidR="007B0B38" w:rsidRDefault="00000000" w:rsidP="33860AF7">
      <w:pPr>
        <w:ind w:left="0" w:right="9" w:firstLine="345"/>
      </w:pPr>
      <w:r>
        <w:t>decomposition of low-viscosity liquid mixtures</w:t>
      </w:r>
      <w:r w:rsidR="68B367BF">
        <w:t>.</w:t>
      </w:r>
      <w:r>
        <w:t>”</w:t>
      </w:r>
      <w:r w:rsidR="2B5FBF76">
        <w:t xml:space="preserve"> Mentor: Prof. Reuel Shinnar</w:t>
      </w:r>
      <w:r>
        <w:t xml:space="preserve"> </w:t>
      </w:r>
    </w:p>
    <w:p w14:paraId="16D1A6A0" w14:textId="77777777" w:rsidR="007B0B38" w:rsidRDefault="00000000">
      <w:pPr>
        <w:ind w:left="355" w:right="9"/>
      </w:pPr>
      <w:r>
        <w:rPr>
          <w:b/>
        </w:rPr>
        <w:t>2004-2005</w:t>
      </w:r>
      <w:r>
        <w:t xml:space="preserve">: Post-Doctorate, Chemical Engineering Department, Princeton University </w:t>
      </w:r>
    </w:p>
    <w:p w14:paraId="03F2124F" w14:textId="77777777" w:rsidR="007B0B38" w:rsidRDefault="00000000">
      <w:pPr>
        <w:spacing w:after="0" w:line="259" w:lineRule="auto"/>
        <w:ind w:left="360" w:firstLine="0"/>
      </w:pPr>
      <w:r>
        <w:t xml:space="preserve"> </w:t>
      </w:r>
    </w:p>
    <w:p w14:paraId="78B50D6E" w14:textId="77777777" w:rsidR="007B0B38" w:rsidRDefault="00000000">
      <w:pPr>
        <w:spacing w:after="5"/>
        <w:ind w:left="355"/>
        <w:jc w:val="both"/>
      </w:pPr>
      <w:r>
        <w:rPr>
          <w:b/>
        </w:rPr>
        <w:t xml:space="preserve">EXPERIENCE </w:t>
      </w:r>
    </w:p>
    <w:p w14:paraId="54D11FA8" w14:textId="246C7AF4" w:rsidR="007B0B38" w:rsidRDefault="00000000">
      <w:pPr>
        <w:spacing w:after="5"/>
        <w:ind w:left="405" w:hanging="60"/>
        <w:jc w:val="both"/>
      </w:pPr>
      <w:r>
        <w:t xml:space="preserve">09/2005-Present </w:t>
      </w:r>
      <w:r w:rsidR="7D495CF9" w:rsidRPr="33860AF7">
        <w:rPr>
          <w:b/>
          <w:bCs/>
        </w:rPr>
        <w:t xml:space="preserve">Chair and </w:t>
      </w:r>
      <w:r w:rsidRPr="33860AF7">
        <w:rPr>
          <w:b/>
          <w:bCs/>
        </w:rPr>
        <w:t>Professor of Chemistry</w:t>
      </w:r>
      <w:r w:rsidR="3C791672" w:rsidRPr="33860AF7">
        <w:rPr>
          <w:b/>
          <w:bCs/>
        </w:rPr>
        <w:t>,</w:t>
      </w:r>
      <w:r w:rsidRPr="33860AF7">
        <w:rPr>
          <w:b/>
          <w:bCs/>
        </w:rPr>
        <w:t xml:space="preserve"> Physics</w:t>
      </w:r>
      <w:r w:rsidR="7C1C4601" w:rsidRPr="33860AF7">
        <w:rPr>
          <w:b/>
          <w:bCs/>
        </w:rPr>
        <w:t>, and Engineering</w:t>
      </w:r>
      <w:r w:rsidRPr="33860AF7">
        <w:rPr>
          <w:b/>
          <w:bCs/>
        </w:rPr>
        <w:t xml:space="preserve"> (tenured), St. Francis College</w:t>
      </w:r>
      <w:r w:rsidRPr="33860AF7">
        <w:rPr>
          <w:i/>
          <w:iCs/>
        </w:rPr>
        <w:t xml:space="preserve">, </w:t>
      </w:r>
      <w:r>
        <w:t xml:space="preserve">New York, NY </w:t>
      </w:r>
    </w:p>
    <w:p w14:paraId="134E84AA" w14:textId="1C6D99CB" w:rsidR="33860AF7" w:rsidRDefault="33860AF7" w:rsidP="33860AF7">
      <w:pPr>
        <w:spacing w:after="2" w:line="236" w:lineRule="auto"/>
        <w:ind w:left="355" w:right="9" w:firstLine="0"/>
      </w:pPr>
    </w:p>
    <w:p w14:paraId="52F276D7" w14:textId="0B7F6B53" w:rsidR="003C2418" w:rsidRDefault="0590F72C" w:rsidP="33860AF7">
      <w:pPr>
        <w:pStyle w:val="ListParagraph"/>
        <w:numPr>
          <w:ilvl w:val="0"/>
          <w:numId w:val="1"/>
        </w:numPr>
        <w:spacing w:after="2" w:line="236" w:lineRule="auto"/>
        <w:ind w:right="9"/>
        <w:rPr>
          <w:color w:val="000000" w:themeColor="text1"/>
        </w:rPr>
      </w:pPr>
      <w:r>
        <w:t xml:space="preserve">Department </w:t>
      </w:r>
      <w:r w:rsidR="0908A829">
        <w:t>Chair</w:t>
      </w:r>
      <w:r w:rsidR="5E2314D0">
        <w:t xml:space="preserve"> since 2025; responsible for four </w:t>
      </w:r>
      <w:proofErr w:type="gramStart"/>
      <w:r w:rsidR="5E2314D0">
        <w:t>full time</w:t>
      </w:r>
      <w:proofErr w:type="gramEnd"/>
      <w:r w:rsidR="5E2314D0">
        <w:t xml:space="preserve"> faculty members and ten adjunct professors.</w:t>
      </w:r>
      <w:r w:rsidR="0908A829">
        <w:t xml:space="preserve"> </w:t>
      </w:r>
    </w:p>
    <w:p w14:paraId="57D56123" w14:textId="4A8B3756" w:rsidR="007B0B38" w:rsidRDefault="51462036" w:rsidP="33860AF7">
      <w:pPr>
        <w:pStyle w:val="ListParagraph"/>
        <w:numPr>
          <w:ilvl w:val="0"/>
          <w:numId w:val="1"/>
        </w:numPr>
        <w:spacing w:after="2" w:line="236" w:lineRule="auto"/>
        <w:ind w:right="9"/>
        <w:rPr>
          <w:b/>
          <w:bCs/>
        </w:rPr>
      </w:pPr>
      <w:r>
        <w:t xml:space="preserve">Chair of the Promotion and Tenure Committee: evaluating faculty members to be promoted and </w:t>
      </w:r>
      <w:proofErr w:type="gramStart"/>
      <w:r>
        <w:t>make</w:t>
      </w:r>
      <w:proofErr w:type="gramEnd"/>
      <w:r>
        <w:t xml:space="preserve"> final decisions.</w:t>
      </w:r>
    </w:p>
    <w:p w14:paraId="3DBC963B" w14:textId="41F71F47" w:rsidR="007B0B38" w:rsidRDefault="00000000" w:rsidP="33860AF7">
      <w:pPr>
        <w:pStyle w:val="ListParagraph"/>
        <w:numPr>
          <w:ilvl w:val="0"/>
          <w:numId w:val="1"/>
        </w:numPr>
        <w:spacing w:after="2" w:line="236" w:lineRule="auto"/>
        <w:ind w:right="9"/>
        <w:rPr>
          <w:b/>
          <w:bCs/>
        </w:rPr>
      </w:pPr>
      <w:r>
        <w:t xml:space="preserve">Courses Taught: </w:t>
      </w:r>
      <w:r w:rsidR="7B8AB6F4">
        <w:t>General Physics</w:t>
      </w:r>
      <w:r>
        <w:t xml:space="preserve"> I&amp;II (lecture and lab</w:t>
      </w:r>
      <w:r w:rsidR="003C2418">
        <w:t>),</w:t>
      </w:r>
      <w:r>
        <w:t xml:space="preserve"> Physical Chemistry (lecture and lab</w:t>
      </w:r>
      <w:r w:rsidR="003C2418">
        <w:t xml:space="preserve">), </w:t>
      </w:r>
      <w:r>
        <w:t xml:space="preserve">Organic Chemistry (lecture and lab), </w:t>
      </w:r>
      <w:proofErr w:type="gramStart"/>
      <w:r w:rsidR="5A24C631">
        <w:t>Non-Science</w:t>
      </w:r>
      <w:proofErr w:type="gramEnd"/>
      <w:r w:rsidR="23955363">
        <w:t xml:space="preserve"> courses such as </w:t>
      </w:r>
      <w:r>
        <w:t>Environmental Science</w:t>
      </w:r>
      <w:r w:rsidR="59254723">
        <w:t xml:space="preserve"> and </w:t>
      </w:r>
      <w:r>
        <w:t>Food Science, Biochemistry lab</w:t>
      </w:r>
      <w:r w:rsidR="4735EF8E">
        <w:t>.</w:t>
      </w:r>
    </w:p>
    <w:p w14:paraId="06DC2B61" w14:textId="12FE153A" w:rsidR="007B0B38" w:rsidRDefault="00000000" w:rsidP="33860AF7">
      <w:pPr>
        <w:pStyle w:val="ListParagraph"/>
        <w:numPr>
          <w:ilvl w:val="0"/>
          <w:numId w:val="1"/>
        </w:numPr>
        <w:spacing w:after="2" w:line="236" w:lineRule="auto"/>
        <w:ind w:right="9"/>
      </w:pPr>
      <w:r>
        <w:t xml:space="preserve">Supervising three undergraduate research projects: Purification of proteins using elastin-like-proteins, purification of proteins using PTE (Phase Transition Extraction) </w:t>
      </w:r>
      <w:r w:rsidR="003C2418">
        <w:t>method, and</w:t>
      </w:r>
      <w:r>
        <w:t xml:space="preserve"> extraction of heavy metals in marine samples</w:t>
      </w:r>
      <w:r w:rsidR="6CC7990F">
        <w:t>.</w:t>
      </w:r>
    </w:p>
    <w:p w14:paraId="4778E8D4" w14:textId="77E4AEE3" w:rsidR="007B0B38" w:rsidRDefault="00000000" w:rsidP="33860AF7">
      <w:pPr>
        <w:pStyle w:val="ListParagraph"/>
        <w:numPr>
          <w:ilvl w:val="0"/>
          <w:numId w:val="1"/>
        </w:numPr>
        <w:ind w:right="9"/>
      </w:pPr>
      <w:r>
        <w:t xml:space="preserve">Applying multimedia techniques to classroom teaching. Evaluating the effectiveness of multimedia techniques in learning, use of </w:t>
      </w:r>
      <w:r w:rsidR="5C79E464">
        <w:t>Vernier</w:t>
      </w:r>
      <w:r>
        <w:t xml:space="preserve"> software</w:t>
      </w:r>
      <w:r w:rsidR="559F7CF9">
        <w:t>.</w:t>
      </w:r>
    </w:p>
    <w:p w14:paraId="0488D686" w14:textId="1F0CC1D6" w:rsidR="007B0B38" w:rsidRDefault="00000000" w:rsidP="33860AF7">
      <w:pPr>
        <w:pStyle w:val="ListParagraph"/>
        <w:numPr>
          <w:ilvl w:val="0"/>
          <w:numId w:val="1"/>
        </w:numPr>
        <w:ind w:right="9"/>
      </w:pPr>
      <w:r>
        <w:t>Mentoring and advising undergraduate students on graduate programs, career options, and career choices</w:t>
      </w:r>
      <w:r w:rsidR="1043E787">
        <w:t>.</w:t>
      </w:r>
      <w:r>
        <w:t xml:space="preserve"> </w:t>
      </w:r>
    </w:p>
    <w:p w14:paraId="109A8D6D" w14:textId="78A19F61" w:rsidR="007B0B38" w:rsidRDefault="00000000" w:rsidP="33860AF7">
      <w:pPr>
        <w:pStyle w:val="ListParagraph"/>
        <w:numPr>
          <w:ilvl w:val="0"/>
          <w:numId w:val="1"/>
        </w:numPr>
        <w:spacing w:after="2" w:line="236" w:lineRule="auto"/>
        <w:ind w:right="9"/>
      </w:pPr>
      <w:r>
        <w:t xml:space="preserve">Organizing department activities: </w:t>
      </w:r>
      <w:r w:rsidR="6E18D3B1">
        <w:t>lectures</w:t>
      </w:r>
      <w:r>
        <w:t xml:space="preserve"> of external speakers, </w:t>
      </w:r>
      <w:r w:rsidR="003C2418">
        <w:t>students’</w:t>
      </w:r>
      <w:r>
        <w:t xml:space="preserve"> presentations; planning scientific conferences, participating in committees, writing grants</w:t>
      </w:r>
      <w:r w:rsidR="3614B4BA">
        <w:t>.</w:t>
      </w:r>
    </w:p>
    <w:p w14:paraId="143051A9" w14:textId="77777777" w:rsidR="007B0B38" w:rsidRDefault="00000000" w:rsidP="33860AF7">
      <w:pPr>
        <w:pStyle w:val="ListParagraph"/>
        <w:numPr>
          <w:ilvl w:val="0"/>
          <w:numId w:val="1"/>
        </w:numPr>
        <w:ind w:right="9"/>
      </w:pPr>
      <w:r>
        <w:t xml:space="preserve">Curriculum development: introducing new courses such as Food Science, revising master syllabi of physics, physical chemistry, bioanalytical chemistry </w:t>
      </w:r>
    </w:p>
    <w:p w14:paraId="1CB989AD" w14:textId="77777777" w:rsidR="007B0B38" w:rsidRDefault="00000000" w:rsidP="003C2418">
      <w:pPr>
        <w:spacing w:after="0" w:line="259" w:lineRule="auto"/>
        <w:ind w:left="360" w:firstLine="0"/>
      </w:pPr>
      <w:r>
        <w:t xml:space="preserve"> </w:t>
      </w:r>
    </w:p>
    <w:p w14:paraId="14E37E0D" w14:textId="6AE7A7B8" w:rsidR="007B0B38" w:rsidRDefault="00000000" w:rsidP="33860AF7">
      <w:pPr>
        <w:spacing w:after="5"/>
        <w:ind w:left="355"/>
        <w:jc w:val="both"/>
        <w:rPr>
          <w:b/>
          <w:bCs/>
        </w:rPr>
      </w:pPr>
      <w:r>
        <w:t xml:space="preserve">2009-Present </w:t>
      </w:r>
      <w:r w:rsidR="00D21D69" w:rsidRPr="00D21D69">
        <w:rPr>
          <w:b/>
          <w:bCs/>
        </w:rPr>
        <w:t>Adjunct Professor</w:t>
      </w:r>
      <w:r w:rsidR="030FDB82" w:rsidRPr="00D21D69">
        <w:rPr>
          <w:b/>
          <w:bCs/>
        </w:rPr>
        <w:t xml:space="preserve"> of</w:t>
      </w:r>
      <w:r w:rsidR="030FDB82" w:rsidRPr="33860AF7">
        <w:rPr>
          <w:b/>
          <w:bCs/>
        </w:rPr>
        <w:t xml:space="preserve"> Chemistry and Physics NYSCAS</w:t>
      </w:r>
      <w:r w:rsidRPr="33860AF7">
        <w:rPr>
          <w:b/>
          <w:bCs/>
        </w:rPr>
        <w:t>, Touro University, New York, NY</w:t>
      </w:r>
    </w:p>
    <w:p w14:paraId="7C03B7A8" w14:textId="6F290746" w:rsidR="007B0B38" w:rsidRDefault="007B0B38" w:rsidP="008A2A93">
      <w:pPr>
        <w:ind w:left="1065" w:right="9" w:firstLine="0"/>
      </w:pPr>
    </w:p>
    <w:p w14:paraId="7CDEE1F5" w14:textId="4C9373E1" w:rsidR="007B0B38" w:rsidRDefault="00D21D69" w:rsidP="00D21D69">
      <w:pPr>
        <w:numPr>
          <w:ilvl w:val="0"/>
          <w:numId w:val="2"/>
        </w:numPr>
        <w:ind w:right="9" w:hanging="720"/>
      </w:pPr>
      <w:r>
        <w:lastRenderedPageBreak/>
        <w:t xml:space="preserve">Teaching Organic Chemistry 1 and 2. </w:t>
      </w:r>
    </w:p>
    <w:p w14:paraId="28AC5DFF" w14:textId="736B2A98" w:rsidR="33860AF7" w:rsidRDefault="33860AF7" w:rsidP="33860AF7">
      <w:pPr>
        <w:spacing w:after="5"/>
        <w:ind w:left="355"/>
        <w:jc w:val="both"/>
      </w:pPr>
    </w:p>
    <w:p w14:paraId="0D8F7136" w14:textId="24CB1FC6" w:rsidR="007B0B38" w:rsidRDefault="00000000">
      <w:pPr>
        <w:spacing w:after="5"/>
        <w:ind w:left="355"/>
        <w:jc w:val="both"/>
      </w:pPr>
      <w:r>
        <w:t>2009-</w:t>
      </w:r>
      <w:r w:rsidR="00D21D69">
        <w:t>2020</w:t>
      </w:r>
      <w:r>
        <w:t xml:space="preserve"> </w:t>
      </w:r>
      <w:r w:rsidR="02665051" w:rsidRPr="33860AF7">
        <w:rPr>
          <w:b/>
          <w:bCs/>
        </w:rPr>
        <w:t>Adjunct</w:t>
      </w:r>
      <w:r w:rsidRPr="33860AF7">
        <w:rPr>
          <w:b/>
          <w:bCs/>
        </w:rPr>
        <w:t xml:space="preserve"> Physics Lecturer, Sophie Davis School of Biomedical </w:t>
      </w:r>
    </w:p>
    <w:p w14:paraId="52F6EC2C" w14:textId="77777777" w:rsidR="007B0B38" w:rsidRDefault="00000000">
      <w:pPr>
        <w:spacing w:after="5"/>
        <w:ind w:left="355"/>
        <w:jc w:val="both"/>
      </w:pPr>
      <w:r>
        <w:rPr>
          <w:b/>
        </w:rPr>
        <w:t xml:space="preserve">Education, CUNY, New York, NY </w:t>
      </w:r>
    </w:p>
    <w:p w14:paraId="65CF3FBB" w14:textId="77777777" w:rsidR="007B0B38" w:rsidRDefault="00000000">
      <w:pPr>
        <w:numPr>
          <w:ilvl w:val="0"/>
          <w:numId w:val="2"/>
        </w:numPr>
        <w:ind w:right="9" w:hanging="720"/>
      </w:pPr>
      <w:r>
        <w:t xml:space="preserve">Taught general physics to the freshman class in summer </w:t>
      </w:r>
    </w:p>
    <w:p w14:paraId="5ACCCA6A" w14:textId="77777777" w:rsidR="007B0B38" w:rsidRDefault="00000000">
      <w:pPr>
        <w:numPr>
          <w:ilvl w:val="0"/>
          <w:numId w:val="2"/>
        </w:numPr>
        <w:ind w:right="9" w:hanging="720"/>
      </w:pPr>
      <w:r>
        <w:t xml:space="preserve">Conducted Workshops in Physics throughout the year </w:t>
      </w:r>
    </w:p>
    <w:p w14:paraId="7D7E2A68" w14:textId="77777777" w:rsidR="007B0B38" w:rsidRDefault="00000000">
      <w:pPr>
        <w:spacing w:after="0" w:line="259" w:lineRule="auto"/>
        <w:ind w:left="360" w:firstLine="0"/>
      </w:pPr>
      <w:r>
        <w:t xml:space="preserve"> </w:t>
      </w:r>
    </w:p>
    <w:p w14:paraId="6C2DD92E" w14:textId="77777777" w:rsidR="007B0B38" w:rsidRDefault="00000000">
      <w:pPr>
        <w:spacing w:after="5"/>
        <w:ind w:left="355"/>
        <w:jc w:val="both"/>
      </w:pPr>
      <w:r>
        <w:t xml:space="preserve">2011-2013 </w:t>
      </w:r>
      <w:r>
        <w:rPr>
          <w:b/>
        </w:rPr>
        <w:t xml:space="preserve">Adjunct Professor of Chemistry, Borough of Manhattan </w:t>
      </w:r>
    </w:p>
    <w:p w14:paraId="35F1AE3A" w14:textId="77777777" w:rsidR="007B0B38" w:rsidRDefault="00000000">
      <w:pPr>
        <w:spacing w:after="5"/>
        <w:ind w:left="355"/>
        <w:jc w:val="both"/>
      </w:pPr>
      <w:r>
        <w:rPr>
          <w:b/>
        </w:rPr>
        <w:t>Community College, New York</w:t>
      </w:r>
      <w:r>
        <w:t xml:space="preserve">, NY </w:t>
      </w:r>
    </w:p>
    <w:p w14:paraId="13B5ABEF" w14:textId="77777777" w:rsidR="007B0B38" w:rsidRDefault="00000000">
      <w:pPr>
        <w:numPr>
          <w:ilvl w:val="0"/>
          <w:numId w:val="2"/>
        </w:numPr>
        <w:ind w:right="9" w:hanging="720"/>
      </w:pPr>
      <w:r>
        <w:t xml:space="preserve">Taught general chemistry  </w:t>
      </w:r>
    </w:p>
    <w:p w14:paraId="3B91A087" w14:textId="77777777" w:rsidR="007B0B38" w:rsidRDefault="00000000">
      <w:pPr>
        <w:spacing w:after="0" w:line="259" w:lineRule="auto"/>
        <w:ind w:left="360" w:firstLine="0"/>
      </w:pPr>
      <w:r>
        <w:t xml:space="preserve"> </w:t>
      </w:r>
    </w:p>
    <w:p w14:paraId="5CC8376E" w14:textId="77777777" w:rsidR="007B0B38" w:rsidRDefault="00000000">
      <w:pPr>
        <w:spacing w:after="5"/>
        <w:ind w:left="355"/>
        <w:jc w:val="both"/>
      </w:pPr>
      <w:r>
        <w:t>2007-2011</w:t>
      </w:r>
      <w:r>
        <w:rPr>
          <w:b/>
        </w:rPr>
        <w:t xml:space="preserve">: Part-time Chemistry Professor, Queens Bridge to Medicine, </w:t>
      </w:r>
    </w:p>
    <w:p w14:paraId="08034F61" w14:textId="77777777" w:rsidR="007B0B38" w:rsidRDefault="00000000">
      <w:pPr>
        <w:spacing w:after="5"/>
        <w:ind w:left="355"/>
        <w:jc w:val="both"/>
      </w:pPr>
      <w:r>
        <w:rPr>
          <w:b/>
        </w:rPr>
        <w:t>CUNY, NY</w:t>
      </w:r>
      <w:r>
        <w:t xml:space="preserve">  </w:t>
      </w:r>
    </w:p>
    <w:p w14:paraId="0208FC9B" w14:textId="77777777" w:rsidR="007B0B38" w:rsidRDefault="00000000">
      <w:pPr>
        <w:numPr>
          <w:ilvl w:val="0"/>
          <w:numId w:val="2"/>
        </w:numPr>
        <w:ind w:right="9" w:hanging="720"/>
      </w:pPr>
      <w:r>
        <w:t xml:space="preserve">Taught Chemistry to High School students </w:t>
      </w:r>
    </w:p>
    <w:p w14:paraId="2DCF7AE9" w14:textId="77777777" w:rsidR="007B0B38" w:rsidRDefault="00000000">
      <w:pPr>
        <w:spacing w:after="0" w:line="259" w:lineRule="auto"/>
        <w:ind w:left="360" w:firstLine="0"/>
      </w:pPr>
      <w:r>
        <w:t xml:space="preserve"> </w:t>
      </w:r>
    </w:p>
    <w:p w14:paraId="0BAB03C2" w14:textId="77777777" w:rsidR="007B0B38" w:rsidRDefault="00000000">
      <w:pPr>
        <w:spacing w:after="5"/>
        <w:ind w:left="355"/>
        <w:jc w:val="both"/>
      </w:pPr>
      <w:r>
        <w:t xml:space="preserve">2006-2008 </w:t>
      </w:r>
      <w:r>
        <w:rPr>
          <w:b/>
        </w:rPr>
        <w:t xml:space="preserve">Adjunct Professor of Science, Kingsborough Community </w:t>
      </w:r>
      <w:proofErr w:type="gramStart"/>
      <w:r>
        <w:rPr>
          <w:b/>
        </w:rPr>
        <w:t xml:space="preserve">College,   </w:t>
      </w:r>
      <w:proofErr w:type="gramEnd"/>
      <w:r>
        <w:rPr>
          <w:b/>
        </w:rPr>
        <w:t xml:space="preserve">      </w:t>
      </w:r>
      <w:r>
        <w:t xml:space="preserve">Brooklyn, NY </w:t>
      </w:r>
    </w:p>
    <w:p w14:paraId="3ABBDC0E" w14:textId="77777777" w:rsidR="007B0B38" w:rsidRDefault="00000000">
      <w:pPr>
        <w:numPr>
          <w:ilvl w:val="0"/>
          <w:numId w:val="2"/>
        </w:numPr>
        <w:ind w:right="9" w:hanging="720"/>
      </w:pPr>
      <w:r>
        <w:t xml:space="preserve">Taught chemistry and physics </w:t>
      </w:r>
    </w:p>
    <w:p w14:paraId="53F5CFDD" w14:textId="77777777" w:rsidR="007B0B38" w:rsidRDefault="00000000">
      <w:pPr>
        <w:spacing w:after="0" w:line="259" w:lineRule="auto"/>
        <w:ind w:left="360" w:firstLine="0"/>
      </w:pPr>
      <w:r>
        <w:t xml:space="preserve"> </w:t>
      </w:r>
    </w:p>
    <w:p w14:paraId="183435C4" w14:textId="77777777" w:rsidR="007B0B38" w:rsidRDefault="00000000">
      <w:pPr>
        <w:ind w:left="355" w:right="9"/>
      </w:pPr>
      <w:r>
        <w:t xml:space="preserve">2005-2006 </w:t>
      </w:r>
      <w:r>
        <w:rPr>
          <w:b/>
        </w:rPr>
        <w:t xml:space="preserve">Adjunct Professor, </w:t>
      </w:r>
      <w:r>
        <w:t xml:space="preserve">Chemistry Dept., </w:t>
      </w:r>
      <w:r>
        <w:rPr>
          <w:b/>
        </w:rPr>
        <w:t>New York City Tech</w:t>
      </w:r>
      <w:r>
        <w:rPr>
          <w:i/>
        </w:rPr>
        <w:t xml:space="preserve">, </w:t>
      </w:r>
      <w:r>
        <w:t xml:space="preserve">New York, NY. </w:t>
      </w:r>
    </w:p>
    <w:p w14:paraId="25FF69EF" w14:textId="77777777" w:rsidR="007B0B38" w:rsidRDefault="00000000">
      <w:pPr>
        <w:numPr>
          <w:ilvl w:val="0"/>
          <w:numId w:val="2"/>
        </w:numPr>
        <w:ind w:right="9" w:hanging="720"/>
      </w:pPr>
      <w:r>
        <w:t xml:space="preserve">Taught General Chemistry I (lecture and labs) </w:t>
      </w:r>
    </w:p>
    <w:p w14:paraId="528FC579" w14:textId="77777777" w:rsidR="007B0B38" w:rsidRDefault="00000000">
      <w:pPr>
        <w:spacing w:after="0" w:line="259" w:lineRule="auto"/>
        <w:ind w:left="360" w:firstLine="0"/>
      </w:pPr>
      <w:r>
        <w:t xml:space="preserve"> </w:t>
      </w:r>
    </w:p>
    <w:p w14:paraId="70979004" w14:textId="77777777" w:rsidR="007B0B38" w:rsidRDefault="00000000">
      <w:pPr>
        <w:spacing w:after="5"/>
        <w:ind w:left="355"/>
        <w:jc w:val="both"/>
      </w:pPr>
      <w:r>
        <w:t xml:space="preserve">2005-2006 </w:t>
      </w:r>
      <w:r>
        <w:rPr>
          <w:b/>
        </w:rPr>
        <w:t xml:space="preserve">Adjunct Professor, </w:t>
      </w:r>
      <w:r>
        <w:t xml:space="preserve">Chemistry Dept., </w:t>
      </w:r>
      <w:r>
        <w:rPr>
          <w:b/>
        </w:rPr>
        <w:t xml:space="preserve">New York Institute of </w:t>
      </w:r>
      <w:proofErr w:type="gramStart"/>
      <w:r>
        <w:rPr>
          <w:b/>
        </w:rPr>
        <w:t>technology</w:t>
      </w:r>
      <w:proofErr w:type="gramEnd"/>
      <w:r>
        <w:rPr>
          <w:b/>
        </w:rPr>
        <w:t xml:space="preserve"> (NYIT)</w:t>
      </w:r>
      <w:r>
        <w:rPr>
          <w:i/>
        </w:rPr>
        <w:t xml:space="preserve">, </w:t>
      </w:r>
      <w:r>
        <w:t xml:space="preserve">Old Westbury, Long Island, NY </w:t>
      </w:r>
    </w:p>
    <w:p w14:paraId="017CDA39" w14:textId="77777777" w:rsidR="007B0B38" w:rsidRDefault="00000000">
      <w:pPr>
        <w:numPr>
          <w:ilvl w:val="0"/>
          <w:numId w:val="2"/>
        </w:numPr>
        <w:ind w:right="9" w:hanging="720"/>
      </w:pPr>
      <w:r>
        <w:t xml:space="preserve">Taught General Chemistry I and II (lecture and labs) </w:t>
      </w:r>
    </w:p>
    <w:p w14:paraId="2DCC7E6C" w14:textId="77777777" w:rsidR="007B0B38" w:rsidRDefault="00000000">
      <w:pPr>
        <w:spacing w:after="0" w:line="259" w:lineRule="auto"/>
        <w:ind w:left="1080" w:firstLine="0"/>
      </w:pPr>
      <w:r>
        <w:t xml:space="preserve"> </w:t>
      </w:r>
    </w:p>
    <w:p w14:paraId="191AB42E" w14:textId="77777777" w:rsidR="007B0B38" w:rsidRDefault="00000000">
      <w:pPr>
        <w:spacing w:after="5"/>
        <w:ind w:left="355"/>
        <w:jc w:val="both"/>
      </w:pPr>
      <w:r>
        <w:t xml:space="preserve">2005-2006 </w:t>
      </w:r>
      <w:r>
        <w:rPr>
          <w:b/>
        </w:rPr>
        <w:t xml:space="preserve">Adjunct Professor, </w:t>
      </w:r>
      <w:r>
        <w:t xml:space="preserve">Chemistry Dept., </w:t>
      </w:r>
      <w:r>
        <w:rPr>
          <w:b/>
        </w:rPr>
        <w:t xml:space="preserve">Bronx Community College </w:t>
      </w:r>
    </w:p>
    <w:p w14:paraId="307EF781" w14:textId="77777777" w:rsidR="007B0B38" w:rsidRDefault="00000000">
      <w:pPr>
        <w:ind w:left="355" w:right="9"/>
      </w:pPr>
      <w:r>
        <w:rPr>
          <w:b/>
        </w:rPr>
        <w:t>(BCC</w:t>
      </w:r>
      <w:proofErr w:type="gramStart"/>
      <w:r>
        <w:rPr>
          <w:b/>
        </w:rPr>
        <w:t>)</w:t>
      </w:r>
      <w:r>
        <w:rPr>
          <w:i/>
        </w:rPr>
        <w:t>,</w:t>
      </w:r>
      <w:r>
        <w:rPr>
          <w:b/>
        </w:rPr>
        <w:t>CUNY</w:t>
      </w:r>
      <w:proofErr w:type="gramEnd"/>
      <w:r>
        <w:rPr>
          <w:b/>
        </w:rPr>
        <w:t>,</w:t>
      </w:r>
      <w:r>
        <w:rPr>
          <w:i/>
        </w:rPr>
        <w:t xml:space="preserve"> </w:t>
      </w:r>
      <w:r>
        <w:t xml:space="preserve">New York, NY </w:t>
      </w:r>
    </w:p>
    <w:p w14:paraId="11E9E732" w14:textId="77777777" w:rsidR="007B0B38" w:rsidRDefault="00000000">
      <w:pPr>
        <w:numPr>
          <w:ilvl w:val="0"/>
          <w:numId w:val="2"/>
        </w:numPr>
        <w:ind w:right="9" w:hanging="720"/>
      </w:pPr>
      <w:r>
        <w:t xml:space="preserve">Taught General Chemistry I (lecture and lab) </w:t>
      </w:r>
    </w:p>
    <w:p w14:paraId="55572465" w14:textId="77777777" w:rsidR="007B0B38" w:rsidRDefault="00000000">
      <w:pPr>
        <w:spacing w:after="0" w:line="259" w:lineRule="auto"/>
        <w:ind w:left="1080" w:firstLine="0"/>
      </w:pPr>
      <w:r>
        <w:t xml:space="preserve"> </w:t>
      </w:r>
    </w:p>
    <w:p w14:paraId="0B1C13DE" w14:textId="77777777" w:rsidR="007B0B38" w:rsidRDefault="00000000">
      <w:pPr>
        <w:ind w:left="355" w:right="9"/>
      </w:pPr>
      <w:r>
        <w:t xml:space="preserve">2004-2005 </w:t>
      </w:r>
      <w:r>
        <w:rPr>
          <w:b/>
        </w:rPr>
        <w:t>Research Associate</w:t>
      </w:r>
      <w:r>
        <w:t xml:space="preserve">, Chemical Engineering Department, </w:t>
      </w:r>
      <w:r>
        <w:rPr>
          <w:b/>
        </w:rPr>
        <w:t>Princeton University</w:t>
      </w:r>
      <w:r>
        <w:t xml:space="preserve">, Princeton, NJ. </w:t>
      </w:r>
    </w:p>
    <w:p w14:paraId="4F32ED49" w14:textId="77777777" w:rsidR="007B0B38" w:rsidRDefault="00000000">
      <w:pPr>
        <w:numPr>
          <w:ilvl w:val="0"/>
          <w:numId w:val="2"/>
        </w:numPr>
        <w:ind w:right="9" w:hanging="720"/>
      </w:pPr>
      <w:r>
        <w:t xml:space="preserve">Research performed on purification of recombinant proteins: </w:t>
      </w:r>
      <w:proofErr w:type="spellStart"/>
      <w:r>
        <w:t>inteinmediated</w:t>
      </w:r>
      <w:proofErr w:type="spellEnd"/>
      <w:r>
        <w:t xml:space="preserve"> protein purification using elastin-like proteins (ELP). </w:t>
      </w:r>
    </w:p>
    <w:p w14:paraId="6FC5E7DA" w14:textId="77777777" w:rsidR="007B0B38" w:rsidRDefault="00000000">
      <w:pPr>
        <w:numPr>
          <w:ilvl w:val="0"/>
          <w:numId w:val="2"/>
        </w:numPr>
        <w:ind w:right="9" w:hanging="720"/>
      </w:pPr>
      <w:r>
        <w:t xml:space="preserve">Separations technique: Centrifugation and TFF (Tangential Flow Filtration) using self-cleaving elastin-like polypeptide tags. </w:t>
      </w:r>
    </w:p>
    <w:p w14:paraId="165C8A56" w14:textId="77777777" w:rsidR="007B0B38" w:rsidRDefault="00000000">
      <w:pPr>
        <w:spacing w:after="0" w:line="259" w:lineRule="auto"/>
        <w:ind w:left="360" w:firstLine="0"/>
      </w:pPr>
      <w:r>
        <w:t xml:space="preserve"> </w:t>
      </w:r>
    </w:p>
    <w:p w14:paraId="7733CDB2" w14:textId="77777777" w:rsidR="007B0B38" w:rsidRDefault="00000000">
      <w:pPr>
        <w:spacing w:after="5"/>
        <w:ind w:left="355"/>
        <w:jc w:val="both"/>
      </w:pPr>
      <w:r>
        <w:t xml:space="preserve">2002-2004 </w:t>
      </w:r>
      <w:r>
        <w:rPr>
          <w:b/>
        </w:rPr>
        <w:t xml:space="preserve">Research Assistant (Graduate Student), </w:t>
      </w:r>
      <w:r>
        <w:t xml:space="preserve">Dept. Chem. Engr., </w:t>
      </w:r>
      <w:r>
        <w:rPr>
          <w:b/>
        </w:rPr>
        <w:t xml:space="preserve">City </w:t>
      </w:r>
    </w:p>
    <w:p w14:paraId="1967184F" w14:textId="77777777" w:rsidR="007B0B38" w:rsidRDefault="00000000">
      <w:pPr>
        <w:ind w:left="355" w:right="9"/>
      </w:pPr>
      <w:r>
        <w:rPr>
          <w:b/>
        </w:rPr>
        <w:t>College</w:t>
      </w:r>
      <w:r>
        <w:rPr>
          <w:i/>
        </w:rPr>
        <w:t xml:space="preserve">, </w:t>
      </w:r>
      <w:r>
        <w:rPr>
          <w:b/>
        </w:rPr>
        <w:t>CUNY</w:t>
      </w:r>
      <w:r>
        <w:rPr>
          <w:i/>
        </w:rPr>
        <w:t xml:space="preserve"> </w:t>
      </w:r>
      <w:r>
        <w:t xml:space="preserve">New York, NY </w:t>
      </w:r>
    </w:p>
    <w:p w14:paraId="231C3EE1" w14:textId="77777777" w:rsidR="007B0B38" w:rsidRDefault="00000000">
      <w:pPr>
        <w:numPr>
          <w:ilvl w:val="0"/>
          <w:numId w:val="2"/>
        </w:numPr>
        <w:spacing w:after="2" w:line="236" w:lineRule="auto"/>
        <w:ind w:right="9" w:hanging="720"/>
      </w:pPr>
      <w:r>
        <w:t xml:space="preserve">Application of Phase Transition Extraction (PTE) process for extraction of low-viscosity and high-viscosity systems and application on large scale. </w:t>
      </w:r>
      <w:r>
        <w:rPr>
          <w:rFonts w:ascii="Segoe UI Symbol" w:eastAsia="Segoe UI Symbol" w:hAnsi="Segoe UI Symbol" w:cs="Segoe UI Symbol"/>
        </w:rPr>
        <w:t>•</w:t>
      </w:r>
      <w:r>
        <w:t xml:space="preserve"> Studied drop size evolution during the phase separation of liquid mixtures. </w:t>
      </w:r>
    </w:p>
    <w:p w14:paraId="0DA50FB7" w14:textId="77777777" w:rsidR="007B0B38" w:rsidRDefault="00000000">
      <w:pPr>
        <w:numPr>
          <w:ilvl w:val="0"/>
          <w:numId w:val="2"/>
        </w:numPr>
        <w:ind w:right="9" w:hanging="720"/>
      </w:pPr>
      <w:r>
        <w:lastRenderedPageBreak/>
        <w:t xml:space="preserve">Studied the influence of emulsifying compounds and surfactants during the PTE process. </w:t>
      </w:r>
    </w:p>
    <w:p w14:paraId="10588805" w14:textId="77777777" w:rsidR="007B0B38" w:rsidRDefault="00000000">
      <w:pPr>
        <w:spacing w:after="0" w:line="259" w:lineRule="auto"/>
        <w:ind w:left="360" w:firstLine="0"/>
      </w:pPr>
      <w:r>
        <w:t xml:space="preserve"> </w:t>
      </w:r>
    </w:p>
    <w:p w14:paraId="2F66E58F" w14:textId="77777777" w:rsidR="007B0B38" w:rsidRDefault="00000000">
      <w:pPr>
        <w:ind w:left="355" w:right="9"/>
      </w:pPr>
      <w:r>
        <w:t xml:space="preserve">2001-2002 </w:t>
      </w:r>
      <w:r>
        <w:rPr>
          <w:b/>
        </w:rPr>
        <w:t xml:space="preserve">Research Assistant, </w:t>
      </w:r>
      <w:r>
        <w:t xml:space="preserve">Dept. Chem. Engr., </w:t>
      </w:r>
      <w:r>
        <w:rPr>
          <w:b/>
        </w:rPr>
        <w:t>City College</w:t>
      </w:r>
      <w:r>
        <w:rPr>
          <w:i/>
        </w:rPr>
        <w:t xml:space="preserve">, </w:t>
      </w:r>
      <w:r>
        <w:t xml:space="preserve">New York, NY </w:t>
      </w:r>
      <w:r>
        <w:rPr>
          <w:rFonts w:ascii="Segoe UI Symbol" w:eastAsia="Segoe UI Symbol" w:hAnsi="Segoe UI Symbol" w:cs="Segoe UI Symbol"/>
        </w:rPr>
        <w:t>•</w:t>
      </w:r>
      <w:r>
        <w:t xml:space="preserve"> Purification of proteins using mixture with a critical point of miscibility. </w:t>
      </w:r>
    </w:p>
    <w:p w14:paraId="19816C34" w14:textId="77777777" w:rsidR="007B0B38" w:rsidRDefault="00000000">
      <w:pPr>
        <w:numPr>
          <w:ilvl w:val="0"/>
          <w:numId w:val="2"/>
        </w:numPr>
        <w:ind w:right="9" w:hanging="720"/>
      </w:pPr>
      <w:r>
        <w:t xml:space="preserve">Multistage extraction and purification processes for proteins using PEG/Dextran System. </w:t>
      </w:r>
    </w:p>
    <w:p w14:paraId="1520C4C9" w14:textId="77777777" w:rsidR="007B0B38" w:rsidRDefault="00000000">
      <w:pPr>
        <w:numPr>
          <w:ilvl w:val="0"/>
          <w:numId w:val="2"/>
        </w:numPr>
        <w:ind w:right="9" w:hanging="720"/>
      </w:pPr>
      <w:r>
        <w:t xml:space="preserve">Extraction of antibiotics from fermentation broths. </w:t>
      </w:r>
    </w:p>
    <w:p w14:paraId="252A07D9" w14:textId="77777777" w:rsidR="007B0B38" w:rsidRDefault="00000000">
      <w:pPr>
        <w:spacing w:after="0" w:line="259" w:lineRule="auto"/>
        <w:ind w:left="360" w:firstLine="0"/>
      </w:pPr>
      <w:r>
        <w:t xml:space="preserve"> </w:t>
      </w:r>
    </w:p>
    <w:p w14:paraId="587BC57B" w14:textId="2C98BE98" w:rsidR="007B0B38" w:rsidRDefault="00000000">
      <w:pPr>
        <w:spacing w:after="5"/>
        <w:ind w:left="355"/>
        <w:jc w:val="both"/>
      </w:pPr>
      <w:r>
        <w:t>199</w:t>
      </w:r>
      <w:r w:rsidR="06551AEB">
        <w:t>5</w:t>
      </w:r>
      <w:r>
        <w:t xml:space="preserve">- 2001 </w:t>
      </w:r>
      <w:r w:rsidRPr="33860AF7">
        <w:rPr>
          <w:b/>
          <w:bCs/>
        </w:rPr>
        <w:t>Process Engineer (Intern), Birra Peroni</w:t>
      </w:r>
      <w:r w:rsidRPr="33860AF7">
        <w:rPr>
          <w:i/>
          <w:iCs/>
        </w:rPr>
        <w:t xml:space="preserve">, </w:t>
      </w:r>
      <w:r>
        <w:t>Naples, Italy</w:t>
      </w:r>
      <w:r w:rsidRPr="33860AF7">
        <w:rPr>
          <w:i/>
          <w:iCs/>
        </w:rPr>
        <w:t xml:space="preserve">. </w:t>
      </w:r>
    </w:p>
    <w:p w14:paraId="1F53DB9F" w14:textId="77777777" w:rsidR="007B0B38" w:rsidRDefault="00000000">
      <w:pPr>
        <w:numPr>
          <w:ilvl w:val="0"/>
          <w:numId w:val="3"/>
        </w:numPr>
        <w:ind w:right="9"/>
      </w:pPr>
      <w:r>
        <w:t xml:space="preserve">Carried out engineering studies and developed process design for new beer production process facilities. </w:t>
      </w:r>
    </w:p>
    <w:p w14:paraId="6F1D37BA" w14:textId="77777777" w:rsidR="007B0B38" w:rsidRDefault="00000000">
      <w:pPr>
        <w:numPr>
          <w:ilvl w:val="0"/>
          <w:numId w:val="3"/>
        </w:numPr>
        <w:ind w:right="9"/>
      </w:pPr>
      <w:r>
        <w:t xml:space="preserve">Applied chemical engineering principles to the design of reactors, fermentations, and heat exchangers. </w:t>
      </w:r>
    </w:p>
    <w:p w14:paraId="4EEFDA06" w14:textId="77777777" w:rsidR="007B0B38" w:rsidRDefault="00000000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628BF0F8" w14:textId="77777777" w:rsidR="007B0B38" w:rsidRDefault="00000000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2DA83D4D" w14:textId="77777777" w:rsidR="007B0B38" w:rsidRDefault="00000000">
      <w:pPr>
        <w:spacing w:after="173"/>
        <w:ind w:left="730"/>
        <w:jc w:val="both"/>
      </w:pPr>
      <w:r>
        <w:rPr>
          <w:b/>
        </w:rPr>
        <w:t xml:space="preserve">PEER REVIEWED PUBLICATIONS </w:t>
      </w:r>
    </w:p>
    <w:p w14:paraId="2A447955" w14:textId="77777777" w:rsidR="007B0B38" w:rsidRDefault="00000000">
      <w:pPr>
        <w:numPr>
          <w:ilvl w:val="0"/>
          <w:numId w:val="4"/>
        </w:numPr>
        <w:spacing w:after="220"/>
        <w:ind w:right="9" w:hanging="269"/>
      </w:pPr>
      <w:r>
        <w:rPr>
          <w:b/>
        </w:rPr>
        <w:t>F. Califano</w:t>
      </w:r>
      <w:r>
        <w:t xml:space="preserve">, “Experiments in Physical Chemistry,” </w:t>
      </w:r>
      <w:proofErr w:type="spellStart"/>
      <w:r>
        <w:t>Academx</w:t>
      </w:r>
      <w:proofErr w:type="spellEnd"/>
      <w:r>
        <w:t xml:space="preserve">, Sept. 2018 </w:t>
      </w:r>
    </w:p>
    <w:p w14:paraId="1FEF7ADD" w14:textId="77777777" w:rsidR="007B0B38" w:rsidRDefault="00000000">
      <w:pPr>
        <w:numPr>
          <w:ilvl w:val="0"/>
          <w:numId w:val="4"/>
        </w:numPr>
        <w:spacing w:after="203" w:line="264" w:lineRule="auto"/>
        <w:ind w:right="9" w:hanging="269"/>
      </w:pPr>
      <w:r>
        <w:rPr>
          <w:b/>
        </w:rPr>
        <w:t>F. Califano</w:t>
      </w:r>
      <w:r>
        <w:t>, R. Mauri, “</w:t>
      </w:r>
      <w:r>
        <w:rPr>
          <w:color w:val="1C1D1E"/>
        </w:rPr>
        <w:t>Retardation of the phase segregation of liquid mixtures with a critical point of miscibility,” AIChE Journal, 26 May 2018</w:t>
      </w:r>
      <w:r>
        <w:t xml:space="preserve"> </w:t>
      </w:r>
    </w:p>
    <w:p w14:paraId="2D7506F2" w14:textId="18455F98" w:rsidR="007B0B38" w:rsidRDefault="00000000" w:rsidP="33860AF7">
      <w:pPr>
        <w:numPr>
          <w:ilvl w:val="0"/>
          <w:numId w:val="4"/>
        </w:numPr>
        <w:ind w:right="9" w:hanging="269"/>
      </w:pPr>
      <w:r w:rsidRPr="33860AF7">
        <w:rPr>
          <w:b/>
          <w:bCs/>
        </w:rPr>
        <w:t>F. Califano</w:t>
      </w:r>
      <w:r>
        <w:t xml:space="preserve">, R. Mauri, “Phase segregation of metastable quenched liquid mixtures and the effect of the quenching rate,” Physics and Chemistry of Liquids, 14 Mar 2018 </w:t>
      </w:r>
    </w:p>
    <w:p w14:paraId="7D983891" w14:textId="77777777" w:rsidR="007B0B38" w:rsidRDefault="00000000">
      <w:pPr>
        <w:spacing w:after="12" w:line="259" w:lineRule="auto"/>
        <w:ind w:left="360" w:firstLine="0"/>
      </w:pPr>
      <w:r>
        <w:t xml:space="preserve"> </w:t>
      </w:r>
    </w:p>
    <w:p w14:paraId="53BF1DE4" w14:textId="77777777" w:rsidR="007B0B38" w:rsidRDefault="00000000">
      <w:pPr>
        <w:numPr>
          <w:ilvl w:val="0"/>
          <w:numId w:val="5"/>
        </w:numPr>
        <w:spacing w:line="361" w:lineRule="auto"/>
        <w:ind w:right="9"/>
      </w:pPr>
      <w:r>
        <w:rPr>
          <w:b/>
        </w:rPr>
        <w:t>F. Califano</w:t>
      </w:r>
      <w:r>
        <w:t xml:space="preserve">, “I liked to play with robots, but never could…”, </w:t>
      </w:r>
      <w:proofErr w:type="spellStart"/>
      <w:r>
        <w:t>NOBCChE</w:t>
      </w:r>
      <w:proofErr w:type="spellEnd"/>
      <w:r>
        <w:t xml:space="preserve"> News Online, April 2011</w:t>
      </w:r>
      <w:r>
        <w:rPr>
          <w:color w:val="242424"/>
        </w:rPr>
        <w:t xml:space="preserve"> </w:t>
      </w:r>
    </w:p>
    <w:p w14:paraId="65EAA08C" w14:textId="77777777" w:rsidR="007B0B38" w:rsidRDefault="00000000">
      <w:pPr>
        <w:spacing w:after="0" w:line="259" w:lineRule="auto"/>
        <w:ind w:left="360" w:firstLine="0"/>
      </w:pPr>
      <w:r>
        <w:rPr>
          <w:color w:val="242424"/>
        </w:rPr>
        <w:t xml:space="preserve"> </w:t>
      </w:r>
    </w:p>
    <w:p w14:paraId="751E0A33" w14:textId="77777777" w:rsidR="007B0B38" w:rsidRDefault="00000000">
      <w:pPr>
        <w:numPr>
          <w:ilvl w:val="0"/>
          <w:numId w:val="5"/>
        </w:numPr>
        <w:ind w:right="9"/>
      </w:pPr>
      <w:r>
        <w:rPr>
          <w:b/>
        </w:rPr>
        <w:t>F. Califano</w:t>
      </w:r>
      <w:r>
        <w:t xml:space="preserve">, N. James, “Effects of viscosity on phase separation of liquid mixtures with a critical point of miscibility,” Journal of Engineering and </w:t>
      </w:r>
    </w:p>
    <w:p w14:paraId="1C7A4396" w14:textId="77777777" w:rsidR="007B0B38" w:rsidRDefault="00000000">
      <w:pPr>
        <w:spacing w:after="0" w:line="259" w:lineRule="auto"/>
        <w:ind w:left="360" w:firstLine="0"/>
      </w:pPr>
      <w:r>
        <w:t xml:space="preserve">Technology Research, </w:t>
      </w:r>
      <w:r>
        <w:rPr>
          <w:color w:val="242424"/>
        </w:rPr>
        <w:t xml:space="preserve">Vol.5 (4), pp. 79 - 86, May 2013 </w:t>
      </w:r>
    </w:p>
    <w:p w14:paraId="197F8B1D" w14:textId="77777777" w:rsidR="007B0B38" w:rsidRDefault="00000000">
      <w:pPr>
        <w:spacing w:after="0" w:line="259" w:lineRule="auto"/>
        <w:ind w:left="360" w:firstLine="0"/>
      </w:pPr>
      <w:r>
        <w:rPr>
          <w:color w:val="242424"/>
        </w:rPr>
        <w:t xml:space="preserve"> </w:t>
      </w:r>
    </w:p>
    <w:p w14:paraId="4D08A529" w14:textId="77777777" w:rsidR="007B0B38" w:rsidRDefault="00000000">
      <w:pPr>
        <w:numPr>
          <w:ilvl w:val="0"/>
          <w:numId w:val="5"/>
        </w:numPr>
        <w:ind w:right="9"/>
      </w:pPr>
      <w:r>
        <w:rPr>
          <w:b/>
        </w:rPr>
        <w:t xml:space="preserve">F. Califano, </w:t>
      </w:r>
      <w:r>
        <w:t>N. James</w:t>
      </w:r>
      <w:r>
        <w:rPr>
          <w:b/>
        </w:rPr>
        <w:t xml:space="preserve">: </w:t>
      </w:r>
      <w:r>
        <w:t xml:space="preserve">Interfacial thermodynamic phenomena related to a novel liquid-liquid extraction process with a small density difference, </w:t>
      </w:r>
      <w:proofErr w:type="spellStart"/>
      <w:r>
        <w:t>NOBCChE</w:t>
      </w:r>
      <w:proofErr w:type="spellEnd"/>
      <w:r>
        <w:t xml:space="preserve"> Proceedings, </w:t>
      </w:r>
      <w:proofErr w:type="gramStart"/>
      <w:r>
        <w:t>July,</w:t>
      </w:r>
      <w:proofErr w:type="gramEnd"/>
      <w:r>
        <w:t xml:space="preserve"> 2008 </w:t>
      </w:r>
    </w:p>
    <w:p w14:paraId="5FB4F6A0" w14:textId="77777777" w:rsidR="007B0B38" w:rsidRDefault="00000000">
      <w:pPr>
        <w:spacing w:after="7" w:line="259" w:lineRule="auto"/>
        <w:ind w:left="360" w:firstLine="0"/>
      </w:pPr>
      <w:r>
        <w:t xml:space="preserve"> </w:t>
      </w:r>
    </w:p>
    <w:p w14:paraId="3C664512" w14:textId="77777777" w:rsidR="007B0B38" w:rsidRDefault="00000000">
      <w:pPr>
        <w:numPr>
          <w:ilvl w:val="0"/>
          <w:numId w:val="5"/>
        </w:numPr>
        <w:ind w:right="9"/>
      </w:pPr>
      <w:r>
        <w:t xml:space="preserve">N. </w:t>
      </w:r>
      <w:proofErr w:type="spellStart"/>
      <w:r>
        <w:t>Canka</w:t>
      </w:r>
      <w:proofErr w:type="spellEnd"/>
      <w:r>
        <w:rPr>
          <w:b/>
        </w:rPr>
        <w:t>, F. Califano</w:t>
      </w:r>
      <w:r>
        <w:t xml:space="preserve"> “Phase Transition extraction of mixtures with a critical point of miscibility”</w:t>
      </w:r>
      <w:r>
        <w:rPr>
          <w:i/>
        </w:rPr>
        <w:t xml:space="preserve"> Columbia Undergraduate Science Journal</w:t>
      </w:r>
      <w:r>
        <w:t xml:space="preserve">, </w:t>
      </w:r>
      <w:proofErr w:type="gramStart"/>
      <w:r>
        <w:t>July,</w:t>
      </w:r>
      <w:proofErr w:type="gramEnd"/>
      <w:r>
        <w:t xml:space="preserve"> 2007, </w:t>
      </w:r>
      <w:hyperlink r:id="rId7">
        <w:r w:rsidR="007B0B38">
          <w:t xml:space="preserve">Vol. </w:t>
        </w:r>
      </w:hyperlink>
      <w:hyperlink r:id="rId8">
        <w:r w:rsidR="007B0B38">
          <w:t>2, No. 1 (2007)</w:t>
        </w:r>
      </w:hyperlink>
      <w:hyperlink r:id="rId9">
        <w:r w:rsidR="007B0B38">
          <w:t xml:space="preserve"> </w:t>
        </w:r>
      </w:hyperlink>
      <w:r>
        <w:t xml:space="preserve"> </w:t>
      </w:r>
    </w:p>
    <w:p w14:paraId="3A74A16D" w14:textId="77777777" w:rsidR="007B0B38" w:rsidRDefault="00000000">
      <w:pPr>
        <w:spacing w:after="0" w:line="259" w:lineRule="auto"/>
        <w:ind w:left="360" w:firstLine="0"/>
      </w:pPr>
      <w:r>
        <w:t xml:space="preserve"> </w:t>
      </w:r>
    </w:p>
    <w:p w14:paraId="27619CEE" w14:textId="77777777" w:rsidR="007B0B38" w:rsidRDefault="00000000">
      <w:pPr>
        <w:numPr>
          <w:ilvl w:val="0"/>
          <w:numId w:val="5"/>
        </w:numPr>
        <w:ind w:right="9"/>
      </w:pPr>
      <w:r>
        <w:lastRenderedPageBreak/>
        <w:t>W. Wu, C. Mee</w:t>
      </w:r>
      <w:r>
        <w:rPr>
          <w:b/>
        </w:rPr>
        <w:t>, F. Califano</w:t>
      </w:r>
      <w:r>
        <w:t xml:space="preserve">, D. Wood, R. Banki “Recombinant protein purification by self-cleaving aggregation tag”, </w:t>
      </w:r>
      <w:r>
        <w:rPr>
          <w:i/>
        </w:rPr>
        <w:t>Nature Protocol</w:t>
      </w:r>
      <w:r>
        <w:t xml:space="preserve">, December </w:t>
      </w:r>
      <w:proofErr w:type="gramStart"/>
      <w:r>
        <w:t>2006,  2257</w:t>
      </w:r>
      <w:proofErr w:type="gramEnd"/>
      <w:r>
        <w:t xml:space="preserve"> - 2262 (2006</w:t>
      </w:r>
      <w:proofErr w:type="gramStart"/>
      <w:r>
        <w:t>) ,</w:t>
      </w:r>
      <w:proofErr w:type="gramEnd"/>
      <w:r>
        <w:t xml:space="preserve"> Published online: 14 December 2006 </w:t>
      </w:r>
    </w:p>
    <w:p w14:paraId="66CE1121" w14:textId="77777777" w:rsidR="007B0B38" w:rsidRDefault="00000000">
      <w:pPr>
        <w:spacing w:after="0" w:line="259" w:lineRule="auto"/>
        <w:ind w:left="360" w:firstLine="0"/>
      </w:pPr>
      <w:r>
        <w:t xml:space="preserve"> </w:t>
      </w:r>
    </w:p>
    <w:p w14:paraId="0A740173" w14:textId="77777777" w:rsidR="007B0B38" w:rsidRDefault="00000000">
      <w:pPr>
        <w:numPr>
          <w:ilvl w:val="0"/>
          <w:numId w:val="5"/>
        </w:numPr>
        <w:ind w:right="9"/>
      </w:pPr>
      <w:r>
        <w:rPr>
          <w:b/>
        </w:rPr>
        <w:t>F. Califano</w:t>
      </w:r>
      <w:r>
        <w:t xml:space="preserve">, R. Mauri and R. </w:t>
      </w:r>
      <w:proofErr w:type="spellStart"/>
      <w:r>
        <w:t>Shinnar</w:t>
      </w:r>
      <w:proofErr w:type="spellEnd"/>
      <w:r>
        <w:t xml:space="preserve">, “Large-scale, unidirectional convection during phase separation of a density-matched liquid mixture”, </w:t>
      </w:r>
      <w:hyperlink r:id="rId10">
        <w:r w:rsidR="007B0B38">
          <w:t>Physics of Fluids</w:t>
        </w:r>
      </w:hyperlink>
      <w:hyperlink r:id="rId11">
        <w:r w:rsidR="007B0B38">
          <w:t xml:space="preserve"> </w:t>
        </w:r>
      </w:hyperlink>
    </w:p>
    <w:p w14:paraId="1F683FD1" w14:textId="77777777" w:rsidR="007B0B38" w:rsidRDefault="00000000">
      <w:pPr>
        <w:ind w:left="355" w:right="9"/>
      </w:pPr>
      <w:r>
        <w:t>/</w:t>
      </w:r>
      <w:hyperlink r:id="rId12">
        <w:r w:rsidR="007B0B38">
          <w:t xml:space="preserve"> </w:t>
        </w:r>
      </w:hyperlink>
      <w:hyperlink r:id="rId13">
        <w:r w:rsidR="007B0B38">
          <w:t>Phys. Fluids (1994</w:t>
        </w:r>
      </w:hyperlink>
      <w:hyperlink r:id="rId14">
        <w:r w:rsidR="007B0B38">
          <w:t>-</w:t>
        </w:r>
      </w:hyperlink>
      <w:hyperlink r:id="rId15">
        <w:r w:rsidR="007B0B38">
          <w:t>Present</w:t>
        </w:r>
      </w:hyperlink>
      <w:hyperlink r:id="rId16">
        <w:r w:rsidR="007B0B38">
          <w:t xml:space="preserve">) </w:t>
        </w:r>
      </w:hyperlink>
      <w:r>
        <w:t>/</w:t>
      </w:r>
      <w:hyperlink r:id="rId17">
        <w:r w:rsidR="007B0B38">
          <w:t xml:space="preserve"> </w:t>
        </w:r>
      </w:hyperlink>
      <w:hyperlink r:id="rId18">
        <w:r w:rsidR="007B0B38">
          <w:t>Volume 17</w:t>
        </w:r>
      </w:hyperlink>
      <w:hyperlink r:id="rId19">
        <w:r w:rsidR="007B0B38">
          <w:t xml:space="preserve"> </w:t>
        </w:r>
      </w:hyperlink>
      <w:r>
        <w:t>/</w:t>
      </w:r>
      <w:hyperlink r:id="rId20">
        <w:r w:rsidR="007B0B38">
          <w:t xml:space="preserve"> </w:t>
        </w:r>
      </w:hyperlink>
      <w:hyperlink r:id="rId21">
        <w:r w:rsidR="007B0B38">
          <w:t>Issue 9</w:t>
        </w:r>
      </w:hyperlink>
      <w:hyperlink r:id="rId22">
        <w:r w:rsidR="007B0B38">
          <w:t xml:space="preserve"> </w:t>
        </w:r>
      </w:hyperlink>
      <w:r>
        <w:t xml:space="preserve">/ Phys. Fluids </w:t>
      </w:r>
      <w:r>
        <w:rPr>
          <w:b/>
        </w:rPr>
        <w:t>17</w:t>
      </w:r>
      <w:r>
        <w:t xml:space="preserve">, 094109 (2005) </w:t>
      </w:r>
    </w:p>
    <w:p w14:paraId="7D6500C0" w14:textId="77777777" w:rsidR="007B0B38" w:rsidRDefault="00000000">
      <w:pPr>
        <w:spacing w:after="4" w:line="259" w:lineRule="auto"/>
        <w:ind w:left="360" w:firstLine="0"/>
      </w:pPr>
      <w:r>
        <w:t xml:space="preserve"> </w:t>
      </w:r>
    </w:p>
    <w:p w14:paraId="26DABF10" w14:textId="7C9BD296" w:rsidR="007B0B38" w:rsidRDefault="00000000">
      <w:pPr>
        <w:numPr>
          <w:ilvl w:val="0"/>
          <w:numId w:val="5"/>
        </w:numPr>
        <w:ind w:right="9"/>
      </w:pPr>
      <w:r w:rsidRPr="33860AF7">
        <w:rPr>
          <w:b/>
          <w:bCs/>
        </w:rPr>
        <w:t>F. Califano</w:t>
      </w:r>
      <w:r>
        <w:t>, R. Mauri</w:t>
      </w:r>
      <w:r w:rsidR="2D4F33B8">
        <w:t xml:space="preserve"> and R. Shinnar</w:t>
      </w:r>
      <w:r>
        <w:t xml:space="preserve"> “Drop size evolution during the Phase Separation of Liquid Mixtures”, Ind. Eng. Chem. Res</w:t>
      </w:r>
      <w:r w:rsidRPr="33860AF7">
        <w:rPr>
          <w:i/>
          <w:iCs/>
        </w:rPr>
        <w:t>.</w:t>
      </w:r>
      <w:r>
        <w:t xml:space="preserve">, </w:t>
      </w:r>
      <w:r w:rsidRPr="33860AF7">
        <w:rPr>
          <w:b/>
          <w:bCs/>
        </w:rPr>
        <w:t>2004</w:t>
      </w:r>
      <w:r>
        <w:t xml:space="preserve">, </w:t>
      </w:r>
      <w:r w:rsidRPr="33860AF7">
        <w:rPr>
          <w:i/>
          <w:iCs/>
        </w:rPr>
        <w:t>43</w:t>
      </w:r>
      <w:r>
        <w:t xml:space="preserve"> (2), pp 349–353, </w:t>
      </w:r>
      <w:r w:rsidRPr="33860AF7">
        <w:rPr>
          <w:b/>
          <w:bCs/>
        </w:rPr>
        <w:t xml:space="preserve">DOI:  </w:t>
      </w:r>
    </w:p>
    <w:p w14:paraId="30E07F49" w14:textId="77777777" w:rsidR="007B0B38" w:rsidRDefault="00000000">
      <w:pPr>
        <w:ind w:left="355" w:right="9"/>
      </w:pPr>
      <w:r>
        <w:t xml:space="preserve">10.1021/ie030201m, Publication Date (Web): August 6, 2003  </w:t>
      </w:r>
    </w:p>
    <w:p w14:paraId="2F7FEF62" w14:textId="77777777" w:rsidR="007B0B38" w:rsidRDefault="00000000">
      <w:pPr>
        <w:spacing w:after="0" w:line="259" w:lineRule="auto"/>
        <w:ind w:left="360" w:firstLine="0"/>
      </w:pPr>
      <w:r>
        <w:t xml:space="preserve"> </w:t>
      </w:r>
    </w:p>
    <w:p w14:paraId="5A0F509A" w14:textId="77777777" w:rsidR="007B0B38" w:rsidRDefault="00000000">
      <w:pPr>
        <w:numPr>
          <w:ilvl w:val="0"/>
          <w:numId w:val="5"/>
        </w:numPr>
        <w:ind w:right="9"/>
      </w:pPr>
      <w:r>
        <w:rPr>
          <w:b/>
        </w:rPr>
        <w:t>F. Califano</w:t>
      </w:r>
      <w:r>
        <w:t xml:space="preserve">, E. Calvi, R. Gupta, R. Mauri and R. </w:t>
      </w:r>
      <w:proofErr w:type="spellStart"/>
      <w:r>
        <w:t>Shinnar</w:t>
      </w:r>
      <w:proofErr w:type="spellEnd"/>
      <w:r>
        <w:t>, “</w:t>
      </w:r>
      <w:proofErr w:type="spellStart"/>
      <w:r>
        <w:t>Convectiondriven</w:t>
      </w:r>
      <w:proofErr w:type="spellEnd"/>
      <w:r>
        <w:t xml:space="preserve"> phase segregation of deeply quenched liquid mixtures”, </w:t>
      </w:r>
      <w:r>
        <w:rPr>
          <w:i/>
        </w:rPr>
        <w:t>Journal of Chemical Physics</w:t>
      </w:r>
      <w:r>
        <w:t xml:space="preserve">, 118, 2003.  </w:t>
      </w:r>
    </w:p>
    <w:p w14:paraId="18940129" w14:textId="77777777" w:rsidR="007B0B38" w:rsidRDefault="00000000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14:paraId="00FD33E0" w14:textId="77777777" w:rsidR="007B0B38" w:rsidRDefault="00000000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14:paraId="0CBBD1C6" w14:textId="77777777" w:rsidR="007B0B38" w:rsidRDefault="00000000">
      <w:pPr>
        <w:spacing w:after="5"/>
        <w:ind w:left="355"/>
        <w:jc w:val="both"/>
      </w:pPr>
      <w:r>
        <w:rPr>
          <w:b/>
        </w:rPr>
        <w:t xml:space="preserve">OTHER PUBLICATIONS </w:t>
      </w:r>
    </w:p>
    <w:p w14:paraId="1C6B51A7" w14:textId="77777777" w:rsidR="007B0B38" w:rsidRDefault="00000000">
      <w:pPr>
        <w:spacing w:after="13" w:line="259" w:lineRule="auto"/>
        <w:ind w:left="360" w:firstLine="0"/>
      </w:pPr>
      <w:r>
        <w:rPr>
          <w:b/>
        </w:rPr>
        <w:t xml:space="preserve"> </w:t>
      </w:r>
    </w:p>
    <w:p w14:paraId="5C2845E6" w14:textId="77777777" w:rsidR="007B0B38" w:rsidRDefault="00000000">
      <w:pPr>
        <w:numPr>
          <w:ilvl w:val="0"/>
          <w:numId w:val="6"/>
        </w:numPr>
        <w:ind w:right="9" w:hanging="360"/>
      </w:pPr>
      <w:r>
        <w:rPr>
          <w:b/>
        </w:rPr>
        <w:t>F. Califano</w:t>
      </w:r>
      <w:r>
        <w:t xml:space="preserve">, “Schola Medica </w:t>
      </w:r>
      <w:proofErr w:type="spellStart"/>
      <w:r>
        <w:t>Salernitana</w:t>
      </w:r>
      <w:proofErr w:type="spellEnd"/>
      <w:r>
        <w:t xml:space="preserve"> and the </w:t>
      </w:r>
      <w:proofErr w:type="spellStart"/>
      <w:r>
        <w:t>Reginem</w:t>
      </w:r>
      <w:proofErr w:type="spellEnd"/>
      <w:r>
        <w:t xml:space="preserve"> </w:t>
      </w:r>
      <w:proofErr w:type="spellStart"/>
      <w:r>
        <w:t>Sanitatis</w:t>
      </w:r>
      <w:proofErr w:type="spellEnd"/>
      <w:r>
        <w:t xml:space="preserve">: the first European Medical School”, Assisi Journal </w:t>
      </w:r>
    </w:p>
    <w:p w14:paraId="100E8307" w14:textId="77777777" w:rsidR="007B0B38" w:rsidRDefault="00000000">
      <w:pPr>
        <w:spacing w:after="2" w:line="259" w:lineRule="auto"/>
        <w:ind w:left="720" w:firstLine="0"/>
      </w:pPr>
      <w:r>
        <w:t xml:space="preserve"> </w:t>
      </w:r>
    </w:p>
    <w:p w14:paraId="17C56615" w14:textId="77777777" w:rsidR="007B0B38" w:rsidRDefault="00000000">
      <w:pPr>
        <w:numPr>
          <w:ilvl w:val="0"/>
          <w:numId w:val="6"/>
        </w:numPr>
        <w:ind w:right="9" w:hanging="360"/>
      </w:pPr>
      <w:r>
        <w:rPr>
          <w:b/>
        </w:rPr>
        <w:t>F. Califano</w:t>
      </w:r>
      <w:r>
        <w:t xml:space="preserve">, “Fetal Origins of Diseases,” Women’s health Conference, Panel </w:t>
      </w:r>
    </w:p>
    <w:p w14:paraId="0AE9F27F" w14:textId="77777777" w:rsidR="007B0B38" w:rsidRDefault="00000000">
      <w:pPr>
        <w:ind w:left="730" w:right="9"/>
      </w:pPr>
      <w:r>
        <w:t xml:space="preserve">Session Program, April 2011 </w:t>
      </w:r>
    </w:p>
    <w:p w14:paraId="4C08B4D3" w14:textId="77777777" w:rsidR="007B0B38" w:rsidRDefault="00000000">
      <w:pPr>
        <w:spacing w:after="259" w:line="259" w:lineRule="auto"/>
        <w:ind w:left="1080" w:firstLine="0"/>
      </w:pPr>
      <w:r>
        <w:rPr>
          <w:sz w:val="22"/>
        </w:rPr>
        <w:t xml:space="preserve"> </w:t>
      </w:r>
    </w:p>
    <w:p w14:paraId="050DCF75" w14:textId="77777777" w:rsidR="007B0B38" w:rsidRDefault="00000000">
      <w:pPr>
        <w:numPr>
          <w:ilvl w:val="0"/>
          <w:numId w:val="6"/>
        </w:numPr>
        <w:ind w:right="9" w:hanging="360"/>
      </w:pPr>
      <w:r>
        <w:rPr>
          <w:b/>
        </w:rPr>
        <w:t xml:space="preserve">F. Califano, </w:t>
      </w:r>
      <w:r>
        <w:t xml:space="preserve">“Mathematics for Physics”  </w:t>
      </w:r>
    </w:p>
    <w:p w14:paraId="7DDC75F2" w14:textId="77777777" w:rsidR="007B0B38" w:rsidRDefault="00000000">
      <w:pPr>
        <w:spacing w:after="256" w:line="259" w:lineRule="auto"/>
        <w:ind w:left="1080" w:firstLine="0"/>
      </w:pPr>
      <w:r>
        <w:rPr>
          <w:sz w:val="22"/>
        </w:rPr>
        <w:t xml:space="preserve"> </w:t>
      </w:r>
    </w:p>
    <w:p w14:paraId="0DA5B8D5" w14:textId="77777777" w:rsidR="007B0B38" w:rsidRDefault="00000000">
      <w:pPr>
        <w:numPr>
          <w:ilvl w:val="0"/>
          <w:numId w:val="6"/>
        </w:numPr>
        <w:ind w:right="9" w:hanging="360"/>
      </w:pPr>
      <w:r>
        <w:rPr>
          <w:b/>
        </w:rPr>
        <w:t xml:space="preserve">F. Califano, </w:t>
      </w:r>
      <w:r>
        <w:t xml:space="preserve">“Fun Chemistry Experiments,” under review </w:t>
      </w:r>
    </w:p>
    <w:p w14:paraId="29B076DB" w14:textId="77777777" w:rsidR="007B0B38" w:rsidRDefault="00000000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14:paraId="71CC813A" w14:textId="77777777" w:rsidR="007B0B38" w:rsidRDefault="00000000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14:paraId="4D868DD3" w14:textId="77777777" w:rsidR="007B0B38" w:rsidRDefault="00000000">
      <w:pPr>
        <w:spacing w:after="5"/>
        <w:ind w:left="355"/>
        <w:jc w:val="both"/>
      </w:pPr>
      <w:r>
        <w:rPr>
          <w:b/>
        </w:rPr>
        <w:t xml:space="preserve">PRESENTATIONS: </w:t>
      </w:r>
    </w:p>
    <w:p w14:paraId="3DFBA5F4" w14:textId="77777777" w:rsidR="007B0B38" w:rsidRDefault="00000000">
      <w:pPr>
        <w:spacing w:after="19" w:line="259" w:lineRule="auto"/>
        <w:ind w:left="360" w:firstLine="0"/>
      </w:pPr>
      <w:r>
        <w:rPr>
          <w:b/>
        </w:rPr>
        <w:t xml:space="preserve"> </w:t>
      </w:r>
    </w:p>
    <w:p w14:paraId="7A1A545C" w14:textId="77777777" w:rsidR="007B0B38" w:rsidRDefault="00000000">
      <w:pPr>
        <w:numPr>
          <w:ilvl w:val="0"/>
          <w:numId w:val="7"/>
        </w:numPr>
        <w:ind w:right="9" w:hanging="360"/>
      </w:pPr>
      <w:r>
        <w:t>F. Califano, G. Lamonaca, “Phase separation of liquid mixtures: a novel extraction of liquid solvents,” 59</w:t>
      </w:r>
      <w:r>
        <w:rPr>
          <w:vertAlign w:val="superscript"/>
        </w:rPr>
        <w:t>th</w:t>
      </w:r>
      <w:r>
        <w:t xml:space="preserve"> Annual Undergraduate Research </w:t>
      </w:r>
    </w:p>
    <w:p w14:paraId="5F233BA4" w14:textId="77777777" w:rsidR="007B0B38" w:rsidRDefault="00000000">
      <w:pPr>
        <w:ind w:left="730" w:right="9"/>
      </w:pPr>
      <w:r>
        <w:t xml:space="preserve">Symposium, ACS, NY, May 2011 </w:t>
      </w:r>
    </w:p>
    <w:p w14:paraId="65B3E3E8" w14:textId="77777777" w:rsidR="007B0B38" w:rsidRDefault="00000000">
      <w:pPr>
        <w:spacing w:after="19" w:line="259" w:lineRule="auto"/>
        <w:ind w:left="720" w:firstLine="0"/>
      </w:pPr>
      <w:r>
        <w:t xml:space="preserve"> </w:t>
      </w:r>
    </w:p>
    <w:p w14:paraId="413B399C" w14:textId="77777777" w:rsidR="007B0B38" w:rsidRDefault="00000000">
      <w:pPr>
        <w:numPr>
          <w:ilvl w:val="0"/>
          <w:numId w:val="7"/>
        </w:numPr>
        <w:ind w:right="9" w:hanging="360"/>
      </w:pPr>
      <w:r>
        <w:t xml:space="preserve">F. Califano, J. </w:t>
      </w:r>
      <w:proofErr w:type="spellStart"/>
      <w:r>
        <w:t>Kerridge</w:t>
      </w:r>
      <w:proofErr w:type="spellEnd"/>
      <w:r>
        <w:t>, “Effect of quenching rate on phase separation of liquid mixtures,” 59</w:t>
      </w:r>
      <w:r>
        <w:rPr>
          <w:vertAlign w:val="superscript"/>
        </w:rPr>
        <w:t>th</w:t>
      </w:r>
      <w:r>
        <w:t xml:space="preserve"> Annual Undergraduate Research Symposium, ACS, NY, </w:t>
      </w:r>
    </w:p>
    <w:p w14:paraId="181DF8F4" w14:textId="77777777" w:rsidR="007B0B38" w:rsidRDefault="00000000">
      <w:pPr>
        <w:ind w:left="730" w:right="9"/>
      </w:pPr>
      <w:r>
        <w:t xml:space="preserve">May 2011 </w:t>
      </w:r>
    </w:p>
    <w:p w14:paraId="50E475F7" w14:textId="77777777" w:rsidR="007B0B38" w:rsidRDefault="00000000">
      <w:pPr>
        <w:spacing w:after="60" w:line="259" w:lineRule="auto"/>
        <w:ind w:left="1080" w:firstLine="0"/>
      </w:pPr>
      <w:r>
        <w:t xml:space="preserve"> </w:t>
      </w:r>
    </w:p>
    <w:p w14:paraId="678E6FF3" w14:textId="77777777" w:rsidR="007B0B38" w:rsidRDefault="00000000">
      <w:pPr>
        <w:numPr>
          <w:ilvl w:val="0"/>
          <w:numId w:val="7"/>
        </w:numPr>
        <w:ind w:right="9" w:hanging="360"/>
      </w:pPr>
      <w:r>
        <w:lastRenderedPageBreak/>
        <w:t xml:space="preserve">F. Califano, “Why Physics is Important to the Health Professions”, St. </w:t>
      </w:r>
      <w:proofErr w:type="spellStart"/>
      <w:r>
        <w:t>francis</w:t>
      </w:r>
      <w:proofErr w:type="spellEnd"/>
      <w:r>
        <w:t xml:space="preserve"> </w:t>
      </w:r>
    </w:p>
    <w:p w14:paraId="5E69BAB5" w14:textId="77777777" w:rsidR="007B0B38" w:rsidRDefault="00000000">
      <w:pPr>
        <w:ind w:left="730" w:right="9"/>
      </w:pPr>
      <w:r>
        <w:t xml:space="preserve">College, Nov. 2011  </w:t>
      </w:r>
    </w:p>
    <w:p w14:paraId="192C8E25" w14:textId="77777777" w:rsidR="007B0B38" w:rsidRDefault="00000000">
      <w:pPr>
        <w:spacing w:after="19" w:line="259" w:lineRule="auto"/>
        <w:ind w:left="1080" w:firstLine="0"/>
      </w:pPr>
      <w:r>
        <w:t xml:space="preserve"> </w:t>
      </w:r>
    </w:p>
    <w:p w14:paraId="5D55D37E" w14:textId="77777777" w:rsidR="007B0B38" w:rsidRDefault="00000000">
      <w:pPr>
        <w:spacing w:after="19" w:line="259" w:lineRule="auto"/>
        <w:ind w:left="720" w:firstLine="0"/>
      </w:pPr>
      <w:r>
        <w:t xml:space="preserve"> </w:t>
      </w:r>
    </w:p>
    <w:p w14:paraId="409F6F80" w14:textId="77777777" w:rsidR="007B0B38" w:rsidRDefault="00000000">
      <w:pPr>
        <w:numPr>
          <w:ilvl w:val="0"/>
          <w:numId w:val="7"/>
        </w:numPr>
        <w:ind w:right="9" w:hanging="360"/>
      </w:pPr>
      <w:r>
        <w:t xml:space="preserve">F. Califano, J. Nuamah, and S. Mahmoud, “A novel environment friendly extraction of liquid solvents,” Environmental health and health of the environment, St. Francis College, Nov. 2011  </w:t>
      </w:r>
    </w:p>
    <w:p w14:paraId="3F855C77" w14:textId="77777777" w:rsidR="007B0B38" w:rsidRDefault="00000000">
      <w:pPr>
        <w:spacing w:after="18" w:line="259" w:lineRule="auto"/>
        <w:ind w:left="720" w:firstLine="0"/>
      </w:pPr>
      <w:r>
        <w:t xml:space="preserve"> </w:t>
      </w:r>
    </w:p>
    <w:p w14:paraId="7A390856" w14:textId="77777777" w:rsidR="007B0B38" w:rsidRDefault="00000000">
      <w:pPr>
        <w:numPr>
          <w:ilvl w:val="0"/>
          <w:numId w:val="7"/>
        </w:numPr>
        <w:ind w:right="9" w:hanging="360"/>
      </w:pPr>
      <w:r>
        <w:t xml:space="preserve">F. Califano, “Women in Science,” the Urban Assembly Institute of Math and </w:t>
      </w:r>
    </w:p>
    <w:p w14:paraId="7901B38A" w14:textId="77777777" w:rsidR="007B0B38" w:rsidRDefault="00000000">
      <w:pPr>
        <w:ind w:left="730" w:right="9"/>
      </w:pPr>
      <w:r>
        <w:t xml:space="preserve">Science for Young Women in Brooklyn, NY, April 2011 </w:t>
      </w:r>
    </w:p>
    <w:p w14:paraId="5151AF57" w14:textId="77777777" w:rsidR="007B0B38" w:rsidRDefault="00000000">
      <w:pPr>
        <w:spacing w:after="41" w:line="259" w:lineRule="auto"/>
        <w:ind w:left="1080" w:firstLine="0"/>
      </w:pPr>
      <w:r>
        <w:t xml:space="preserve"> </w:t>
      </w:r>
    </w:p>
    <w:p w14:paraId="45C08056" w14:textId="77777777" w:rsidR="007B0B38" w:rsidRDefault="00000000">
      <w:pPr>
        <w:numPr>
          <w:ilvl w:val="0"/>
          <w:numId w:val="7"/>
        </w:numPr>
        <w:ind w:right="9" w:hanging="360"/>
      </w:pPr>
      <w:r>
        <w:t>F. Califano, “Future Women in Science: FWIS,” 12</w:t>
      </w:r>
      <w:r>
        <w:rPr>
          <w:vertAlign w:val="superscript"/>
        </w:rPr>
        <w:t>th</w:t>
      </w:r>
      <w:r>
        <w:t xml:space="preserve"> Annual Sharing Our </w:t>
      </w:r>
    </w:p>
    <w:p w14:paraId="05083405" w14:textId="77777777" w:rsidR="007B0B38" w:rsidRDefault="00000000">
      <w:pPr>
        <w:ind w:left="730" w:right="9"/>
      </w:pPr>
      <w:r>
        <w:t xml:space="preserve">Success in Urban Science and Math Teaching conference at New York University (NYU), April 2011  </w:t>
      </w:r>
    </w:p>
    <w:p w14:paraId="26C04FF3" w14:textId="77777777" w:rsidR="007B0B38" w:rsidRDefault="00000000">
      <w:pPr>
        <w:spacing w:after="0" w:line="259" w:lineRule="auto"/>
        <w:ind w:left="1080" w:firstLine="0"/>
      </w:pPr>
      <w:r>
        <w:t xml:space="preserve"> </w:t>
      </w:r>
    </w:p>
    <w:p w14:paraId="3AC7F698" w14:textId="77777777" w:rsidR="007B0B38" w:rsidRDefault="00000000">
      <w:pPr>
        <w:numPr>
          <w:ilvl w:val="0"/>
          <w:numId w:val="7"/>
        </w:numPr>
        <w:ind w:right="9" w:hanging="360"/>
      </w:pPr>
      <w:r>
        <w:t xml:space="preserve">F. Califano, “Fetal Origins of Diseases,” the Women’s Health Conference at St. Francis College, April 2011 </w:t>
      </w:r>
    </w:p>
    <w:p w14:paraId="244BEC7A" w14:textId="77777777" w:rsidR="007B0B38" w:rsidRDefault="00000000">
      <w:pPr>
        <w:spacing w:after="19" w:line="259" w:lineRule="auto"/>
        <w:ind w:left="1080" w:firstLine="0"/>
      </w:pPr>
      <w:r>
        <w:t xml:space="preserve"> </w:t>
      </w:r>
    </w:p>
    <w:p w14:paraId="0FBBD432" w14:textId="77777777" w:rsidR="007B0B38" w:rsidRDefault="00000000">
      <w:pPr>
        <w:spacing w:after="10" w:line="259" w:lineRule="auto"/>
        <w:ind w:left="720" w:firstLine="0"/>
      </w:pPr>
      <w:r>
        <w:t xml:space="preserve"> </w:t>
      </w:r>
    </w:p>
    <w:p w14:paraId="33C84DC5" w14:textId="77777777" w:rsidR="007B0B38" w:rsidRDefault="00000000">
      <w:pPr>
        <w:numPr>
          <w:ilvl w:val="0"/>
          <w:numId w:val="7"/>
        </w:numPr>
        <w:ind w:right="9" w:hanging="360"/>
      </w:pPr>
      <w:r>
        <w:t>F. Califano, “Study of miscibility of liquid mixtures with a critical point,” 243</w:t>
      </w:r>
      <w:r>
        <w:rPr>
          <w:vertAlign w:val="superscript"/>
        </w:rPr>
        <w:t>rd</w:t>
      </w:r>
      <w:r>
        <w:t xml:space="preserve"> </w:t>
      </w:r>
    </w:p>
    <w:p w14:paraId="265C3C9C" w14:textId="77777777" w:rsidR="007B0B38" w:rsidRDefault="00000000">
      <w:pPr>
        <w:ind w:left="730" w:right="9"/>
      </w:pPr>
      <w:r>
        <w:t xml:space="preserve">ACS National Meeting, San Diego, CA, March 2012 </w:t>
      </w:r>
    </w:p>
    <w:p w14:paraId="3B8DEF6F" w14:textId="77777777" w:rsidR="007B0B38" w:rsidRDefault="00000000">
      <w:pPr>
        <w:spacing w:after="19" w:line="259" w:lineRule="auto"/>
        <w:ind w:left="720" w:firstLine="0"/>
      </w:pPr>
      <w:r>
        <w:t xml:space="preserve"> </w:t>
      </w:r>
    </w:p>
    <w:p w14:paraId="4F274918" w14:textId="77777777" w:rsidR="007B0B38" w:rsidRDefault="00000000">
      <w:pPr>
        <w:numPr>
          <w:ilvl w:val="0"/>
          <w:numId w:val="7"/>
        </w:numPr>
        <w:ind w:right="9" w:hanging="360"/>
      </w:pPr>
      <w:r>
        <w:t xml:space="preserve">F. Califano, “Study of miscibility of liquid mixtures with a critical point”, The </w:t>
      </w:r>
    </w:p>
    <w:p w14:paraId="312BFA68" w14:textId="77777777" w:rsidR="007B0B38" w:rsidRDefault="00000000">
      <w:pPr>
        <w:ind w:left="730" w:right="9"/>
      </w:pPr>
      <w:r>
        <w:t xml:space="preserve">11th European Conference on Research in Chemical Education and 22nd </w:t>
      </w:r>
    </w:p>
    <w:p w14:paraId="7F3235B4" w14:textId="77777777" w:rsidR="007B0B38" w:rsidRDefault="00000000">
      <w:pPr>
        <w:ind w:left="730" w:right="9"/>
      </w:pPr>
      <w:r>
        <w:t xml:space="preserve">International Conference on Chemistry Education (ICCECRICE 2012), Rome, Italy, 2012 </w:t>
      </w:r>
    </w:p>
    <w:p w14:paraId="444336FF" w14:textId="77777777" w:rsidR="007B0B38" w:rsidRDefault="00000000">
      <w:pPr>
        <w:spacing w:after="41" w:line="259" w:lineRule="auto"/>
        <w:ind w:left="1080" w:firstLine="0"/>
      </w:pPr>
      <w:r>
        <w:t xml:space="preserve"> </w:t>
      </w:r>
    </w:p>
    <w:p w14:paraId="61A1B12C" w14:textId="77777777" w:rsidR="007B0B38" w:rsidRDefault="00000000">
      <w:pPr>
        <w:numPr>
          <w:ilvl w:val="0"/>
          <w:numId w:val="7"/>
        </w:numPr>
        <w:ind w:right="9" w:hanging="360"/>
      </w:pPr>
      <w:r>
        <w:t>F. Califano, “Future Women in Science (FWIS),” 243</w:t>
      </w:r>
      <w:r>
        <w:rPr>
          <w:vertAlign w:val="superscript"/>
        </w:rPr>
        <w:t>rd</w:t>
      </w:r>
      <w:r>
        <w:t xml:space="preserve"> ACS National Meeting, </w:t>
      </w:r>
    </w:p>
    <w:p w14:paraId="1316CB57" w14:textId="77777777" w:rsidR="007B0B38" w:rsidRDefault="00000000">
      <w:pPr>
        <w:ind w:left="730" w:right="9"/>
      </w:pPr>
      <w:r>
        <w:t xml:space="preserve">San Diego, CA, March 2012 </w:t>
      </w:r>
    </w:p>
    <w:p w14:paraId="6C8380B9" w14:textId="77777777" w:rsidR="007B0B38" w:rsidRDefault="00000000">
      <w:pPr>
        <w:spacing w:after="61" w:line="259" w:lineRule="auto"/>
        <w:ind w:left="1080" w:firstLine="0"/>
      </w:pPr>
      <w:r>
        <w:t xml:space="preserve"> </w:t>
      </w:r>
    </w:p>
    <w:p w14:paraId="0BEE3B49" w14:textId="77777777" w:rsidR="007B0B38" w:rsidRDefault="00000000">
      <w:pPr>
        <w:numPr>
          <w:ilvl w:val="0"/>
          <w:numId w:val="7"/>
        </w:numPr>
        <w:ind w:right="9" w:hanging="360"/>
      </w:pPr>
      <w:r>
        <w:t xml:space="preserve">F. Califano, “Phase separation of liquid mixtures,” Faculty Development </w:t>
      </w:r>
    </w:p>
    <w:p w14:paraId="4D651F95" w14:textId="77777777" w:rsidR="007B0B38" w:rsidRDefault="00000000">
      <w:pPr>
        <w:ind w:left="730" w:right="9"/>
      </w:pPr>
      <w:r>
        <w:t xml:space="preserve">Presentations, St. Francis College, Nov. 20012 </w:t>
      </w:r>
    </w:p>
    <w:p w14:paraId="3B797C95" w14:textId="77777777" w:rsidR="007B0B38" w:rsidRDefault="00000000">
      <w:pPr>
        <w:spacing w:after="53" w:line="259" w:lineRule="auto"/>
        <w:ind w:left="1080" w:firstLine="0"/>
      </w:pPr>
      <w:r>
        <w:t xml:space="preserve"> </w:t>
      </w:r>
    </w:p>
    <w:p w14:paraId="3EAD37B8" w14:textId="77777777" w:rsidR="007B0B38" w:rsidRDefault="00000000">
      <w:pPr>
        <w:numPr>
          <w:ilvl w:val="0"/>
          <w:numId w:val="7"/>
        </w:numPr>
        <w:ind w:right="9" w:hanging="360"/>
      </w:pPr>
      <w:r>
        <w:t xml:space="preserve">F. Califano, “Mentoring and advancement of women in science,” the Intrepid </w:t>
      </w:r>
    </w:p>
    <w:p w14:paraId="163F74A6" w14:textId="77777777" w:rsidR="007B0B38" w:rsidRDefault="00000000">
      <w:pPr>
        <w:ind w:left="730" w:right="9"/>
      </w:pPr>
      <w:r>
        <w:t xml:space="preserve">Museum for the Greater Opportunities Advancing Leaderships and Science (GOALS) for Girls, May 2013 </w:t>
      </w:r>
    </w:p>
    <w:p w14:paraId="1B6ABFE0" w14:textId="77777777" w:rsidR="007B0B38" w:rsidRDefault="00000000">
      <w:pPr>
        <w:spacing w:after="59" w:line="259" w:lineRule="auto"/>
        <w:ind w:left="1080" w:firstLine="0"/>
      </w:pPr>
      <w:r>
        <w:t xml:space="preserve"> </w:t>
      </w:r>
    </w:p>
    <w:p w14:paraId="694FB75C" w14:textId="77777777" w:rsidR="007B0B38" w:rsidRDefault="00000000">
      <w:pPr>
        <w:numPr>
          <w:ilvl w:val="0"/>
          <w:numId w:val="7"/>
        </w:numPr>
        <w:ind w:right="9" w:hanging="360"/>
      </w:pPr>
      <w:r>
        <w:t>F. Califano, “Women in Science</w:t>
      </w:r>
      <w:proofErr w:type="gramStart"/>
      <w:r>
        <w:t>,”  The</w:t>
      </w:r>
      <w:proofErr w:type="gramEnd"/>
      <w:r>
        <w:t xml:space="preserve"> Young Leaders Capstone Event in </w:t>
      </w:r>
    </w:p>
    <w:p w14:paraId="323A2D19" w14:textId="77777777" w:rsidR="007B0B38" w:rsidRDefault="00000000">
      <w:pPr>
        <w:ind w:left="730" w:right="9"/>
      </w:pPr>
      <w:r>
        <w:t xml:space="preserve">New York for the National Science and Math Young Leaders Program, June 2015 </w:t>
      </w:r>
    </w:p>
    <w:p w14:paraId="7CE0E867" w14:textId="77777777" w:rsidR="007B0B38" w:rsidRDefault="00000000">
      <w:pPr>
        <w:spacing w:after="0" w:line="259" w:lineRule="auto"/>
        <w:ind w:left="0" w:firstLine="0"/>
      </w:pPr>
      <w:r>
        <w:t xml:space="preserve"> </w:t>
      </w:r>
    </w:p>
    <w:p w14:paraId="5B40ACD4" w14:textId="77777777" w:rsidR="007B0B38" w:rsidRDefault="00000000">
      <w:pPr>
        <w:spacing w:after="0" w:line="259" w:lineRule="auto"/>
        <w:ind w:left="0" w:firstLine="0"/>
      </w:pPr>
      <w:r>
        <w:t xml:space="preserve"> </w:t>
      </w:r>
    </w:p>
    <w:p w14:paraId="5B333321" w14:textId="77777777" w:rsidR="007B0B38" w:rsidRDefault="00000000">
      <w:pPr>
        <w:spacing w:after="0" w:line="259" w:lineRule="auto"/>
        <w:ind w:left="0" w:firstLine="0"/>
      </w:pPr>
      <w:r>
        <w:lastRenderedPageBreak/>
        <w:t xml:space="preserve"> </w:t>
      </w:r>
    </w:p>
    <w:p w14:paraId="563D6B54" w14:textId="77777777" w:rsidR="007B0B38" w:rsidRDefault="00000000">
      <w:pPr>
        <w:spacing w:after="0" w:line="259" w:lineRule="auto"/>
        <w:ind w:left="0" w:firstLine="0"/>
      </w:pPr>
      <w:r>
        <w:t xml:space="preserve"> </w:t>
      </w:r>
    </w:p>
    <w:p w14:paraId="0D4B5667" w14:textId="77777777" w:rsidR="007B0B38" w:rsidRDefault="00000000">
      <w:pPr>
        <w:spacing w:after="5"/>
        <w:ind w:left="355"/>
        <w:jc w:val="both"/>
      </w:pPr>
      <w:r>
        <w:rPr>
          <w:b/>
        </w:rPr>
        <w:t xml:space="preserve">GRANTS  </w:t>
      </w:r>
    </w:p>
    <w:p w14:paraId="1E3E5B94" w14:textId="77777777" w:rsidR="007B0B38" w:rsidRDefault="00000000">
      <w:pPr>
        <w:spacing w:after="0" w:line="259" w:lineRule="auto"/>
        <w:ind w:left="360" w:firstLine="0"/>
      </w:pPr>
      <w:r>
        <w:t xml:space="preserve"> </w:t>
      </w:r>
    </w:p>
    <w:p w14:paraId="594BEC0B" w14:textId="77777777" w:rsidR="007B0B38" w:rsidRDefault="00000000">
      <w:pPr>
        <w:numPr>
          <w:ilvl w:val="0"/>
          <w:numId w:val="8"/>
        </w:numPr>
        <w:ind w:right="9" w:hanging="360"/>
      </w:pPr>
      <w:r>
        <w:t xml:space="preserve">The Association for Women in Science Travel Grant application for the WorkLife Satisfaction Training Workshop that took place on February 19-20, </w:t>
      </w:r>
      <w:proofErr w:type="gramStart"/>
      <w:r>
        <w:t>2011</w:t>
      </w:r>
      <w:proofErr w:type="gramEnd"/>
      <w:r>
        <w:t xml:space="preserve"> in Washington, DC, $500 </w:t>
      </w:r>
    </w:p>
    <w:p w14:paraId="50AB5370" w14:textId="77777777" w:rsidR="007B0B38" w:rsidRDefault="00000000">
      <w:pPr>
        <w:spacing w:after="0" w:line="259" w:lineRule="auto"/>
        <w:ind w:left="360" w:firstLine="0"/>
      </w:pPr>
      <w:r>
        <w:t xml:space="preserve"> </w:t>
      </w:r>
    </w:p>
    <w:p w14:paraId="57ACC9AD" w14:textId="77777777" w:rsidR="007B0B38" w:rsidRDefault="00000000">
      <w:pPr>
        <w:numPr>
          <w:ilvl w:val="0"/>
          <w:numId w:val="8"/>
        </w:numPr>
        <w:ind w:right="9" w:hanging="360"/>
      </w:pPr>
      <w:r>
        <w:t xml:space="preserve">To attend the AWIS Diversity Workshop/NSF ADVANCE Meeting in Alexandria, VA, March 2012 </w:t>
      </w:r>
    </w:p>
    <w:p w14:paraId="1AC1D175" w14:textId="77777777" w:rsidR="007B0B38" w:rsidRDefault="00000000">
      <w:pPr>
        <w:spacing w:after="62" w:line="259" w:lineRule="auto"/>
        <w:ind w:left="1080" w:firstLine="0"/>
      </w:pPr>
      <w:r>
        <w:t xml:space="preserve"> </w:t>
      </w:r>
    </w:p>
    <w:p w14:paraId="188D46A7" w14:textId="77777777" w:rsidR="007B0B38" w:rsidRDefault="00000000">
      <w:pPr>
        <w:numPr>
          <w:ilvl w:val="0"/>
          <w:numId w:val="8"/>
        </w:numPr>
        <w:spacing w:after="39"/>
        <w:ind w:right="9" w:hanging="360"/>
      </w:pPr>
      <w:r>
        <w:t xml:space="preserve">To participate in the “Engaging Difference: Diverse Women in STEM Building </w:t>
      </w:r>
    </w:p>
    <w:p w14:paraId="7EDC43A4" w14:textId="77777777" w:rsidR="007B0B38" w:rsidRDefault="00000000">
      <w:pPr>
        <w:spacing w:line="300" w:lineRule="auto"/>
        <w:ind w:left="730" w:right="9"/>
      </w:pPr>
      <w:r>
        <w:t>Careers, Creating Alliances” workshop on August 4</w:t>
      </w:r>
      <w:r>
        <w:rPr>
          <w:vertAlign w:val="superscript"/>
        </w:rPr>
        <w:t>th</w:t>
      </w:r>
      <w:r>
        <w:t xml:space="preserve">, 20015 at University of Virginia, VA </w:t>
      </w:r>
    </w:p>
    <w:p w14:paraId="631BD5A6" w14:textId="77777777" w:rsidR="007B0B38" w:rsidRDefault="00000000">
      <w:pPr>
        <w:spacing w:after="21" w:line="259" w:lineRule="auto"/>
        <w:ind w:left="1080" w:firstLine="0"/>
      </w:pPr>
      <w:r>
        <w:t xml:space="preserve"> </w:t>
      </w:r>
    </w:p>
    <w:p w14:paraId="3DE030E0" w14:textId="77777777" w:rsidR="007B0B38" w:rsidRDefault="00000000">
      <w:pPr>
        <w:numPr>
          <w:ilvl w:val="0"/>
          <w:numId w:val="8"/>
        </w:numPr>
        <w:ind w:right="9" w:hanging="360"/>
      </w:pPr>
      <w:r>
        <w:t xml:space="preserve">Faculty Development grant to attend The Climate Change Couse at University of Dayton, OH, June 2012 </w:t>
      </w:r>
    </w:p>
    <w:p w14:paraId="5CBFC69B" w14:textId="77777777" w:rsidR="007B0B38" w:rsidRDefault="00000000">
      <w:pPr>
        <w:spacing w:after="19" w:line="259" w:lineRule="auto"/>
        <w:ind w:left="1080" w:firstLine="0"/>
      </w:pPr>
      <w:r>
        <w:t xml:space="preserve"> </w:t>
      </w:r>
    </w:p>
    <w:p w14:paraId="44332238" w14:textId="77777777" w:rsidR="007B0B38" w:rsidRDefault="00000000">
      <w:pPr>
        <w:numPr>
          <w:ilvl w:val="0"/>
          <w:numId w:val="8"/>
        </w:numPr>
        <w:ind w:right="9" w:hanging="360"/>
      </w:pPr>
      <w:r>
        <w:t xml:space="preserve">Several faculty development grants and faculty research grants to sponsor my research </w:t>
      </w:r>
    </w:p>
    <w:p w14:paraId="78B4861F" w14:textId="77777777" w:rsidR="007B0B38" w:rsidRDefault="00000000">
      <w:pPr>
        <w:spacing w:after="19" w:line="259" w:lineRule="auto"/>
        <w:ind w:left="360" w:firstLine="0"/>
      </w:pPr>
      <w:r>
        <w:t xml:space="preserve"> </w:t>
      </w:r>
    </w:p>
    <w:p w14:paraId="408A53EA" w14:textId="77777777" w:rsidR="007B0B38" w:rsidRDefault="00000000">
      <w:pPr>
        <w:spacing w:after="5"/>
        <w:ind w:left="355"/>
        <w:jc w:val="both"/>
      </w:pPr>
      <w:r>
        <w:rPr>
          <w:b/>
        </w:rPr>
        <w:t xml:space="preserve">PROFESSIONAL SERVICE </w:t>
      </w:r>
    </w:p>
    <w:p w14:paraId="15C20D34" w14:textId="77777777" w:rsidR="007B0B38" w:rsidRDefault="00000000">
      <w:pPr>
        <w:spacing w:after="0" w:line="259" w:lineRule="auto"/>
        <w:ind w:left="36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0814B85" w14:textId="77777777" w:rsidR="007B0B38" w:rsidRDefault="00000000">
      <w:pPr>
        <w:numPr>
          <w:ilvl w:val="0"/>
          <w:numId w:val="9"/>
        </w:numPr>
        <w:spacing w:after="0" w:line="259" w:lineRule="auto"/>
        <w:ind w:right="9" w:hanging="720"/>
      </w:pPr>
      <w:r>
        <w:t xml:space="preserve">2012-Present: Appointed Member of </w:t>
      </w:r>
      <w:r>
        <w:rPr>
          <w:color w:val="4D403C"/>
        </w:rPr>
        <w:t xml:space="preserve">External Research Advisory Panel (ERAP)  </w:t>
      </w:r>
    </w:p>
    <w:p w14:paraId="0B3B2009" w14:textId="77777777" w:rsidR="007B0B38" w:rsidRDefault="00000000">
      <w:pPr>
        <w:spacing w:after="5"/>
        <w:ind w:left="355"/>
        <w:jc w:val="both"/>
      </w:pPr>
      <w:r>
        <w:rPr>
          <w:b/>
        </w:rPr>
        <w:t xml:space="preserve">Morgan State University </w:t>
      </w:r>
    </w:p>
    <w:p w14:paraId="7648B044" w14:textId="77777777" w:rsidR="007B0B38" w:rsidRDefault="00000000">
      <w:pPr>
        <w:spacing w:after="0" w:line="259" w:lineRule="auto"/>
        <w:ind w:left="360" w:firstLine="0"/>
      </w:pPr>
      <w:r>
        <w:t xml:space="preserve"> </w:t>
      </w:r>
    </w:p>
    <w:p w14:paraId="5D9F06FB" w14:textId="77777777" w:rsidR="007B0B38" w:rsidRDefault="00000000">
      <w:pPr>
        <w:numPr>
          <w:ilvl w:val="0"/>
          <w:numId w:val="9"/>
        </w:numPr>
        <w:ind w:right="9" w:hanging="720"/>
      </w:pPr>
      <w:r>
        <w:t xml:space="preserve">2010-2014: Appointed Member of </w:t>
      </w:r>
      <w:r>
        <w:rPr>
          <w:b/>
        </w:rPr>
        <w:t>Committee Minority Affairs (CMA)</w:t>
      </w:r>
      <w:r>
        <w:t xml:space="preserve">, American Chemical Society (ACS). Project Manager of the Mary Daly task force </w:t>
      </w:r>
    </w:p>
    <w:p w14:paraId="38DBA2C7" w14:textId="77777777" w:rsidR="007B0B38" w:rsidRDefault="00000000">
      <w:pPr>
        <w:spacing w:after="0" w:line="259" w:lineRule="auto"/>
        <w:ind w:left="360" w:firstLine="0"/>
      </w:pPr>
      <w:r>
        <w:t xml:space="preserve"> </w:t>
      </w:r>
    </w:p>
    <w:p w14:paraId="5D006CBB" w14:textId="77777777" w:rsidR="007B0B38" w:rsidRDefault="00000000">
      <w:pPr>
        <w:numPr>
          <w:ilvl w:val="0"/>
          <w:numId w:val="9"/>
        </w:numPr>
        <w:ind w:right="9" w:hanging="720"/>
      </w:pPr>
      <w:r>
        <w:t xml:space="preserve">2010-2013: National Board Member (Member at Large) of the Executive </w:t>
      </w:r>
    </w:p>
    <w:p w14:paraId="745823DD" w14:textId="77777777" w:rsidR="007B0B38" w:rsidRDefault="00000000">
      <w:pPr>
        <w:spacing w:after="5"/>
        <w:ind w:left="355"/>
        <w:jc w:val="both"/>
      </w:pPr>
      <w:r>
        <w:t xml:space="preserve">Board of </w:t>
      </w:r>
      <w:r>
        <w:rPr>
          <w:b/>
        </w:rPr>
        <w:t>National Organization for the Professional Advancement of Black Chemists and Chemical Engineers</w:t>
      </w:r>
      <w:r>
        <w:t xml:space="preserve"> (</w:t>
      </w:r>
      <w:proofErr w:type="spellStart"/>
      <w:r>
        <w:rPr>
          <w:b/>
        </w:rPr>
        <w:t>NOBCChE</w:t>
      </w:r>
      <w:proofErr w:type="spellEnd"/>
      <w:r>
        <w:rPr>
          <w:b/>
        </w:rPr>
        <w:t>)</w:t>
      </w:r>
      <w:r>
        <w:t xml:space="preserve">, Membership Chair </w:t>
      </w:r>
    </w:p>
    <w:p w14:paraId="7464BEA2" w14:textId="77777777" w:rsidR="007B0B38" w:rsidRDefault="00000000">
      <w:pPr>
        <w:spacing w:after="19" w:line="259" w:lineRule="auto"/>
        <w:ind w:left="1080" w:firstLine="0"/>
      </w:pPr>
      <w:r>
        <w:t xml:space="preserve"> </w:t>
      </w:r>
    </w:p>
    <w:p w14:paraId="57F235AD" w14:textId="77777777" w:rsidR="007B0B38" w:rsidRDefault="00000000">
      <w:pPr>
        <w:numPr>
          <w:ilvl w:val="0"/>
          <w:numId w:val="9"/>
        </w:numPr>
        <w:ind w:right="9" w:hanging="720"/>
      </w:pPr>
      <w:r>
        <w:t>2009-Present: Member of the Brooklyn subsection of Chemists (</w:t>
      </w:r>
      <w:proofErr w:type="spellStart"/>
      <w:r>
        <w:rPr>
          <w:b/>
        </w:rPr>
        <w:t>ACSAmerican</w:t>
      </w:r>
      <w:proofErr w:type="spellEnd"/>
      <w:r>
        <w:rPr>
          <w:b/>
        </w:rPr>
        <w:t xml:space="preserve"> Chemical Society</w:t>
      </w:r>
      <w:r>
        <w:t xml:space="preserve">)  </w:t>
      </w:r>
    </w:p>
    <w:p w14:paraId="02020C30" w14:textId="77777777" w:rsidR="007B0B38" w:rsidRDefault="00000000">
      <w:pPr>
        <w:spacing w:after="19" w:line="259" w:lineRule="auto"/>
        <w:ind w:left="1080" w:firstLine="0"/>
      </w:pPr>
      <w:r>
        <w:t xml:space="preserve"> </w:t>
      </w:r>
    </w:p>
    <w:p w14:paraId="239A34DA" w14:textId="77777777" w:rsidR="007B0B38" w:rsidRDefault="00000000">
      <w:pPr>
        <w:numPr>
          <w:ilvl w:val="0"/>
          <w:numId w:val="9"/>
        </w:numPr>
        <w:ind w:right="9" w:hanging="720"/>
      </w:pPr>
      <w:r>
        <w:t xml:space="preserve">2009-2013: President of the New York Metro Chapter of </w:t>
      </w:r>
      <w:r>
        <w:rPr>
          <w:b/>
        </w:rPr>
        <w:t>Association for Women in Science (AWIS)</w:t>
      </w:r>
      <w:r>
        <w:t xml:space="preserve"> </w:t>
      </w:r>
    </w:p>
    <w:p w14:paraId="6DEA5780" w14:textId="77777777" w:rsidR="007B0B38" w:rsidRDefault="00000000">
      <w:pPr>
        <w:spacing w:after="22" w:line="259" w:lineRule="auto"/>
        <w:ind w:left="1080" w:firstLine="0"/>
      </w:pPr>
      <w:r>
        <w:t xml:space="preserve"> </w:t>
      </w:r>
    </w:p>
    <w:p w14:paraId="522BC535" w14:textId="77777777" w:rsidR="007B0B38" w:rsidRDefault="00000000">
      <w:pPr>
        <w:numPr>
          <w:ilvl w:val="0"/>
          <w:numId w:val="9"/>
        </w:numPr>
        <w:spacing w:after="5"/>
        <w:ind w:right="9" w:hanging="720"/>
      </w:pPr>
      <w:r>
        <w:lastRenderedPageBreak/>
        <w:t xml:space="preserve">2008-2010: Deputy Chair of Northeast Region of </w:t>
      </w:r>
      <w:r>
        <w:rPr>
          <w:b/>
        </w:rPr>
        <w:t>National Organization for the Professional Advancement of Black Chemists and Chemical Engineers,</w:t>
      </w:r>
      <w:r>
        <w:t xml:space="preserve"> </w:t>
      </w:r>
      <w:proofErr w:type="spellStart"/>
      <w:r>
        <w:t>NOBCChE</w:t>
      </w:r>
      <w:proofErr w:type="spellEnd"/>
      <w:r>
        <w:t xml:space="preserve">  </w:t>
      </w:r>
    </w:p>
    <w:p w14:paraId="743957E5" w14:textId="77777777" w:rsidR="007B0B38" w:rsidRDefault="00000000">
      <w:pPr>
        <w:spacing w:after="22" w:line="259" w:lineRule="auto"/>
        <w:ind w:left="1080" w:firstLine="0"/>
      </w:pPr>
      <w:r>
        <w:t xml:space="preserve"> </w:t>
      </w:r>
    </w:p>
    <w:p w14:paraId="56EDDDA2" w14:textId="77777777" w:rsidR="007B0B38" w:rsidRDefault="00000000">
      <w:pPr>
        <w:numPr>
          <w:ilvl w:val="0"/>
          <w:numId w:val="9"/>
        </w:numPr>
        <w:spacing w:after="190"/>
        <w:ind w:right="9" w:hanging="720"/>
      </w:pPr>
      <w:r>
        <w:t xml:space="preserve">2007-2010: Board of Directors Member of </w:t>
      </w:r>
      <w:r>
        <w:rPr>
          <w:b/>
        </w:rPr>
        <w:t>The National Council of Innovation</w:t>
      </w:r>
      <w:r>
        <w:t xml:space="preserve"> (NCI) </w:t>
      </w:r>
    </w:p>
    <w:p w14:paraId="7E5C69FD" w14:textId="77777777" w:rsidR="007B0B38" w:rsidRDefault="00000000">
      <w:pPr>
        <w:spacing w:after="0" w:line="259" w:lineRule="auto"/>
        <w:ind w:left="360" w:firstLine="0"/>
      </w:pPr>
      <w:r>
        <w:t xml:space="preserve"> </w:t>
      </w:r>
    </w:p>
    <w:p w14:paraId="3A5AFC75" w14:textId="77777777" w:rsidR="007B0B38" w:rsidRDefault="00000000">
      <w:pPr>
        <w:spacing w:after="5"/>
        <w:ind w:left="355"/>
        <w:jc w:val="both"/>
      </w:pPr>
      <w:r>
        <w:rPr>
          <w:b/>
        </w:rPr>
        <w:t xml:space="preserve">SPECIAL PROGRAMS </w:t>
      </w:r>
    </w:p>
    <w:p w14:paraId="4F93DD8F" w14:textId="77777777" w:rsidR="007B0B38" w:rsidRDefault="00000000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14:paraId="76A7949B" w14:textId="77777777" w:rsidR="007B0B38" w:rsidRDefault="00000000">
      <w:pPr>
        <w:numPr>
          <w:ilvl w:val="0"/>
          <w:numId w:val="10"/>
        </w:numPr>
        <w:spacing w:after="34"/>
        <w:ind w:right="9" w:firstLine="91"/>
      </w:pPr>
      <w:r>
        <w:t xml:space="preserve">Founder of Future Women in Science (FWIS), after school program to motivate young girls in science, March 2011 </w:t>
      </w:r>
    </w:p>
    <w:p w14:paraId="15FD0076" w14:textId="77777777" w:rsidR="007B0B38" w:rsidRDefault="00000000">
      <w:pPr>
        <w:spacing w:after="22" w:line="259" w:lineRule="auto"/>
        <w:ind w:left="451" w:firstLine="0"/>
      </w:pPr>
      <w:r>
        <w:t xml:space="preserve"> </w:t>
      </w:r>
    </w:p>
    <w:p w14:paraId="260775FA" w14:textId="77777777" w:rsidR="007B0B38" w:rsidRDefault="00000000">
      <w:pPr>
        <w:numPr>
          <w:ilvl w:val="0"/>
          <w:numId w:val="10"/>
        </w:numPr>
        <w:spacing w:after="225"/>
        <w:ind w:right="9" w:firstLine="91"/>
      </w:pPr>
      <w:r>
        <w:t xml:space="preserve">Developed a new science major: Food Chemistry, submitted to the Curriculum Committee, March 2016 </w:t>
      </w:r>
    </w:p>
    <w:p w14:paraId="0745B9C3" w14:textId="77777777" w:rsidR="007B0B38" w:rsidRDefault="00000000">
      <w:pPr>
        <w:spacing w:after="0" w:line="259" w:lineRule="auto"/>
        <w:ind w:left="36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8F41B53" w14:textId="77777777" w:rsidR="007B0B38" w:rsidRDefault="00000000">
      <w:pPr>
        <w:spacing w:after="0" w:line="259" w:lineRule="auto"/>
        <w:ind w:left="36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7C8FC71" w14:textId="77777777" w:rsidR="007B0B38" w:rsidRDefault="00000000">
      <w:pPr>
        <w:spacing w:after="5"/>
        <w:ind w:left="355"/>
        <w:jc w:val="both"/>
      </w:pPr>
      <w:r>
        <w:rPr>
          <w:b/>
        </w:rPr>
        <w:t xml:space="preserve">EDITORIAL DUTIES </w:t>
      </w:r>
    </w:p>
    <w:p w14:paraId="24896B38" w14:textId="77777777" w:rsidR="007B0B38" w:rsidRDefault="00000000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14:paraId="46E319F6" w14:textId="77777777" w:rsidR="007B0B38" w:rsidRDefault="00000000">
      <w:pPr>
        <w:numPr>
          <w:ilvl w:val="0"/>
          <w:numId w:val="11"/>
        </w:numPr>
        <w:spacing w:after="37"/>
        <w:ind w:right="9" w:hanging="720"/>
      </w:pPr>
      <w:r>
        <w:t xml:space="preserve">Department of Energy, </w:t>
      </w:r>
      <w:proofErr w:type="spellStart"/>
      <w:r>
        <w:t>Wahsington</w:t>
      </w:r>
      <w:proofErr w:type="spellEnd"/>
      <w:r>
        <w:t xml:space="preserve"> DC, April 2011 </w:t>
      </w:r>
    </w:p>
    <w:p w14:paraId="1167CB4F" w14:textId="77777777" w:rsidR="007B0B38" w:rsidRDefault="00000000">
      <w:pPr>
        <w:spacing w:after="19" w:line="259" w:lineRule="auto"/>
        <w:ind w:left="451" w:firstLine="0"/>
      </w:pPr>
      <w:r>
        <w:t xml:space="preserve"> </w:t>
      </w:r>
    </w:p>
    <w:p w14:paraId="0ACF4E13" w14:textId="10BDBDE2" w:rsidR="007B0B38" w:rsidRDefault="00000000">
      <w:pPr>
        <w:numPr>
          <w:ilvl w:val="0"/>
          <w:numId w:val="11"/>
        </w:numPr>
        <w:ind w:right="9" w:hanging="720"/>
      </w:pPr>
      <w:r>
        <w:t xml:space="preserve">British Journal of Applied Science and Technology, Feb. 2013 </w:t>
      </w:r>
    </w:p>
    <w:p w14:paraId="203F7DAC" w14:textId="40811C94" w:rsidR="007B0B38" w:rsidRDefault="007B0B38" w:rsidP="33860AF7">
      <w:pPr>
        <w:ind w:left="1065" w:right="9" w:hanging="720"/>
        <w:rPr>
          <w:b/>
          <w:bCs/>
        </w:rPr>
      </w:pPr>
    </w:p>
    <w:p w14:paraId="55EF607A" w14:textId="6AD8421D" w:rsidR="007B0B38" w:rsidRDefault="00000000" w:rsidP="33860AF7">
      <w:pPr>
        <w:ind w:left="1065" w:right="9" w:hanging="720"/>
      </w:pPr>
      <w:r w:rsidRPr="33860AF7">
        <w:rPr>
          <w:b/>
          <w:bCs/>
        </w:rPr>
        <w:t xml:space="preserve">REFERENCES </w:t>
      </w:r>
    </w:p>
    <w:p w14:paraId="5B550CCC" w14:textId="77777777" w:rsidR="007B0B38" w:rsidRDefault="00000000">
      <w:pPr>
        <w:spacing w:after="0" w:line="259" w:lineRule="auto"/>
        <w:ind w:left="36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2D1408A" w14:textId="08D7D8D2" w:rsidR="007B0B38" w:rsidRDefault="00000000" w:rsidP="33860AF7">
      <w:pPr>
        <w:numPr>
          <w:ilvl w:val="1"/>
          <w:numId w:val="11"/>
        </w:numPr>
        <w:ind w:right="9" w:hanging="360"/>
      </w:pPr>
      <w:r w:rsidRPr="33860AF7">
        <w:rPr>
          <w:b/>
          <w:bCs/>
        </w:rPr>
        <w:t xml:space="preserve">Dr. </w:t>
      </w:r>
      <w:r w:rsidR="6B6278AD" w:rsidRPr="33860AF7">
        <w:rPr>
          <w:b/>
          <w:bCs/>
        </w:rPr>
        <w:t>Judah Weinberger</w:t>
      </w:r>
      <w:r w:rsidRPr="33860AF7">
        <w:rPr>
          <w:b/>
          <w:bCs/>
        </w:rPr>
        <w:t xml:space="preserve">, </w:t>
      </w:r>
      <w:r>
        <w:t xml:space="preserve">Dean of </w:t>
      </w:r>
      <w:r w:rsidR="623A439E">
        <w:t>NYSCAS</w:t>
      </w:r>
      <w:r>
        <w:t xml:space="preserve">, </w:t>
      </w:r>
      <w:r w:rsidR="2719B630">
        <w:t>Touro University</w:t>
      </w:r>
      <w:r>
        <w:t xml:space="preserve">, </w:t>
      </w:r>
      <w:r w:rsidR="5AAE0B28">
        <w:t>3 Times Square</w:t>
      </w:r>
      <w:r>
        <w:t>,</w:t>
      </w:r>
      <w:r w:rsidR="276308F2">
        <w:t xml:space="preserve"> </w:t>
      </w:r>
      <w:r>
        <w:t>NY</w:t>
      </w:r>
      <w:r w:rsidR="05424129">
        <w:t>C</w:t>
      </w:r>
      <w:r>
        <w:t xml:space="preserve">, 11201, </w:t>
      </w:r>
      <w:r w:rsidR="1A63AB88">
        <w:t>212</w:t>
      </w:r>
      <w:r>
        <w:t>-4</w:t>
      </w:r>
      <w:r w:rsidR="3BA54AF9">
        <w:t>63</w:t>
      </w:r>
      <w:r>
        <w:t>-</w:t>
      </w:r>
      <w:r w:rsidR="38446419">
        <w:t>0400</w:t>
      </w:r>
      <w:r>
        <w:t xml:space="preserve"> email: </w:t>
      </w:r>
      <w:r w:rsidR="0AE328D9">
        <w:t>judah.weinberger6@touro.edu</w:t>
      </w:r>
      <w:r w:rsidRPr="33860AF7">
        <w:rPr>
          <w:b/>
          <w:bCs/>
        </w:rPr>
        <w:t xml:space="preserve"> </w:t>
      </w:r>
    </w:p>
    <w:p w14:paraId="10A5CB32" w14:textId="77777777" w:rsidR="007B0B38" w:rsidRDefault="00000000">
      <w:pPr>
        <w:spacing w:after="0" w:line="259" w:lineRule="auto"/>
        <w:ind w:left="1080" w:firstLine="0"/>
      </w:pPr>
      <w:r w:rsidRPr="33860AF7">
        <w:rPr>
          <w:b/>
          <w:bCs/>
        </w:rPr>
        <w:t xml:space="preserve"> </w:t>
      </w:r>
    </w:p>
    <w:p w14:paraId="5BC5ECD9" w14:textId="77777777" w:rsidR="007B0B38" w:rsidRDefault="00000000">
      <w:pPr>
        <w:ind w:left="1080" w:right="9" w:hanging="360"/>
      </w:pPr>
      <w:r>
        <w:rPr>
          <w:rFonts w:ascii="Segoe UI Symbol" w:eastAsia="Segoe UI Symbol" w:hAnsi="Segoe UI Symbol" w:cs="Segoe UI Symbol"/>
          <w:sz w:val="22"/>
        </w:rPr>
        <w:t>•</w:t>
      </w:r>
      <w:r>
        <w:rPr>
          <w:sz w:val="22"/>
        </w:rPr>
        <w:t xml:space="preserve"> </w:t>
      </w:r>
      <w:r>
        <w:rPr>
          <w:b/>
        </w:rPr>
        <w:t xml:space="preserve">Dr. Kathleen Nolan, </w:t>
      </w:r>
      <w:r>
        <w:t xml:space="preserve">Chairwoman of Biology Dept., St. Francis College, 180 Remsen Street, Brooklyn, NY, 11201, 718-489-5439 email: </w:t>
      </w:r>
    </w:p>
    <w:p w14:paraId="531C2F80" w14:textId="77777777" w:rsidR="007B0B38" w:rsidRDefault="00000000" w:rsidP="33860AF7">
      <w:pPr>
        <w:pStyle w:val="Heading1"/>
        <w:ind w:left="1075" w:right="0"/>
        <w:rPr>
          <w:b w:val="0"/>
          <w:color w:val="auto"/>
          <w:u w:val="none"/>
        </w:rPr>
      </w:pPr>
      <w:r w:rsidRPr="33860AF7">
        <w:rPr>
          <w:b w:val="0"/>
          <w:color w:val="auto"/>
          <w:u w:val="none"/>
        </w:rPr>
        <w:t xml:space="preserve">knolan@sfc.edu </w:t>
      </w:r>
    </w:p>
    <w:p w14:paraId="7B572633" w14:textId="77777777" w:rsidR="007B0B38" w:rsidRDefault="00000000">
      <w:pPr>
        <w:spacing w:after="0" w:line="259" w:lineRule="auto"/>
        <w:ind w:left="1080" w:firstLine="0"/>
      </w:pPr>
      <w:r>
        <w:rPr>
          <w:b/>
        </w:rPr>
        <w:t xml:space="preserve"> </w:t>
      </w:r>
    </w:p>
    <w:p w14:paraId="00225183" w14:textId="64246020" w:rsidR="007B0B38" w:rsidRDefault="00000000">
      <w:pPr>
        <w:numPr>
          <w:ilvl w:val="0"/>
          <w:numId w:val="12"/>
        </w:numPr>
        <w:spacing w:after="2" w:line="236" w:lineRule="auto"/>
        <w:ind w:right="3" w:hanging="360"/>
      </w:pPr>
      <w:r w:rsidRPr="33860AF7">
        <w:rPr>
          <w:b/>
          <w:bCs/>
        </w:rPr>
        <w:t xml:space="preserve">Dr. Gerald Davidson, </w:t>
      </w:r>
      <w:r>
        <w:t xml:space="preserve">Associate </w:t>
      </w:r>
      <w:r w:rsidR="241403AB">
        <w:t xml:space="preserve">Dean of </w:t>
      </w:r>
      <w:proofErr w:type="gramStart"/>
      <w:r w:rsidR="241403AB">
        <w:t>Science</w:t>
      </w:r>
      <w:r w:rsidRPr="33860AF7">
        <w:rPr>
          <w:u w:val="single"/>
        </w:rPr>
        <w:t>,</w:t>
      </w:r>
      <w:r w:rsidR="1E6AE787" w:rsidRPr="33860AF7">
        <w:rPr>
          <w:u w:val="single"/>
        </w:rPr>
        <w:t>Montclair</w:t>
      </w:r>
      <w:proofErr w:type="gramEnd"/>
      <w:r w:rsidR="1E6AE787" w:rsidRPr="33860AF7">
        <w:rPr>
          <w:u w:val="single"/>
        </w:rPr>
        <w:t xml:space="preserve"> University</w:t>
      </w:r>
      <w:r>
        <w:t xml:space="preserve">,  </w:t>
      </w:r>
    </w:p>
    <w:p w14:paraId="6A866673" w14:textId="2F916CB4" w:rsidR="007B0B38" w:rsidRDefault="50F3CF11" w:rsidP="33860AF7">
      <w:pPr>
        <w:spacing w:after="2" w:line="236" w:lineRule="auto"/>
        <w:ind w:left="1080" w:right="3" w:hanging="360"/>
      </w:pPr>
      <w:r>
        <w:t xml:space="preserve">    1 Normal Ave.Center for Environmental &amp; Life Sciences 206G</w:t>
      </w:r>
    </w:p>
    <w:p w14:paraId="59617786" w14:textId="27E38DFA" w:rsidR="007B0B38" w:rsidRDefault="50F3CF11" w:rsidP="33860AF7">
      <w:pPr>
        <w:spacing w:after="2" w:line="236" w:lineRule="auto"/>
        <w:ind w:left="1080" w:right="3" w:hanging="360"/>
      </w:pPr>
      <w:r>
        <w:t xml:space="preserve">     Montclair, NJ 07043   email: </w:t>
      </w:r>
      <w:r w:rsidR="00BDA9CD">
        <w:t>ddavidsonge@montclair.edu</w:t>
      </w:r>
      <w:r>
        <w:t xml:space="preserve"> </w:t>
      </w:r>
      <w:r w:rsidRPr="33860AF7">
        <w:rPr>
          <w:b/>
          <w:bCs/>
          <w:color w:val="0070C0"/>
        </w:rPr>
        <w:t xml:space="preserve"> </w:t>
      </w:r>
    </w:p>
    <w:p w14:paraId="0B333968" w14:textId="77777777" w:rsidR="007B0B38" w:rsidRDefault="00000000">
      <w:pPr>
        <w:spacing w:after="0" w:line="259" w:lineRule="auto"/>
        <w:ind w:left="1080" w:firstLine="0"/>
      </w:pPr>
      <w:r>
        <w:t xml:space="preserve"> </w:t>
      </w:r>
    </w:p>
    <w:p w14:paraId="472E0992" w14:textId="77777777" w:rsidR="007B0B38" w:rsidRDefault="00000000">
      <w:pPr>
        <w:numPr>
          <w:ilvl w:val="0"/>
          <w:numId w:val="12"/>
        </w:numPr>
        <w:ind w:right="3" w:hanging="360"/>
      </w:pPr>
      <w:r>
        <w:rPr>
          <w:b/>
        </w:rPr>
        <w:t>Dr. Victor McCrary</w:t>
      </w:r>
      <w:r>
        <w:t xml:space="preserve">, Vice President for Research &amp; Graduate Programs, University of the District of Columbia; Member, National Science Board. 202 </w:t>
      </w:r>
    </w:p>
    <w:p w14:paraId="4C32081F" w14:textId="77777777" w:rsidR="007B0B38" w:rsidRDefault="00000000" w:rsidP="33860AF7">
      <w:pPr>
        <w:pStyle w:val="Heading1"/>
        <w:ind w:left="1075" w:right="0"/>
        <w:rPr>
          <w:b w:val="0"/>
          <w:color w:val="auto"/>
          <w:u w:val="none"/>
        </w:rPr>
      </w:pPr>
      <w:r w:rsidRPr="33860AF7">
        <w:rPr>
          <w:b w:val="0"/>
          <w:color w:val="000000" w:themeColor="text1"/>
          <w:u w:val="none"/>
        </w:rPr>
        <w:t xml:space="preserve">-274- 5917; email: </w:t>
      </w:r>
      <w:r w:rsidRPr="33860AF7">
        <w:rPr>
          <w:b w:val="0"/>
          <w:color w:val="auto"/>
          <w:u w:val="none"/>
        </w:rPr>
        <w:t xml:space="preserve">Victor.McCrary@udc.edu </w:t>
      </w:r>
    </w:p>
    <w:p w14:paraId="366E5E2F" w14:textId="77777777" w:rsidR="007B0B38" w:rsidRDefault="00000000" w:rsidP="33860AF7">
      <w:pPr>
        <w:spacing w:after="0" w:line="259" w:lineRule="auto"/>
        <w:ind w:left="360" w:firstLine="0"/>
        <w:rPr>
          <w:color w:val="auto"/>
        </w:rPr>
      </w:pPr>
      <w:r w:rsidRPr="33860AF7">
        <w:rPr>
          <w:color w:val="auto"/>
        </w:rPr>
        <w:t xml:space="preserve"> </w:t>
      </w:r>
    </w:p>
    <w:sectPr w:rsidR="007B0B38">
      <w:footerReference w:type="even" r:id="rId23"/>
      <w:footerReference w:type="default" r:id="rId24"/>
      <w:footerReference w:type="first" r:id="rId25"/>
      <w:pgSz w:w="12240" w:h="15840"/>
      <w:pgMar w:top="1449" w:right="1792" w:bottom="1476" w:left="1440" w:header="72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2648F" w14:textId="77777777" w:rsidR="00897FD1" w:rsidRDefault="00897FD1">
      <w:pPr>
        <w:spacing w:after="0" w:line="240" w:lineRule="auto"/>
      </w:pPr>
      <w:r>
        <w:separator/>
      </w:r>
    </w:p>
  </w:endnote>
  <w:endnote w:type="continuationSeparator" w:id="0">
    <w:p w14:paraId="257AF3EA" w14:textId="77777777" w:rsidR="00897FD1" w:rsidRDefault="0089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E2D9" w14:textId="77777777" w:rsidR="007B0B38" w:rsidRDefault="00000000">
    <w:pPr>
      <w:spacing w:after="0" w:line="259" w:lineRule="auto"/>
      <w:ind w:left="35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09BD5B3A" w14:textId="77777777" w:rsidR="007B0B38" w:rsidRDefault="00000000">
    <w:pPr>
      <w:spacing w:after="0" w:line="259" w:lineRule="auto"/>
      <w:ind w:left="36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AB8E3" w14:textId="77777777" w:rsidR="007B0B38" w:rsidRDefault="00000000">
    <w:pPr>
      <w:spacing w:after="0" w:line="259" w:lineRule="auto"/>
      <w:ind w:left="35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02C3D747" w14:textId="77777777" w:rsidR="007B0B38" w:rsidRDefault="00000000">
    <w:pPr>
      <w:spacing w:after="0" w:line="259" w:lineRule="auto"/>
      <w:ind w:left="36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25E2" w14:textId="77777777" w:rsidR="007B0B38" w:rsidRDefault="00000000">
    <w:pPr>
      <w:spacing w:after="0" w:line="259" w:lineRule="auto"/>
      <w:ind w:left="35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4E27153C" w14:textId="77777777" w:rsidR="007B0B38" w:rsidRDefault="00000000">
    <w:pPr>
      <w:spacing w:after="0" w:line="259" w:lineRule="auto"/>
      <w:ind w:left="36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F980F" w14:textId="77777777" w:rsidR="00897FD1" w:rsidRDefault="00897FD1">
      <w:pPr>
        <w:spacing w:after="0" w:line="240" w:lineRule="auto"/>
      </w:pPr>
      <w:r>
        <w:separator/>
      </w:r>
    </w:p>
  </w:footnote>
  <w:footnote w:type="continuationSeparator" w:id="0">
    <w:p w14:paraId="00EF2B24" w14:textId="77777777" w:rsidR="00897FD1" w:rsidRDefault="00897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61B75"/>
    <w:multiLevelType w:val="hybridMultilevel"/>
    <w:tmpl w:val="2BEED200"/>
    <w:lvl w:ilvl="0" w:tplc="05444470">
      <w:start w:val="1"/>
      <w:numFmt w:val="decimal"/>
      <w:lvlText w:val="%1."/>
      <w:lvlJc w:val="left"/>
      <w:pPr>
        <w:ind w:left="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D8CD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02D8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CEE0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AE99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54E4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9CD47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C459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84A3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610AD5"/>
    <w:multiLevelType w:val="hybridMultilevel"/>
    <w:tmpl w:val="28802E3E"/>
    <w:lvl w:ilvl="0" w:tplc="49D4DF7C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18A49B8C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EC9251A6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C5001B22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583427D6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8BB889F2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69E62456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568CAACA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800CAE0E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" w15:restartNumberingAfterBreak="0">
    <w:nsid w:val="243E18F6"/>
    <w:multiLevelType w:val="hybridMultilevel"/>
    <w:tmpl w:val="71786DF8"/>
    <w:lvl w:ilvl="0" w:tplc="5B6A6D16">
      <w:start w:val="1"/>
      <w:numFmt w:val="decimal"/>
      <w:lvlText w:val="%1.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E06292">
      <w:start w:val="1"/>
      <w:numFmt w:val="lowerLetter"/>
      <w:lvlText w:val="%2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4EDC2C">
      <w:start w:val="1"/>
      <w:numFmt w:val="lowerRoman"/>
      <w:lvlText w:val="%3"/>
      <w:lvlJc w:val="left"/>
      <w:pPr>
        <w:ind w:left="1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7E72E8">
      <w:start w:val="1"/>
      <w:numFmt w:val="decimal"/>
      <w:lvlText w:val="%4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80F118">
      <w:start w:val="1"/>
      <w:numFmt w:val="lowerLetter"/>
      <w:lvlText w:val="%5"/>
      <w:lvlJc w:val="left"/>
      <w:pPr>
        <w:ind w:left="3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6AA3A0">
      <w:start w:val="1"/>
      <w:numFmt w:val="lowerRoman"/>
      <w:lvlText w:val="%6"/>
      <w:lvlJc w:val="left"/>
      <w:pPr>
        <w:ind w:left="4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181652">
      <w:start w:val="1"/>
      <w:numFmt w:val="decimal"/>
      <w:lvlText w:val="%7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7A6F9E">
      <w:start w:val="1"/>
      <w:numFmt w:val="lowerLetter"/>
      <w:lvlText w:val="%8"/>
      <w:lvlJc w:val="left"/>
      <w:pPr>
        <w:ind w:left="5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6CE26">
      <w:start w:val="1"/>
      <w:numFmt w:val="lowerRoman"/>
      <w:lvlText w:val="%9"/>
      <w:lvlJc w:val="left"/>
      <w:pPr>
        <w:ind w:left="6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602B64"/>
    <w:multiLevelType w:val="hybridMultilevel"/>
    <w:tmpl w:val="880E1F8A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4" w15:restartNumberingAfterBreak="0">
    <w:nsid w:val="27CB4EB6"/>
    <w:multiLevelType w:val="hybridMultilevel"/>
    <w:tmpl w:val="CBDC3542"/>
    <w:lvl w:ilvl="0" w:tplc="A5B6D72C">
      <w:start w:val="4"/>
      <w:numFmt w:val="decimal"/>
      <w:lvlText w:val="%1."/>
      <w:lvlJc w:val="left"/>
      <w:pPr>
        <w:ind w:left="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1AA3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9A6B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0C52C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54956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F664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C65A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C2F82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52E6C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0E51E2"/>
    <w:multiLevelType w:val="hybridMultilevel"/>
    <w:tmpl w:val="25361622"/>
    <w:lvl w:ilvl="0" w:tplc="78280D50">
      <w:start w:val="1"/>
      <w:numFmt w:val="bullet"/>
      <w:lvlText w:val="•"/>
      <w:lvlJc w:val="left"/>
      <w:pPr>
        <w:ind w:left="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EC705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DCAFC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4283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9E452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5618A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E48DE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4DF4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5683C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3428B4"/>
    <w:multiLevelType w:val="hybridMultilevel"/>
    <w:tmpl w:val="629466A2"/>
    <w:lvl w:ilvl="0" w:tplc="EA6263E4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049E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0EC9E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D4A7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3604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687EB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A8AB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948E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E6C93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F111B1"/>
    <w:multiLevelType w:val="hybridMultilevel"/>
    <w:tmpl w:val="DA0CC0DE"/>
    <w:lvl w:ilvl="0" w:tplc="A9268014">
      <w:start w:val="1"/>
      <w:numFmt w:val="decimal"/>
      <w:lvlText w:val="%1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72CD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A28F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AE29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107B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565E3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302A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3E5A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8890F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C6840C2"/>
    <w:multiLevelType w:val="hybridMultilevel"/>
    <w:tmpl w:val="19E4A39A"/>
    <w:lvl w:ilvl="0" w:tplc="C67AB9B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24EC72">
      <w:start w:val="1"/>
      <w:numFmt w:val="lowerLetter"/>
      <w:lvlText w:val="%2"/>
      <w:lvlJc w:val="left"/>
      <w:pPr>
        <w:ind w:left="1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E63A04">
      <w:start w:val="1"/>
      <w:numFmt w:val="lowerRoman"/>
      <w:lvlText w:val="%3"/>
      <w:lvlJc w:val="left"/>
      <w:pPr>
        <w:ind w:left="1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CA733E">
      <w:start w:val="1"/>
      <w:numFmt w:val="decimal"/>
      <w:lvlText w:val="%4"/>
      <w:lvlJc w:val="left"/>
      <w:pPr>
        <w:ind w:left="2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108544">
      <w:start w:val="1"/>
      <w:numFmt w:val="lowerLetter"/>
      <w:lvlText w:val="%5"/>
      <w:lvlJc w:val="left"/>
      <w:pPr>
        <w:ind w:left="3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CAC2A0">
      <w:start w:val="1"/>
      <w:numFmt w:val="lowerRoman"/>
      <w:lvlText w:val="%6"/>
      <w:lvlJc w:val="left"/>
      <w:pPr>
        <w:ind w:left="4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06C03C">
      <w:start w:val="1"/>
      <w:numFmt w:val="decimal"/>
      <w:lvlText w:val="%7"/>
      <w:lvlJc w:val="left"/>
      <w:pPr>
        <w:ind w:left="4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2AD9B6">
      <w:start w:val="1"/>
      <w:numFmt w:val="lowerLetter"/>
      <w:lvlText w:val="%8"/>
      <w:lvlJc w:val="left"/>
      <w:pPr>
        <w:ind w:left="5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F8697C">
      <w:start w:val="1"/>
      <w:numFmt w:val="lowerRoman"/>
      <w:lvlText w:val="%9"/>
      <w:lvlJc w:val="left"/>
      <w:pPr>
        <w:ind w:left="6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A440B93"/>
    <w:multiLevelType w:val="hybridMultilevel"/>
    <w:tmpl w:val="79C625CA"/>
    <w:lvl w:ilvl="0" w:tplc="3D1CE11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3267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685A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AA54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CBE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A836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68C4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988A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34A3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2851E75"/>
    <w:multiLevelType w:val="hybridMultilevel"/>
    <w:tmpl w:val="4774B820"/>
    <w:lvl w:ilvl="0" w:tplc="4F76C9D8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C2B46">
      <w:start w:val="1"/>
      <w:numFmt w:val="bullet"/>
      <w:lvlText w:val="o"/>
      <w:lvlJc w:val="left"/>
      <w:pPr>
        <w:ind w:left="1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CC4A78">
      <w:start w:val="1"/>
      <w:numFmt w:val="bullet"/>
      <w:lvlText w:val="▪"/>
      <w:lvlJc w:val="left"/>
      <w:pPr>
        <w:ind w:left="18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2CB8A2">
      <w:start w:val="1"/>
      <w:numFmt w:val="bullet"/>
      <w:lvlText w:val="•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0A5BEC">
      <w:start w:val="1"/>
      <w:numFmt w:val="bullet"/>
      <w:lvlText w:val="o"/>
      <w:lvlJc w:val="left"/>
      <w:pPr>
        <w:ind w:left="3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3840C0">
      <w:start w:val="1"/>
      <w:numFmt w:val="bullet"/>
      <w:lvlText w:val="▪"/>
      <w:lvlJc w:val="left"/>
      <w:pPr>
        <w:ind w:left="40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BE8CF2">
      <w:start w:val="1"/>
      <w:numFmt w:val="bullet"/>
      <w:lvlText w:val="•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5E52A2">
      <w:start w:val="1"/>
      <w:numFmt w:val="bullet"/>
      <w:lvlText w:val="o"/>
      <w:lvlJc w:val="left"/>
      <w:pPr>
        <w:ind w:left="5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0AAFF0">
      <w:start w:val="1"/>
      <w:numFmt w:val="bullet"/>
      <w:lvlText w:val="▪"/>
      <w:lvlJc w:val="left"/>
      <w:pPr>
        <w:ind w:left="6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A4E58CA"/>
    <w:multiLevelType w:val="hybridMultilevel"/>
    <w:tmpl w:val="EDF2EB82"/>
    <w:lvl w:ilvl="0" w:tplc="99B401CC">
      <w:start w:val="1"/>
      <w:numFmt w:val="decimal"/>
      <w:lvlText w:val="%1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10AFF6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B4090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D8720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02AA1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EE3AD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686ED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C43EC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80A10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D590891"/>
    <w:multiLevelType w:val="hybridMultilevel"/>
    <w:tmpl w:val="AE42B216"/>
    <w:lvl w:ilvl="0" w:tplc="799E090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62585E">
      <w:start w:val="1"/>
      <w:numFmt w:val="lowerLetter"/>
      <w:lvlText w:val="%2"/>
      <w:lvlJc w:val="left"/>
      <w:pPr>
        <w:ind w:left="1368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F089E4">
      <w:start w:val="1"/>
      <w:numFmt w:val="lowerRoman"/>
      <w:lvlText w:val="%3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242DB6">
      <w:start w:val="1"/>
      <w:numFmt w:val="decimal"/>
      <w:lvlText w:val="%4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DA013E">
      <w:start w:val="1"/>
      <w:numFmt w:val="lowerLetter"/>
      <w:lvlText w:val="%5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6C542">
      <w:start w:val="1"/>
      <w:numFmt w:val="lowerRoman"/>
      <w:lvlText w:val="%6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DC8C1E">
      <w:start w:val="1"/>
      <w:numFmt w:val="decimal"/>
      <w:lvlText w:val="%7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2256D4">
      <w:start w:val="1"/>
      <w:numFmt w:val="lowerLetter"/>
      <w:lvlText w:val="%8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003762">
      <w:start w:val="1"/>
      <w:numFmt w:val="lowerRoman"/>
      <w:lvlText w:val="%9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4650038">
    <w:abstractNumId w:val="1"/>
  </w:num>
  <w:num w:numId="2" w16cid:durableId="1729760054">
    <w:abstractNumId w:val="10"/>
  </w:num>
  <w:num w:numId="3" w16cid:durableId="29843380">
    <w:abstractNumId w:val="5"/>
  </w:num>
  <w:num w:numId="4" w16cid:durableId="1586037394">
    <w:abstractNumId w:val="0"/>
  </w:num>
  <w:num w:numId="5" w16cid:durableId="974680334">
    <w:abstractNumId w:val="4"/>
  </w:num>
  <w:num w:numId="6" w16cid:durableId="641547688">
    <w:abstractNumId w:val="9"/>
  </w:num>
  <w:num w:numId="7" w16cid:durableId="210314474">
    <w:abstractNumId w:val="8"/>
  </w:num>
  <w:num w:numId="8" w16cid:durableId="931738087">
    <w:abstractNumId w:val="12"/>
  </w:num>
  <w:num w:numId="9" w16cid:durableId="1547139082">
    <w:abstractNumId w:val="7"/>
  </w:num>
  <w:num w:numId="10" w16cid:durableId="1679457102">
    <w:abstractNumId w:val="2"/>
  </w:num>
  <w:num w:numId="11" w16cid:durableId="2054966104">
    <w:abstractNumId w:val="11"/>
  </w:num>
  <w:num w:numId="12" w16cid:durableId="1168516243">
    <w:abstractNumId w:val="6"/>
  </w:num>
  <w:num w:numId="13" w16cid:durableId="2017345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B38"/>
    <w:rsid w:val="001F0F5E"/>
    <w:rsid w:val="002C29AB"/>
    <w:rsid w:val="003C2418"/>
    <w:rsid w:val="006728ED"/>
    <w:rsid w:val="007B0B38"/>
    <w:rsid w:val="00897FD1"/>
    <w:rsid w:val="008A2A93"/>
    <w:rsid w:val="00A539A1"/>
    <w:rsid w:val="00BC0625"/>
    <w:rsid w:val="00BDA9CD"/>
    <w:rsid w:val="00D21D69"/>
    <w:rsid w:val="02665051"/>
    <w:rsid w:val="030FDB82"/>
    <w:rsid w:val="0342E989"/>
    <w:rsid w:val="05424129"/>
    <w:rsid w:val="0590F72C"/>
    <w:rsid w:val="06551AEB"/>
    <w:rsid w:val="069F12B2"/>
    <w:rsid w:val="08545DD8"/>
    <w:rsid w:val="08930FAC"/>
    <w:rsid w:val="0908A829"/>
    <w:rsid w:val="0AE328D9"/>
    <w:rsid w:val="1043E787"/>
    <w:rsid w:val="137C4A80"/>
    <w:rsid w:val="18C6FFD4"/>
    <w:rsid w:val="1A63AB88"/>
    <w:rsid w:val="1BE0E47C"/>
    <w:rsid w:val="1E6AE787"/>
    <w:rsid w:val="20CCC05A"/>
    <w:rsid w:val="23955363"/>
    <w:rsid w:val="23B7E40A"/>
    <w:rsid w:val="241403AB"/>
    <w:rsid w:val="25978F9F"/>
    <w:rsid w:val="2719B630"/>
    <w:rsid w:val="276308F2"/>
    <w:rsid w:val="2A2304C6"/>
    <w:rsid w:val="2B5FBF76"/>
    <w:rsid w:val="2D4F33B8"/>
    <w:rsid w:val="3274A7CB"/>
    <w:rsid w:val="32D212E7"/>
    <w:rsid w:val="33860AF7"/>
    <w:rsid w:val="361050BC"/>
    <w:rsid w:val="3614B4BA"/>
    <w:rsid w:val="36849A54"/>
    <w:rsid w:val="38446419"/>
    <w:rsid w:val="3A799C83"/>
    <w:rsid w:val="3BA54AF9"/>
    <w:rsid w:val="3C791672"/>
    <w:rsid w:val="3D50C6EC"/>
    <w:rsid w:val="3E991105"/>
    <w:rsid w:val="3F90667A"/>
    <w:rsid w:val="3FED95A1"/>
    <w:rsid w:val="423F03C1"/>
    <w:rsid w:val="443B443F"/>
    <w:rsid w:val="4735EF8E"/>
    <w:rsid w:val="482FBD03"/>
    <w:rsid w:val="4A48A8BD"/>
    <w:rsid w:val="4B94CA20"/>
    <w:rsid w:val="4D71FBDD"/>
    <w:rsid w:val="4F15FF3F"/>
    <w:rsid w:val="50F3CF11"/>
    <w:rsid w:val="51462036"/>
    <w:rsid w:val="550B3C7B"/>
    <w:rsid w:val="559F7CF9"/>
    <w:rsid w:val="55CE2DAA"/>
    <w:rsid w:val="586C5075"/>
    <w:rsid w:val="58FDF4AC"/>
    <w:rsid w:val="59254723"/>
    <w:rsid w:val="5A24C631"/>
    <w:rsid w:val="5AAE0B28"/>
    <w:rsid w:val="5B02AC35"/>
    <w:rsid w:val="5C67FE22"/>
    <w:rsid w:val="5C79E464"/>
    <w:rsid w:val="5E2314D0"/>
    <w:rsid w:val="60D4EA2E"/>
    <w:rsid w:val="611BEAA8"/>
    <w:rsid w:val="62384F1C"/>
    <w:rsid w:val="623A439E"/>
    <w:rsid w:val="65BF7D7E"/>
    <w:rsid w:val="6613AC10"/>
    <w:rsid w:val="68B367BF"/>
    <w:rsid w:val="68F6605E"/>
    <w:rsid w:val="6B6278AD"/>
    <w:rsid w:val="6CC7990F"/>
    <w:rsid w:val="6CE2609E"/>
    <w:rsid w:val="6D2A8819"/>
    <w:rsid w:val="6E18D3B1"/>
    <w:rsid w:val="71B8B597"/>
    <w:rsid w:val="7655D8C4"/>
    <w:rsid w:val="77B8F9F7"/>
    <w:rsid w:val="77CED333"/>
    <w:rsid w:val="77F6A6F9"/>
    <w:rsid w:val="785E9917"/>
    <w:rsid w:val="79050987"/>
    <w:rsid w:val="79C4AEA8"/>
    <w:rsid w:val="7B1A448C"/>
    <w:rsid w:val="7B8AB6F4"/>
    <w:rsid w:val="7BAE6400"/>
    <w:rsid w:val="7C1C4601"/>
    <w:rsid w:val="7D495CF9"/>
    <w:rsid w:val="7F52D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87069"/>
  <w15:docId w15:val="{1A8A93E0-3652-4B97-AB2B-6A605015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9" w:lineRule="auto"/>
      <w:ind w:left="361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910" w:right="2481" w:hanging="10"/>
      <w:outlineLvl w:val="0"/>
    </w:pPr>
    <w:rPr>
      <w:rFonts w:ascii="Arial" w:eastAsia="Arial" w:hAnsi="Arial" w:cs="Arial"/>
      <w:b/>
      <w:color w:val="0000FF"/>
      <w:u w:val="single" w:color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FF"/>
      <w:sz w:val="24"/>
      <w:u w:val="single" w:color="0000FF"/>
    </w:rPr>
  </w:style>
  <w:style w:type="paragraph" w:styleId="ListParagraph">
    <w:name w:val="List Paragraph"/>
    <w:basedOn w:val="Normal"/>
    <w:uiPriority w:val="34"/>
    <w:qFormat/>
    <w:rsid w:val="003C2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usj.columbia.edu/symposium/viewissue.php?id=2" TargetMode="External"/><Relationship Id="rId13" Type="http://schemas.openxmlformats.org/officeDocument/2006/relationships/hyperlink" Target="http://pof.aip.org/phfle6" TargetMode="External"/><Relationship Id="rId18" Type="http://schemas.openxmlformats.org/officeDocument/2006/relationships/hyperlink" Target="http://pof.aip.org/phfle6/v17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pof.aip.org/phfle6/v17/i9" TargetMode="External"/><Relationship Id="rId7" Type="http://schemas.openxmlformats.org/officeDocument/2006/relationships/hyperlink" Target="http://cusj.columbia.edu/symposium/viewissue.php?id=2" TargetMode="External"/><Relationship Id="rId12" Type="http://schemas.openxmlformats.org/officeDocument/2006/relationships/hyperlink" Target="http://pof.aip.org/phfle6" TargetMode="External"/><Relationship Id="rId17" Type="http://schemas.openxmlformats.org/officeDocument/2006/relationships/hyperlink" Target="http://pof.aip.org/phfle6/v17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pof.aip.org/phfle6" TargetMode="External"/><Relationship Id="rId20" Type="http://schemas.openxmlformats.org/officeDocument/2006/relationships/hyperlink" Target="http://pof.aip.org/phfle6/v17/i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f.aip.org/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pof.aip.org/phfle6" TargetMode="External"/><Relationship Id="rId23" Type="http://schemas.openxmlformats.org/officeDocument/2006/relationships/footer" Target="footer1.xml"/><Relationship Id="rId10" Type="http://schemas.openxmlformats.org/officeDocument/2006/relationships/hyperlink" Target="http://pof.aip.org/" TargetMode="External"/><Relationship Id="rId19" Type="http://schemas.openxmlformats.org/officeDocument/2006/relationships/hyperlink" Target="http://pof.aip.org/phfle6/v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usj.columbia.edu/symposium/viewissue.php?id=2" TargetMode="External"/><Relationship Id="rId14" Type="http://schemas.openxmlformats.org/officeDocument/2006/relationships/hyperlink" Target="http://pof.aip.org/phfle6" TargetMode="External"/><Relationship Id="rId22" Type="http://schemas.openxmlformats.org/officeDocument/2006/relationships/hyperlink" Target="http://pof.aip.org/phfle6/v17/i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1811</Words>
  <Characters>10326</Characters>
  <Application>Microsoft Office Word</Application>
  <DocSecurity>0</DocSecurity>
  <Lines>86</Lines>
  <Paragraphs>24</Paragraphs>
  <ScaleCrop>false</ScaleCrop>
  <Company/>
  <LinksUpToDate>false</LinksUpToDate>
  <CharactersWithSpaces>12113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FILOMENA CALIFANO</dc:title>
  <dc:subject/>
  <dc:creator>Filomena Califano</dc:creator>
  <cp:keywords/>
  <cp:lastModifiedBy>Filomena Califano</cp:lastModifiedBy>
  <cp:revision>4</cp:revision>
  <dcterms:created xsi:type="dcterms:W3CDTF">2026-06-02T14:43:00Z</dcterms:created>
  <dcterms:modified xsi:type="dcterms:W3CDTF">2026-06-02T14:45:00Z</dcterms:modified>
</cp:coreProperties>
</file>