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E32AE" w14:textId="090AD0F4" w:rsidR="00CE2DA3" w:rsidRDefault="00ED1C94" w:rsidP="006D7AD2">
      <w:pPr>
        <w:ind w:left="140"/>
        <w:rPr>
          <w:b/>
          <w:sz w:val="24"/>
        </w:rPr>
      </w:pPr>
      <w:r>
        <w:rPr>
          <w:b/>
          <w:noProof/>
          <w:sz w:val="24"/>
        </w:rPr>
        <w:drawing>
          <wp:anchor distT="0" distB="0" distL="114300" distR="114300" simplePos="0" relativeHeight="251658240" behindDoc="0" locked="0" layoutInCell="1" allowOverlap="1" wp14:anchorId="0DF304FD" wp14:editId="46604FBE">
            <wp:simplePos x="0" y="0"/>
            <wp:positionH relativeFrom="page">
              <wp:align>left</wp:align>
            </wp:positionH>
            <wp:positionV relativeFrom="paragraph">
              <wp:posOffset>-913765</wp:posOffset>
            </wp:positionV>
            <wp:extent cx="7762875" cy="10049440"/>
            <wp:effectExtent l="0" t="0" r="0" b="9525"/>
            <wp:wrapNone/>
            <wp:docPr id="3279197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919791" name="Picture 327919791"/>
                    <pic:cNvPicPr/>
                  </pic:nvPicPr>
                  <pic:blipFill>
                    <a:blip r:embed="rId8">
                      <a:extLst>
                        <a:ext uri="{28A0092B-C50C-407E-A947-70E740481C1C}">
                          <a14:useLocalDpi xmlns:a14="http://schemas.microsoft.com/office/drawing/2010/main" val="0"/>
                        </a:ext>
                      </a:extLst>
                    </a:blip>
                    <a:stretch>
                      <a:fillRect/>
                    </a:stretch>
                  </pic:blipFill>
                  <pic:spPr>
                    <a:xfrm>
                      <a:off x="0" y="0"/>
                      <a:ext cx="7762875" cy="10049440"/>
                    </a:xfrm>
                    <a:prstGeom prst="rect">
                      <a:avLst/>
                    </a:prstGeom>
                  </pic:spPr>
                </pic:pic>
              </a:graphicData>
            </a:graphic>
            <wp14:sizeRelH relativeFrom="page">
              <wp14:pctWidth>0</wp14:pctWidth>
            </wp14:sizeRelH>
            <wp14:sizeRelV relativeFrom="page">
              <wp14:pctHeight>0</wp14:pctHeight>
            </wp14:sizeRelV>
          </wp:anchor>
        </w:drawing>
      </w:r>
      <w:r w:rsidR="0029421A">
        <w:rPr>
          <w:b/>
          <w:sz w:val="24"/>
        </w:rPr>
        <w:t>205</w:t>
      </w:r>
    </w:p>
    <w:p w14:paraId="6D3B5428" w14:textId="287F7E54" w:rsidR="00CE2DA3" w:rsidRDefault="00CE2DA3">
      <w:pPr>
        <w:rPr>
          <w:b/>
          <w:sz w:val="24"/>
        </w:rPr>
      </w:pPr>
      <w:r>
        <w:rPr>
          <w:b/>
          <w:sz w:val="24"/>
        </w:rPr>
        <w:br w:type="page"/>
      </w:r>
    </w:p>
    <w:p w14:paraId="2281090D" w14:textId="6D9AF87A" w:rsidR="00F35045" w:rsidRDefault="005D3824" w:rsidP="006D7AD2">
      <w:pPr>
        <w:ind w:left="140"/>
        <w:rPr>
          <w:b/>
          <w:sz w:val="24"/>
        </w:rPr>
      </w:pPr>
      <w:r>
        <w:rPr>
          <w:b/>
          <w:sz w:val="24"/>
        </w:rPr>
        <w:lastRenderedPageBreak/>
        <w:t>THE</w:t>
      </w:r>
      <w:r>
        <w:rPr>
          <w:b/>
          <w:spacing w:val="-3"/>
          <w:sz w:val="24"/>
        </w:rPr>
        <w:t xml:space="preserve"> </w:t>
      </w:r>
      <w:r>
        <w:rPr>
          <w:b/>
          <w:spacing w:val="-4"/>
          <w:sz w:val="24"/>
        </w:rPr>
        <w:t>CORD</w:t>
      </w:r>
    </w:p>
    <w:p w14:paraId="2281090E" w14:textId="77777777" w:rsidR="00F35045" w:rsidRDefault="00F35045" w:rsidP="006D7AD2">
      <w:pPr>
        <w:pStyle w:val="BodyText"/>
        <w:rPr>
          <w:b/>
        </w:rPr>
      </w:pPr>
    </w:p>
    <w:p w14:paraId="45DF62C2" w14:textId="34AA7EB4" w:rsidR="00CE2DA3" w:rsidRDefault="005D3824" w:rsidP="00CE2DA3">
      <w:pPr>
        <w:ind w:left="140"/>
        <w:rPr>
          <w:b/>
          <w:sz w:val="24"/>
        </w:rPr>
      </w:pPr>
      <w:r>
        <w:rPr>
          <w:b/>
          <w:sz w:val="24"/>
        </w:rPr>
        <w:t>The</w:t>
      </w:r>
      <w:r w:rsidRPr="00CE2DA3">
        <w:rPr>
          <w:b/>
          <w:sz w:val="24"/>
        </w:rPr>
        <w:t xml:space="preserve"> </w:t>
      </w:r>
      <w:r>
        <w:rPr>
          <w:b/>
          <w:sz w:val="24"/>
        </w:rPr>
        <w:t>Student</w:t>
      </w:r>
      <w:r w:rsidR="006D7AD2">
        <w:rPr>
          <w:b/>
          <w:sz w:val="24"/>
        </w:rPr>
        <w:t xml:space="preserve"> H</w:t>
      </w:r>
      <w:r>
        <w:rPr>
          <w:b/>
          <w:sz w:val="24"/>
        </w:rPr>
        <w:t xml:space="preserve">andbook </w:t>
      </w:r>
      <w:r w:rsidRPr="00CE2DA3">
        <w:rPr>
          <w:b/>
          <w:sz w:val="24"/>
        </w:rPr>
        <w:t>202</w:t>
      </w:r>
      <w:r w:rsidR="00ED1C94">
        <w:rPr>
          <w:b/>
          <w:sz w:val="24"/>
        </w:rPr>
        <w:t>6</w:t>
      </w:r>
      <w:r w:rsidRPr="00CE2DA3">
        <w:rPr>
          <w:b/>
          <w:sz w:val="24"/>
        </w:rPr>
        <w:t>-202</w:t>
      </w:r>
      <w:r w:rsidR="00ED1C94">
        <w:rPr>
          <w:b/>
          <w:sz w:val="24"/>
        </w:rPr>
        <w:t>7</w:t>
      </w:r>
    </w:p>
    <w:p w14:paraId="19B4B09B" w14:textId="77777777" w:rsidR="00CE2DA3" w:rsidRDefault="00CE2DA3" w:rsidP="00CE2DA3">
      <w:pPr>
        <w:ind w:left="140"/>
        <w:rPr>
          <w:b/>
          <w:sz w:val="24"/>
        </w:rPr>
      </w:pPr>
    </w:p>
    <w:p w14:paraId="34CEF02E" w14:textId="77777777" w:rsidR="00CE2DA3" w:rsidRDefault="00CE2DA3" w:rsidP="00CE2DA3">
      <w:pPr>
        <w:ind w:left="140"/>
        <w:rPr>
          <w:b/>
          <w:sz w:val="24"/>
        </w:rPr>
      </w:pPr>
    </w:p>
    <w:p w14:paraId="2281095A" w14:textId="6FE5AB14" w:rsidR="00CE2DA3" w:rsidRPr="00CE2DA3" w:rsidRDefault="2A951846" w:rsidP="00CE2DA3">
      <w:pPr>
        <w:ind w:left="140"/>
      </w:pPr>
      <w:r w:rsidRPr="0BFC0CE0">
        <w:rPr>
          <w:sz w:val="20"/>
          <w:szCs w:val="20"/>
        </w:rPr>
        <w:t xml:space="preserve">Updated </w:t>
      </w:r>
      <w:r w:rsidR="6E3FD9E2" w:rsidRPr="0BFC0CE0">
        <w:rPr>
          <w:sz w:val="20"/>
          <w:szCs w:val="20"/>
        </w:rPr>
        <w:t xml:space="preserve">September </w:t>
      </w:r>
      <w:r w:rsidR="00410BED">
        <w:rPr>
          <w:sz w:val="20"/>
          <w:szCs w:val="20"/>
        </w:rPr>
        <w:t>7</w:t>
      </w:r>
      <w:r w:rsidR="00809E13" w:rsidRPr="0BFC0CE0">
        <w:rPr>
          <w:sz w:val="20"/>
          <w:szCs w:val="20"/>
        </w:rPr>
        <w:t>, 202</w:t>
      </w:r>
      <w:r w:rsidR="7985CA84" w:rsidRPr="0BFC0CE0">
        <w:rPr>
          <w:sz w:val="20"/>
          <w:szCs w:val="20"/>
        </w:rPr>
        <w:t>6</w:t>
      </w:r>
    </w:p>
    <w:p w14:paraId="6B6FE63A" w14:textId="3457AF09" w:rsidR="0BFC0CE0" w:rsidRDefault="0BFC0CE0" w:rsidP="0BFC0CE0">
      <w:pPr>
        <w:ind w:left="140"/>
        <w:rPr>
          <w:sz w:val="20"/>
          <w:szCs w:val="20"/>
        </w:rPr>
      </w:pPr>
    </w:p>
    <w:p w14:paraId="586006A3" w14:textId="40883E4E" w:rsidR="0BFC0CE0" w:rsidRDefault="0BFC0CE0" w:rsidP="0BFC0CE0">
      <w:pPr>
        <w:ind w:left="140"/>
        <w:rPr>
          <w:sz w:val="20"/>
          <w:szCs w:val="20"/>
        </w:rPr>
      </w:pPr>
    </w:p>
    <w:p w14:paraId="2184D814" w14:textId="13EA9940" w:rsidR="0BFC0CE0" w:rsidRDefault="0BFC0CE0" w:rsidP="0BFC0CE0">
      <w:pPr>
        <w:ind w:left="140"/>
        <w:rPr>
          <w:sz w:val="20"/>
          <w:szCs w:val="20"/>
        </w:rPr>
      </w:pPr>
    </w:p>
    <w:p w14:paraId="62BDAAD0" w14:textId="12E9D725" w:rsidR="0BFC0CE0" w:rsidRDefault="0BFC0CE0" w:rsidP="0BFC0CE0">
      <w:pPr>
        <w:ind w:left="140"/>
        <w:rPr>
          <w:sz w:val="20"/>
          <w:szCs w:val="20"/>
        </w:rPr>
      </w:pPr>
    </w:p>
    <w:p w14:paraId="1BCCBA34" w14:textId="6ECDBB04" w:rsidR="0BFC0CE0" w:rsidRDefault="0BFC0CE0" w:rsidP="0BFC0CE0">
      <w:pPr>
        <w:ind w:left="140"/>
        <w:rPr>
          <w:sz w:val="20"/>
          <w:szCs w:val="20"/>
        </w:rPr>
      </w:pPr>
    </w:p>
    <w:p w14:paraId="2056FD4B" w14:textId="57E1419C" w:rsidR="0BFC0CE0" w:rsidRDefault="0BFC0CE0" w:rsidP="0BFC0CE0">
      <w:pPr>
        <w:ind w:left="140"/>
        <w:rPr>
          <w:sz w:val="20"/>
          <w:szCs w:val="20"/>
        </w:rPr>
      </w:pPr>
    </w:p>
    <w:p w14:paraId="76EC5AD5" w14:textId="767486AB" w:rsidR="0BFC0CE0" w:rsidRDefault="0BFC0CE0" w:rsidP="0BFC0CE0">
      <w:pPr>
        <w:ind w:left="140"/>
        <w:rPr>
          <w:sz w:val="20"/>
          <w:szCs w:val="20"/>
        </w:rPr>
      </w:pPr>
    </w:p>
    <w:p w14:paraId="3D4E9726" w14:textId="03CCB6A9" w:rsidR="0BFC0CE0" w:rsidRDefault="0BFC0CE0" w:rsidP="0BFC0CE0">
      <w:pPr>
        <w:ind w:left="140"/>
        <w:rPr>
          <w:sz w:val="20"/>
          <w:szCs w:val="20"/>
        </w:rPr>
      </w:pPr>
    </w:p>
    <w:p w14:paraId="1170CE49" w14:textId="119B81D8" w:rsidR="0BFC0CE0" w:rsidRDefault="0BFC0CE0" w:rsidP="0BFC0CE0">
      <w:pPr>
        <w:ind w:left="140"/>
        <w:rPr>
          <w:sz w:val="20"/>
          <w:szCs w:val="20"/>
        </w:rPr>
      </w:pPr>
    </w:p>
    <w:p w14:paraId="6CE7BBA4" w14:textId="40338090" w:rsidR="0BFC0CE0" w:rsidRDefault="0BFC0CE0" w:rsidP="0BFC0CE0">
      <w:pPr>
        <w:ind w:left="140"/>
        <w:rPr>
          <w:sz w:val="20"/>
          <w:szCs w:val="20"/>
        </w:rPr>
        <w:sectPr w:rsidR="0BFC0CE0" w:rsidSect="00334DAB">
          <w:headerReference w:type="default" r:id="rId9"/>
          <w:footerReference w:type="default" r:id="rId10"/>
          <w:pgSz w:w="12240" w:h="15840"/>
          <w:pgMar w:top="1440" w:right="1440" w:bottom="1440" w:left="1440" w:header="0" w:footer="1041" w:gutter="0"/>
          <w:cols w:space="720"/>
        </w:sectPr>
      </w:pPr>
    </w:p>
    <w:p w14:paraId="64335501" w14:textId="4CA76295" w:rsidR="00334DAB" w:rsidRPr="00D0503F" w:rsidRDefault="6E597793" w:rsidP="0BFC0CE0">
      <w:pPr>
        <w:pStyle w:val="Heading1"/>
        <w:rPr>
          <w:color w:val="FFFFFF" w:themeColor="background1"/>
          <w:u w:val="none"/>
        </w:rPr>
      </w:pPr>
      <w:bookmarkStart w:id="0" w:name="_Toc239663980"/>
      <w:r w:rsidRPr="00D0503F">
        <w:rPr>
          <w:color w:val="FFFFFF" w:themeColor="background1"/>
          <w:u w:val="none"/>
        </w:rPr>
        <w:lastRenderedPageBreak/>
        <w:t>TABLE OF CONTENTS</w:t>
      </w:r>
      <w:bookmarkEnd w:id="0"/>
    </w:p>
    <w:sdt>
      <w:sdtPr>
        <w:rPr>
          <w:sz w:val="22"/>
          <w:szCs w:val="22"/>
        </w:rPr>
        <w:id w:val="2066416292"/>
        <w:docPartObj>
          <w:docPartGallery w:val="Table of Contents"/>
          <w:docPartUnique/>
        </w:docPartObj>
      </w:sdtPr>
      <w:sdtEndPr/>
      <w:sdtContent>
        <w:p w14:paraId="511D8D3A" w14:textId="046E34BF" w:rsidR="00D51924" w:rsidRDefault="00334DAB">
          <w:pPr>
            <w:pStyle w:val="TOC1"/>
            <w:tabs>
              <w:tab w:val="right" w:leader="dot" w:pos="9350"/>
            </w:tabs>
            <w:rPr>
              <w:rFonts w:asciiTheme="minorHAnsi" w:eastAsiaTheme="minorEastAsia" w:hAnsiTheme="minorHAnsi" w:cstheme="minorBidi"/>
              <w:noProof/>
              <w:kern w:val="2"/>
              <w14:ligatures w14:val="standardContextual"/>
            </w:rPr>
          </w:pPr>
          <w:r>
            <w:fldChar w:fldCharType="begin"/>
          </w:r>
          <w:r>
            <w:instrText>TOC \o \z \u \h</w:instrText>
          </w:r>
          <w:r>
            <w:fldChar w:fldCharType="separate"/>
          </w:r>
          <w:hyperlink w:anchor="_Toc239663980" w:history="1">
            <w:r w:rsidR="00D51924" w:rsidRPr="002E150A">
              <w:rPr>
                <w:rStyle w:val="Hyperlink"/>
                <w:noProof/>
              </w:rPr>
              <w:t>TABLE OF CONTENTS</w:t>
            </w:r>
            <w:r w:rsidR="00D51924">
              <w:rPr>
                <w:noProof/>
                <w:webHidden/>
              </w:rPr>
              <w:tab/>
            </w:r>
            <w:r w:rsidR="00D51924">
              <w:rPr>
                <w:noProof/>
                <w:webHidden/>
              </w:rPr>
              <w:fldChar w:fldCharType="begin"/>
            </w:r>
            <w:r w:rsidR="00D51924">
              <w:rPr>
                <w:noProof/>
                <w:webHidden/>
              </w:rPr>
              <w:instrText xml:space="preserve"> PAGEREF _Toc239663980 \h </w:instrText>
            </w:r>
            <w:r w:rsidR="00D51924">
              <w:rPr>
                <w:noProof/>
                <w:webHidden/>
              </w:rPr>
            </w:r>
            <w:r w:rsidR="00D51924">
              <w:rPr>
                <w:noProof/>
                <w:webHidden/>
              </w:rPr>
              <w:fldChar w:fldCharType="separate"/>
            </w:r>
            <w:r w:rsidR="00D51924">
              <w:rPr>
                <w:noProof/>
                <w:webHidden/>
              </w:rPr>
              <w:t>3</w:t>
            </w:r>
            <w:r w:rsidR="00D51924">
              <w:rPr>
                <w:noProof/>
                <w:webHidden/>
              </w:rPr>
              <w:fldChar w:fldCharType="end"/>
            </w:r>
          </w:hyperlink>
        </w:p>
        <w:p w14:paraId="75BFBD03" w14:textId="3CB52010" w:rsidR="00D51924" w:rsidRDefault="00D51924">
          <w:pPr>
            <w:pStyle w:val="TOC1"/>
            <w:tabs>
              <w:tab w:val="right" w:leader="dot" w:pos="9350"/>
            </w:tabs>
            <w:rPr>
              <w:rFonts w:asciiTheme="minorHAnsi" w:eastAsiaTheme="minorEastAsia" w:hAnsiTheme="minorHAnsi" w:cstheme="minorBidi"/>
              <w:noProof/>
              <w:kern w:val="2"/>
              <w14:ligatures w14:val="standardContextual"/>
            </w:rPr>
          </w:pPr>
          <w:hyperlink w:anchor="_Toc239663981" w:history="1">
            <w:r w:rsidRPr="002E150A">
              <w:rPr>
                <w:rStyle w:val="Hyperlink"/>
                <w:noProof/>
              </w:rPr>
              <w:t>ACKNOWLEDGEMENT FORM</w:t>
            </w:r>
            <w:r w:rsidRPr="002E150A">
              <w:rPr>
                <w:rStyle w:val="Hyperlink"/>
                <w:noProof/>
                <w:spacing w:val="-14"/>
              </w:rPr>
              <w:t xml:space="preserve"> </w:t>
            </w:r>
            <w:r w:rsidRPr="002E150A">
              <w:rPr>
                <w:rStyle w:val="Hyperlink"/>
                <w:noProof/>
              </w:rPr>
              <w:t>FOR</w:t>
            </w:r>
            <w:r w:rsidRPr="002E150A">
              <w:rPr>
                <w:rStyle w:val="Hyperlink"/>
                <w:noProof/>
                <w:spacing w:val="-15"/>
              </w:rPr>
              <w:t xml:space="preserve"> </w:t>
            </w:r>
            <w:r w:rsidRPr="002E150A">
              <w:rPr>
                <w:rStyle w:val="Hyperlink"/>
                <w:noProof/>
              </w:rPr>
              <w:t>STUDENT</w:t>
            </w:r>
            <w:r w:rsidRPr="002E150A">
              <w:rPr>
                <w:rStyle w:val="Hyperlink"/>
                <w:noProof/>
                <w:spacing w:val="-13"/>
              </w:rPr>
              <w:t xml:space="preserve"> </w:t>
            </w:r>
            <w:r w:rsidRPr="002E150A">
              <w:rPr>
                <w:rStyle w:val="Hyperlink"/>
                <w:noProof/>
              </w:rPr>
              <w:t>HANDBOOK</w:t>
            </w:r>
            <w:r>
              <w:rPr>
                <w:noProof/>
                <w:webHidden/>
              </w:rPr>
              <w:tab/>
            </w:r>
            <w:r>
              <w:rPr>
                <w:noProof/>
                <w:webHidden/>
              </w:rPr>
              <w:fldChar w:fldCharType="begin"/>
            </w:r>
            <w:r>
              <w:rPr>
                <w:noProof/>
                <w:webHidden/>
              </w:rPr>
              <w:instrText xml:space="preserve"> PAGEREF _Toc239663981 \h </w:instrText>
            </w:r>
            <w:r>
              <w:rPr>
                <w:noProof/>
                <w:webHidden/>
              </w:rPr>
            </w:r>
            <w:r>
              <w:rPr>
                <w:noProof/>
                <w:webHidden/>
              </w:rPr>
              <w:fldChar w:fldCharType="separate"/>
            </w:r>
            <w:r>
              <w:rPr>
                <w:noProof/>
                <w:webHidden/>
              </w:rPr>
              <w:t>6</w:t>
            </w:r>
            <w:r>
              <w:rPr>
                <w:noProof/>
                <w:webHidden/>
              </w:rPr>
              <w:fldChar w:fldCharType="end"/>
            </w:r>
          </w:hyperlink>
        </w:p>
        <w:p w14:paraId="57C31F37" w14:textId="76081987" w:rsidR="00D51924" w:rsidRDefault="00D51924">
          <w:pPr>
            <w:pStyle w:val="TOC1"/>
            <w:tabs>
              <w:tab w:val="right" w:leader="dot" w:pos="9350"/>
            </w:tabs>
            <w:rPr>
              <w:rFonts w:asciiTheme="minorHAnsi" w:eastAsiaTheme="minorEastAsia" w:hAnsiTheme="minorHAnsi" w:cstheme="minorBidi"/>
              <w:noProof/>
              <w:kern w:val="2"/>
              <w14:ligatures w14:val="standardContextual"/>
            </w:rPr>
          </w:pPr>
          <w:hyperlink w:anchor="_Toc239663982" w:history="1">
            <w:r w:rsidRPr="002E150A">
              <w:rPr>
                <w:rStyle w:val="Hyperlink"/>
                <w:noProof/>
              </w:rPr>
              <w:t>STUDENT PLEDGE</w:t>
            </w:r>
            <w:r>
              <w:rPr>
                <w:noProof/>
                <w:webHidden/>
              </w:rPr>
              <w:tab/>
            </w:r>
            <w:r>
              <w:rPr>
                <w:noProof/>
                <w:webHidden/>
              </w:rPr>
              <w:fldChar w:fldCharType="begin"/>
            </w:r>
            <w:r>
              <w:rPr>
                <w:noProof/>
                <w:webHidden/>
              </w:rPr>
              <w:instrText xml:space="preserve"> PAGEREF _Toc239663982 \h </w:instrText>
            </w:r>
            <w:r>
              <w:rPr>
                <w:noProof/>
                <w:webHidden/>
              </w:rPr>
            </w:r>
            <w:r>
              <w:rPr>
                <w:noProof/>
                <w:webHidden/>
              </w:rPr>
              <w:fldChar w:fldCharType="separate"/>
            </w:r>
            <w:r>
              <w:rPr>
                <w:noProof/>
                <w:webHidden/>
              </w:rPr>
              <w:t>7</w:t>
            </w:r>
            <w:r>
              <w:rPr>
                <w:noProof/>
                <w:webHidden/>
              </w:rPr>
              <w:fldChar w:fldCharType="end"/>
            </w:r>
          </w:hyperlink>
        </w:p>
        <w:p w14:paraId="73915605" w14:textId="2FC474C7" w:rsidR="00D51924" w:rsidRDefault="00D51924">
          <w:pPr>
            <w:pStyle w:val="TOC1"/>
            <w:tabs>
              <w:tab w:val="right" w:leader="dot" w:pos="9350"/>
            </w:tabs>
            <w:rPr>
              <w:rFonts w:asciiTheme="minorHAnsi" w:eastAsiaTheme="minorEastAsia" w:hAnsiTheme="minorHAnsi" w:cstheme="minorBidi"/>
              <w:noProof/>
              <w:kern w:val="2"/>
              <w14:ligatures w14:val="standardContextual"/>
            </w:rPr>
          </w:pPr>
          <w:hyperlink w:anchor="_Toc239663983" w:history="1">
            <w:r w:rsidRPr="002E150A">
              <w:rPr>
                <w:rStyle w:val="Hyperlink"/>
                <w:noProof/>
                <w:spacing w:val="-2"/>
              </w:rPr>
              <w:t>INTRODUCTION</w:t>
            </w:r>
            <w:r>
              <w:rPr>
                <w:noProof/>
                <w:webHidden/>
              </w:rPr>
              <w:tab/>
            </w:r>
            <w:r>
              <w:rPr>
                <w:noProof/>
                <w:webHidden/>
              </w:rPr>
              <w:fldChar w:fldCharType="begin"/>
            </w:r>
            <w:r>
              <w:rPr>
                <w:noProof/>
                <w:webHidden/>
              </w:rPr>
              <w:instrText xml:space="preserve"> PAGEREF _Toc239663983 \h </w:instrText>
            </w:r>
            <w:r>
              <w:rPr>
                <w:noProof/>
                <w:webHidden/>
              </w:rPr>
            </w:r>
            <w:r>
              <w:rPr>
                <w:noProof/>
                <w:webHidden/>
              </w:rPr>
              <w:fldChar w:fldCharType="separate"/>
            </w:r>
            <w:r>
              <w:rPr>
                <w:noProof/>
                <w:webHidden/>
              </w:rPr>
              <w:t>8</w:t>
            </w:r>
            <w:r>
              <w:rPr>
                <w:noProof/>
                <w:webHidden/>
              </w:rPr>
              <w:fldChar w:fldCharType="end"/>
            </w:r>
          </w:hyperlink>
        </w:p>
        <w:p w14:paraId="299E043D" w14:textId="6348B930"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3984" w:history="1">
            <w:r w:rsidRPr="002E150A">
              <w:rPr>
                <w:rStyle w:val="Hyperlink"/>
                <w:noProof/>
              </w:rPr>
              <w:t>The</w:t>
            </w:r>
            <w:r w:rsidRPr="002E150A">
              <w:rPr>
                <w:rStyle w:val="Hyperlink"/>
                <w:noProof/>
                <w:spacing w:val="-5"/>
              </w:rPr>
              <w:t xml:space="preserve"> </w:t>
            </w:r>
            <w:r w:rsidRPr="002E150A">
              <w:rPr>
                <w:rStyle w:val="Hyperlink"/>
                <w:noProof/>
              </w:rPr>
              <w:t>Prayer</w:t>
            </w:r>
            <w:r w:rsidRPr="002E150A">
              <w:rPr>
                <w:rStyle w:val="Hyperlink"/>
                <w:noProof/>
                <w:spacing w:val="-6"/>
              </w:rPr>
              <w:t xml:space="preserve"> </w:t>
            </w:r>
            <w:r w:rsidRPr="002E150A">
              <w:rPr>
                <w:rStyle w:val="Hyperlink"/>
                <w:noProof/>
              </w:rPr>
              <w:t>of</w:t>
            </w:r>
            <w:r w:rsidRPr="002E150A">
              <w:rPr>
                <w:rStyle w:val="Hyperlink"/>
                <w:noProof/>
                <w:spacing w:val="-8"/>
              </w:rPr>
              <w:t xml:space="preserve"> </w:t>
            </w:r>
            <w:r w:rsidRPr="002E150A">
              <w:rPr>
                <w:rStyle w:val="Hyperlink"/>
                <w:noProof/>
              </w:rPr>
              <w:t>St</w:t>
            </w:r>
            <w:r w:rsidRPr="002E150A">
              <w:rPr>
                <w:rStyle w:val="Hyperlink"/>
                <w:noProof/>
                <w:spacing w:val="-4"/>
              </w:rPr>
              <w:t xml:space="preserve"> </w:t>
            </w:r>
            <w:r w:rsidRPr="002E150A">
              <w:rPr>
                <w:rStyle w:val="Hyperlink"/>
                <w:noProof/>
                <w:spacing w:val="-2"/>
              </w:rPr>
              <w:t>Francis</w:t>
            </w:r>
            <w:r>
              <w:rPr>
                <w:noProof/>
                <w:webHidden/>
              </w:rPr>
              <w:tab/>
            </w:r>
            <w:r>
              <w:rPr>
                <w:noProof/>
                <w:webHidden/>
              </w:rPr>
              <w:fldChar w:fldCharType="begin"/>
            </w:r>
            <w:r>
              <w:rPr>
                <w:noProof/>
                <w:webHidden/>
              </w:rPr>
              <w:instrText xml:space="preserve"> PAGEREF _Toc239663984 \h </w:instrText>
            </w:r>
            <w:r>
              <w:rPr>
                <w:noProof/>
                <w:webHidden/>
              </w:rPr>
            </w:r>
            <w:r>
              <w:rPr>
                <w:noProof/>
                <w:webHidden/>
              </w:rPr>
              <w:fldChar w:fldCharType="separate"/>
            </w:r>
            <w:r>
              <w:rPr>
                <w:noProof/>
                <w:webHidden/>
              </w:rPr>
              <w:t>9</w:t>
            </w:r>
            <w:r>
              <w:rPr>
                <w:noProof/>
                <w:webHidden/>
              </w:rPr>
              <w:fldChar w:fldCharType="end"/>
            </w:r>
          </w:hyperlink>
        </w:p>
        <w:p w14:paraId="2E156CE8" w14:textId="1BBA5B66"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3985" w:history="1">
            <w:r w:rsidRPr="002E150A">
              <w:rPr>
                <w:rStyle w:val="Hyperlink"/>
                <w:noProof/>
              </w:rPr>
              <w:t>Alma</w:t>
            </w:r>
            <w:r w:rsidRPr="002E150A">
              <w:rPr>
                <w:rStyle w:val="Hyperlink"/>
                <w:noProof/>
                <w:spacing w:val="-7"/>
              </w:rPr>
              <w:t xml:space="preserve"> </w:t>
            </w:r>
            <w:r w:rsidRPr="002E150A">
              <w:rPr>
                <w:rStyle w:val="Hyperlink"/>
                <w:noProof/>
              </w:rPr>
              <w:t>Mater</w:t>
            </w:r>
            <w:r w:rsidRPr="002E150A">
              <w:rPr>
                <w:rStyle w:val="Hyperlink"/>
                <w:noProof/>
                <w:spacing w:val="-8"/>
              </w:rPr>
              <w:t xml:space="preserve"> </w:t>
            </w:r>
            <w:r w:rsidRPr="002E150A">
              <w:rPr>
                <w:rStyle w:val="Hyperlink"/>
                <w:noProof/>
              </w:rPr>
              <w:t>of</w:t>
            </w:r>
            <w:r w:rsidRPr="002E150A">
              <w:rPr>
                <w:rStyle w:val="Hyperlink"/>
                <w:noProof/>
                <w:spacing w:val="-7"/>
              </w:rPr>
              <w:t xml:space="preserve"> </w:t>
            </w:r>
            <w:r w:rsidRPr="002E150A">
              <w:rPr>
                <w:rStyle w:val="Hyperlink"/>
                <w:noProof/>
              </w:rPr>
              <w:t>St.</w:t>
            </w:r>
            <w:r w:rsidRPr="002E150A">
              <w:rPr>
                <w:rStyle w:val="Hyperlink"/>
                <w:noProof/>
                <w:spacing w:val="-6"/>
              </w:rPr>
              <w:t xml:space="preserve"> </w:t>
            </w:r>
            <w:r w:rsidRPr="002E150A">
              <w:rPr>
                <w:rStyle w:val="Hyperlink"/>
                <w:noProof/>
              </w:rPr>
              <w:t>Francis</w:t>
            </w:r>
            <w:r w:rsidRPr="002E150A">
              <w:rPr>
                <w:rStyle w:val="Hyperlink"/>
                <w:noProof/>
                <w:spacing w:val="-7"/>
              </w:rPr>
              <w:t xml:space="preserve"> </w:t>
            </w:r>
            <w:r w:rsidRPr="002E150A">
              <w:rPr>
                <w:rStyle w:val="Hyperlink"/>
                <w:noProof/>
                <w:spacing w:val="-2"/>
              </w:rPr>
              <w:t>College</w:t>
            </w:r>
            <w:r>
              <w:rPr>
                <w:noProof/>
                <w:webHidden/>
              </w:rPr>
              <w:tab/>
            </w:r>
            <w:r>
              <w:rPr>
                <w:noProof/>
                <w:webHidden/>
              </w:rPr>
              <w:fldChar w:fldCharType="begin"/>
            </w:r>
            <w:r>
              <w:rPr>
                <w:noProof/>
                <w:webHidden/>
              </w:rPr>
              <w:instrText xml:space="preserve"> PAGEREF _Toc239663985 \h </w:instrText>
            </w:r>
            <w:r>
              <w:rPr>
                <w:noProof/>
                <w:webHidden/>
              </w:rPr>
            </w:r>
            <w:r>
              <w:rPr>
                <w:noProof/>
                <w:webHidden/>
              </w:rPr>
              <w:fldChar w:fldCharType="separate"/>
            </w:r>
            <w:r>
              <w:rPr>
                <w:noProof/>
                <w:webHidden/>
              </w:rPr>
              <w:t>9</w:t>
            </w:r>
            <w:r>
              <w:rPr>
                <w:noProof/>
                <w:webHidden/>
              </w:rPr>
              <w:fldChar w:fldCharType="end"/>
            </w:r>
          </w:hyperlink>
        </w:p>
        <w:p w14:paraId="06FFC478" w14:textId="5F8F7FE6"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3986" w:history="1">
            <w:r w:rsidRPr="002E150A">
              <w:rPr>
                <w:rStyle w:val="Hyperlink"/>
                <w:noProof/>
                <w:spacing w:val="-2"/>
              </w:rPr>
              <w:t>Franciscan</w:t>
            </w:r>
            <w:r w:rsidRPr="002E150A">
              <w:rPr>
                <w:rStyle w:val="Hyperlink"/>
                <w:noProof/>
                <w:spacing w:val="3"/>
              </w:rPr>
              <w:t xml:space="preserve"> </w:t>
            </w:r>
            <w:r w:rsidRPr="002E150A">
              <w:rPr>
                <w:rStyle w:val="Hyperlink"/>
                <w:noProof/>
                <w:spacing w:val="-2"/>
              </w:rPr>
              <w:t>Spirit</w:t>
            </w:r>
            <w:r>
              <w:rPr>
                <w:noProof/>
                <w:webHidden/>
              </w:rPr>
              <w:tab/>
            </w:r>
            <w:r>
              <w:rPr>
                <w:noProof/>
                <w:webHidden/>
              </w:rPr>
              <w:fldChar w:fldCharType="begin"/>
            </w:r>
            <w:r>
              <w:rPr>
                <w:noProof/>
                <w:webHidden/>
              </w:rPr>
              <w:instrText xml:space="preserve"> PAGEREF _Toc239663986 \h </w:instrText>
            </w:r>
            <w:r>
              <w:rPr>
                <w:noProof/>
                <w:webHidden/>
              </w:rPr>
            </w:r>
            <w:r>
              <w:rPr>
                <w:noProof/>
                <w:webHidden/>
              </w:rPr>
              <w:fldChar w:fldCharType="separate"/>
            </w:r>
            <w:r>
              <w:rPr>
                <w:noProof/>
                <w:webHidden/>
              </w:rPr>
              <w:t>10</w:t>
            </w:r>
            <w:r>
              <w:rPr>
                <w:noProof/>
                <w:webHidden/>
              </w:rPr>
              <w:fldChar w:fldCharType="end"/>
            </w:r>
          </w:hyperlink>
        </w:p>
        <w:p w14:paraId="1D20EE50" w14:textId="3C8643EE"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3987" w:history="1">
            <w:r w:rsidRPr="002E150A">
              <w:rPr>
                <w:rStyle w:val="Hyperlink"/>
                <w:noProof/>
              </w:rPr>
              <w:t>Mission</w:t>
            </w:r>
            <w:r w:rsidRPr="002E150A">
              <w:rPr>
                <w:rStyle w:val="Hyperlink"/>
                <w:noProof/>
                <w:spacing w:val="-9"/>
              </w:rPr>
              <w:t xml:space="preserve"> </w:t>
            </w:r>
            <w:r w:rsidRPr="002E150A">
              <w:rPr>
                <w:rStyle w:val="Hyperlink"/>
                <w:noProof/>
              </w:rPr>
              <w:t>Statement</w:t>
            </w:r>
            <w:r w:rsidRPr="002E150A">
              <w:rPr>
                <w:rStyle w:val="Hyperlink"/>
                <w:noProof/>
                <w:spacing w:val="-9"/>
              </w:rPr>
              <w:t xml:space="preserve"> </w:t>
            </w:r>
            <w:r w:rsidRPr="002E150A">
              <w:rPr>
                <w:rStyle w:val="Hyperlink"/>
                <w:noProof/>
              </w:rPr>
              <w:t>of</w:t>
            </w:r>
            <w:r w:rsidRPr="002E150A">
              <w:rPr>
                <w:rStyle w:val="Hyperlink"/>
                <w:noProof/>
                <w:spacing w:val="-8"/>
              </w:rPr>
              <w:t xml:space="preserve"> </w:t>
            </w:r>
            <w:r w:rsidRPr="002E150A">
              <w:rPr>
                <w:rStyle w:val="Hyperlink"/>
                <w:noProof/>
              </w:rPr>
              <w:t>St.</w:t>
            </w:r>
            <w:r w:rsidRPr="002E150A">
              <w:rPr>
                <w:rStyle w:val="Hyperlink"/>
                <w:noProof/>
                <w:spacing w:val="-9"/>
              </w:rPr>
              <w:t xml:space="preserve"> </w:t>
            </w:r>
            <w:r w:rsidRPr="002E150A">
              <w:rPr>
                <w:rStyle w:val="Hyperlink"/>
                <w:noProof/>
              </w:rPr>
              <w:t>Francis</w:t>
            </w:r>
            <w:r w:rsidRPr="002E150A">
              <w:rPr>
                <w:rStyle w:val="Hyperlink"/>
                <w:noProof/>
                <w:spacing w:val="-8"/>
              </w:rPr>
              <w:t xml:space="preserve"> </w:t>
            </w:r>
            <w:r w:rsidRPr="002E150A">
              <w:rPr>
                <w:rStyle w:val="Hyperlink"/>
                <w:noProof/>
                <w:spacing w:val="-2"/>
              </w:rPr>
              <w:t>College</w:t>
            </w:r>
            <w:r>
              <w:rPr>
                <w:noProof/>
                <w:webHidden/>
              </w:rPr>
              <w:tab/>
            </w:r>
            <w:r>
              <w:rPr>
                <w:noProof/>
                <w:webHidden/>
              </w:rPr>
              <w:fldChar w:fldCharType="begin"/>
            </w:r>
            <w:r>
              <w:rPr>
                <w:noProof/>
                <w:webHidden/>
              </w:rPr>
              <w:instrText xml:space="preserve"> PAGEREF _Toc239663987 \h </w:instrText>
            </w:r>
            <w:r>
              <w:rPr>
                <w:noProof/>
                <w:webHidden/>
              </w:rPr>
            </w:r>
            <w:r>
              <w:rPr>
                <w:noProof/>
                <w:webHidden/>
              </w:rPr>
              <w:fldChar w:fldCharType="separate"/>
            </w:r>
            <w:r>
              <w:rPr>
                <w:noProof/>
                <w:webHidden/>
              </w:rPr>
              <w:t>11</w:t>
            </w:r>
            <w:r>
              <w:rPr>
                <w:noProof/>
                <w:webHidden/>
              </w:rPr>
              <w:fldChar w:fldCharType="end"/>
            </w:r>
          </w:hyperlink>
        </w:p>
        <w:p w14:paraId="136327D1" w14:textId="5148E99C"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3988" w:history="1">
            <w:r w:rsidRPr="002E150A">
              <w:rPr>
                <w:rStyle w:val="Hyperlink"/>
                <w:noProof/>
              </w:rPr>
              <w:t>History</w:t>
            </w:r>
            <w:r w:rsidRPr="002E150A">
              <w:rPr>
                <w:rStyle w:val="Hyperlink"/>
                <w:noProof/>
                <w:spacing w:val="-7"/>
              </w:rPr>
              <w:t xml:space="preserve"> </w:t>
            </w:r>
            <w:r w:rsidRPr="002E150A">
              <w:rPr>
                <w:rStyle w:val="Hyperlink"/>
                <w:noProof/>
              </w:rPr>
              <w:t>of</w:t>
            </w:r>
            <w:r w:rsidRPr="002E150A">
              <w:rPr>
                <w:rStyle w:val="Hyperlink"/>
                <w:noProof/>
                <w:spacing w:val="-7"/>
              </w:rPr>
              <w:t xml:space="preserve"> </w:t>
            </w:r>
            <w:r w:rsidRPr="002E150A">
              <w:rPr>
                <w:rStyle w:val="Hyperlink"/>
                <w:noProof/>
              </w:rPr>
              <w:t>the</w:t>
            </w:r>
            <w:r w:rsidRPr="002E150A">
              <w:rPr>
                <w:rStyle w:val="Hyperlink"/>
                <w:noProof/>
                <w:spacing w:val="-4"/>
              </w:rPr>
              <w:t xml:space="preserve"> </w:t>
            </w:r>
            <w:r w:rsidRPr="002E150A">
              <w:rPr>
                <w:rStyle w:val="Hyperlink"/>
                <w:noProof/>
                <w:spacing w:val="-2"/>
              </w:rPr>
              <w:t>College</w:t>
            </w:r>
            <w:r>
              <w:rPr>
                <w:noProof/>
                <w:webHidden/>
              </w:rPr>
              <w:tab/>
            </w:r>
            <w:r>
              <w:rPr>
                <w:noProof/>
                <w:webHidden/>
              </w:rPr>
              <w:fldChar w:fldCharType="begin"/>
            </w:r>
            <w:r>
              <w:rPr>
                <w:noProof/>
                <w:webHidden/>
              </w:rPr>
              <w:instrText xml:space="preserve"> PAGEREF _Toc239663988 \h </w:instrText>
            </w:r>
            <w:r>
              <w:rPr>
                <w:noProof/>
                <w:webHidden/>
              </w:rPr>
            </w:r>
            <w:r>
              <w:rPr>
                <w:noProof/>
                <w:webHidden/>
              </w:rPr>
              <w:fldChar w:fldCharType="separate"/>
            </w:r>
            <w:r>
              <w:rPr>
                <w:noProof/>
                <w:webHidden/>
              </w:rPr>
              <w:t>11</w:t>
            </w:r>
            <w:r>
              <w:rPr>
                <w:noProof/>
                <w:webHidden/>
              </w:rPr>
              <w:fldChar w:fldCharType="end"/>
            </w:r>
          </w:hyperlink>
        </w:p>
        <w:p w14:paraId="5DFB2B9B" w14:textId="55E72DBA"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3989" w:history="1">
            <w:r w:rsidRPr="002E150A">
              <w:rPr>
                <w:rStyle w:val="Hyperlink"/>
                <w:noProof/>
              </w:rPr>
              <w:t>Accreditation</w:t>
            </w:r>
            <w:r w:rsidRPr="002E150A">
              <w:rPr>
                <w:rStyle w:val="Hyperlink"/>
                <w:noProof/>
                <w:spacing w:val="-12"/>
              </w:rPr>
              <w:t xml:space="preserve"> </w:t>
            </w:r>
            <w:r w:rsidRPr="002E150A">
              <w:rPr>
                <w:rStyle w:val="Hyperlink"/>
                <w:noProof/>
              </w:rPr>
              <w:t>and</w:t>
            </w:r>
            <w:r w:rsidRPr="002E150A">
              <w:rPr>
                <w:rStyle w:val="Hyperlink"/>
                <w:noProof/>
                <w:spacing w:val="-12"/>
              </w:rPr>
              <w:t xml:space="preserve"> </w:t>
            </w:r>
            <w:r w:rsidRPr="002E150A">
              <w:rPr>
                <w:rStyle w:val="Hyperlink"/>
                <w:noProof/>
                <w:spacing w:val="-2"/>
              </w:rPr>
              <w:t>Memberships</w:t>
            </w:r>
            <w:r>
              <w:rPr>
                <w:noProof/>
                <w:webHidden/>
              </w:rPr>
              <w:tab/>
            </w:r>
            <w:r>
              <w:rPr>
                <w:noProof/>
                <w:webHidden/>
              </w:rPr>
              <w:fldChar w:fldCharType="begin"/>
            </w:r>
            <w:r>
              <w:rPr>
                <w:noProof/>
                <w:webHidden/>
              </w:rPr>
              <w:instrText xml:space="preserve"> PAGEREF _Toc239663989 \h </w:instrText>
            </w:r>
            <w:r>
              <w:rPr>
                <w:noProof/>
                <w:webHidden/>
              </w:rPr>
            </w:r>
            <w:r>
              <w:rPr>
                <w:noProof/>
                <w:webHidden/>
              </w:rPr>
              <w:fldChar w:fldCharType="separate"/>
            </w:r>
            <w:r>
              <w:rPr>
                <w:noProof/>
                <w:webHidden/>
              </w:rPr>
              <w:t>13</w:t>
            </w:r>
            <w:r>
              <w:rPr>
                <w:noProof/>
                <w:webHidden/>
              </w:rPr>
              <w:fldChar w:fldCharType="end"/>
            </w:r>
          </w:hyperlink>
        </w:p>
        <w:p w14:paraId="07C4B95F" w14:textId="35839E8B" w:rsidR="00D51924" w:rsidRDefault="00D51924">
          <w:pPr>
            <w:pStyle w:val="TOC1"/>
            <w:tabs>
              <w:tab w:val="right" w:leader="dot" w:pos="9350"/>
            </w:tabs>
            <w:rPr>
              <w:rFonts w:asciiTheme="minorHAnsi" w:eastAsiaTheme="minorEastAsia" w:hAnsiTheme="minorHAnsi" w:cstheme="minorBidi"/>
              <w:noProof/>
              <w:kern w:val="2"/>
              <w14:ligatures w14:val="standardContextual"/>
            </w:rPr>
          </w:pPr>
          <w:hyperlink w:anchor="_Toc239663990" w:history="1">
            <w:r w:rsidRPr="002E150A">
              <w:rPr>
                <w:rStyle w:val="Hyperlink"/>
                <w:noProof/>
                <w:spacing w:val="-2"/>
              </w:rPr>
              <w:t>ACADEMIC</w:t>
            </w:r>
            <w:r w:rsidRPr="002E150A">
              <w:rPr>
                <w:rStyle w:val="Hyperlink"/>
                <w:noProof/>
                <w:spacing w:val="-4"/>
              </w:rPr>
              <w:t xml:space="preserve"> </w:t>
            </w:r>
            <w:r w:rsidRPr="002E150A">
              <w:rPr>
                <w:rStyle w:val="Hyperlink"/>
                <w:noProof/>
                <w:spacing w:val="-2"/>
              </w:rPr>
              <w:t>POLICIES</w:t>
            </w:r>
            <w:r>
              <w:rPr>
                <w:noProof/>
                <w:webHidden/>
              </w:rPr>
              <w:tab/>
            </w:r>
            <w:r>
              <w:rPr>
                <w:noProof/>
                <w:webHidden/>
              </w:rPr>
              <w:fldChar w:fldCharType="begin"/>
            </w:r>
            <w:r>
              <w:rPr>
                <w:noProof/>
                <w:webHidden/>
              </w:rPr>
              <w:instrText xml:space="preserve"> PAGEREF _Toc239663990 \h </w:instrText>
            </w:r>
            <w:r>
              <w:rPr>
                <w:noProof/>
                <w:webHidden/>
              </w:rPr>
            </w:r>
            <w:r>
              <w:rPr>
                <w:noProof/>
                <w:webHidden/>
              </w:rPr>
              <w:fldChar w:fldCharType="separate"/>
            </w:r>
            <w:r>
              <w:rPr>
                <w:noProof/>
                <w:webHidden/>
              </w:rPr>
              <w:t>15</w:t>
            </w:r>
            <w:r>
              <w:rPr>
                <w:noProof/>
                <w:webHidden/>
              </w:rPr>
              <w:fldChar w:fldCharType="end"/>
            </w:r>
          </w:hyperlink>
        </w:p>
        <w:p w14:paraId="21081FBF" w14:textId="05B4551C"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3991" w:history="1">
            <w:r w:rsidRPr="002E150A">
              <w:rPr>
                <w:rStyle w:val="Hyperlink"/>
                <w:noProof/>
              </w:rPr>
              <w:t>General</w:t>
            </w:r>
            <w:r w:rsidRPr="002E150A">
              <w:rPr>
                <w:rStyle w:val="Hyperlink"/>
                <w:noProof/>
                <w:spacing w:val="-10"/>
              </w:rPr>
              <w:t xml:space="preserve"> </w:t>
            </w:r>
            <w:r w:rsidRPr="002E150A">
              <w:rPr>
                <w:rStyle w:val="Hyperlink"/>
                <w:noProof/>
                <w:spacing w:val="-2"/>
              </w:rPr>
              <w:t>Introduction</w:t>
            </w:r>
            <w:r>
              <w:rPr>
                <w:noProof/>
                <w:webHidden/>
              </w:rPr>
              <w:tab/>
            </w:r>
            <w:r>
              <w:rPr>
                <w:noProof/>
                <w:webHidden/>
              </w:rPr>
              <w:fldChar w:fldCharType="begin"/>
            </w:r>
            <w:r>
              <w:rPr>
                <w:noProof/>
                <w:webHidden/>
              </w:rPr>
              <w:instrText xml:space="preserve"> PAGEREF _Toc239663991 \h </w:instrText>
            </w:r>
            <w:r>
              <w:rPr>
                <w:noProof/>
                <w:webHidden/>
              </w:rPr>
            </w:r>
            <w:r>
              <w:rPr>
                <w:noProof/>
                <w:webHidden/>
              </w:rPr>
              <w:fldChar w:fldCharType="separate"/>
            </w:r>
            <w:r>
              <w:rPr>
                <w:noProof/>
                <w:webHidden/>
              </w:rPr>
              <w:t>15</w:t>
            </w:r>
            <w:r>
              <w:rPr>
                <w:noProof/>
                <w:webHidden/>
              </w:rPr>
              <w:fldChar w:fldCharType="end"/>
            </w:r>
          </w:hyperlink>
        </w:p>
        <w:p w14:paraId="4FB698A2" w14:textId="7CF48513"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3992" w:history="1">
            <w:r w:rsidRPr="002E150A">
              <w:rPr>
                <w:rStyle w:val="Hyperlink"/>
                <w:noProof/>
              </w:rPr>
              <w:t>Course</w:t>
            </w:r>
            <w:r w:rsidRPr="002E150A">
              <w:rPr>
                <w:rStyle w:val="Hyperlink"/>
                <w:noProof/>
                <w:spacing w:val="-13"/>
              </w:rPr>
              <w:t xml:space="preserve"> </w:t>
            </w:r>
            <w:r w:rsidRPr="002E150A">
              <w:rPr>
                <w:rStyle w:val="Hyperlink"/>
                <w:noProof/>
                <w:spacing w:val="-2"/>
              </w:rPr>
              <w:t>Repetition</w:t>
            </w:r>
            <w:r>
              <w:rPr>
                <w:noProof/>
                <w:webHidden/>
              </w:rPr>
              <w:tab/>
            </w:r>
            <w:r>
              <w:rPr>
                <w:noProof/>
                <w:webHidden/>
              </w:rPr>
              <w:fldChar w:fldCharType="begin"/>
            </w:r>
            <w:r>
              <w:rPr>
                <w:noProof/>
                <w:webHidden/>
              </w:rPr>
              <w:instrText xml:space="preserve"> PAGEREF _Toc239663992 \h </w:instrText>
            </w:r>
            <w:r>
              <w:rPr>
                <w:noProof/>
                <w:webHidden/>
              </w:rPr>
            </w:r>
            <w:r>
              <w:rPr>
                <w:noProof/>
                <w:webHidden/>
              </w:rPr>
              <w:fldChar w:fldCharType="separate"/>
            </w:r>
            <w:r>
              <w:rPr>
                <w:noProof/>
                <w:webHidden/>
              </w:rPr>
              <w:t>17</w:t>
            </w:r>
            <w:r>
              <w:rPr>
                <w:noProof/>
                <w:webHidden/>
              </w:rPr>
              <w:fldChar w:fldCharType="end"/>
            </w:r>
          </w:hyperlink>
        </w:p>
        <w:p w14:paraId="2B0A6C2C" w14:textId="2530B6D6"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3993" w:history="1">
            <w:r w:rsidRPr="002E150A">
              <w:rPr>
                <w:rStyle w:val="Hyperlink"/>
                <w:noProof/>
              </w:rPr>
              <w:t>Midterm</w:t>
            </w:r>
            <w:r w:rsidRPr="002E150A">
              <w:rPr>
                <w:rStyle w:val="Hyperlink"/>
                <w:noProof/>
                <w:spacing w:val="-12"/>
              </w:rPr>
              <w:t xml:space="preserve"> </w:t>
            </w:r>
            <w:r w:rsidRPr="002E150A">
              <w:rPr>
                <w:rStyle w:val="Hyperlink"/>
                <w:noProof/>
                <w:spacing w:val="-2"/>
              </w:rPr>
              <w:t>Grades</w:t>
            </w:r>
            <w:r>
              <w:rPr>
                <w:noProof/>
                <w:webHidden/>
              </w:rPr>
              <w:tab/>
            </w:r>
            <w:r>
              <w:rPr>
                <w:noProof/>
                <w:webHidden/>
              </w:rPr>
              <w:fldChar w:fldCharType="begin"/>
            </w:r>
            <w:r>
              <w:rPr>
                <w:noProof/>
                <w:webHidden/>
              </w:rPr>
              <w:instrText xml:space="preserve"> PAGEREF _Toc239663993 \h </w:instrText>
            </w:r>
            <w:r>
              <w:rPr>
                <w:noProof/>
                <w:webHidden/>
              </w:rPr>
            </w:r>
            <w:r>
              <w:rPr>
                <w:noProof/>
                <w:webHidden/>
              </w:rPr>
              <w:fldChar w:fldCharType="separate"/>
            </w:r>
            <w:r>
              <w:rPr>
                <w:noProof/>
                <w:webHidden/>
              </w:rPr>
              <w:t>17</w:t>
            </w:r>
            <w:r>
              <w:rPr>
                <w:noProof/>
                <w:webHidden/>
              </w:rPr>
              <w:fldChar w:fldCharType="end"/>
            </w:r>
          </w:hyperlink>
        </w:p>
        <w:p w14:paraId="49E4AE59" w14:textId="161C2B86"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3994" w:history="1">
            <w:r w:rsidRPr="002E150A">
              <w:rPr>
                <w:rStyle w:val="Hyperlink"/>
                <w:noProof/>
              </w:rPr>
              <w:t>Academic Major Forgiveness Policy</w:t>
            </w:r>
            <w:r>
              <w:rPr>
                <w:noProof/>
                <w:webHidden/>
              </w:rPr>
              <w:tab/>
            </w:r>
            <w:r>
              <w:rPr>
                <w:noProof/>
                <w:webHidden/>
              </w:rPr>
              <w:fldChar w:fldCharType="begin"/>
            </w:r>
            <w:r>
              <w:rPr>
                <w:noProof/>
                <w:webHidden/>
              </w:rPr>
              <w:instrText xml:space="preserve"> PAGEREF _Toc239663994 \h </w:instrText>
            </w:r>
            <w:r>
              <w:rPr>
                <w:noProof/>
                <w:webHidden/>
              </w:rPr>
            </w:r>
            <w:r>
              <w:rPr>
                <w:noProof/>
                <w:webHidden/>
              </w:rPr>
              <w:fldChar w:fldCharType="separate"/>
            </w:r>
            <w:r>
              <w:rPr>
                <w:noProof/>
                <w:webHidden/>
              </w:rPr>
              <w:t>19</w:t>
            </w:r>
            <w:r>
              <w:rPr>
                <w:noProof/>
                <w:webHidden/>
              </w:rPr>
              <w:fldChar w:fldCharType="end"/>
            </w:r>
          </w:hyperlink>
        </w:p>
        <w:p w14:paraId="6501686B" w14:textId="117C9037"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3995" w:history="1">
            <w:r w:rsidRPr="002E150A">
              <w:rPr>
                <w:rStyle w:val="Hyperlink"/>
                <w:noProof/>
              </w:rPr>
              <w:t>Undergraduate</w:t>
            </w:r>
            <w:r w:rsidRPr="002E150A">
              <w:rPr>
                <w:rStyle w:val="Hyperlink"/>
                <w:noProof/>
                <w:spacing w:val="-15"/>
              </w:rPr>
              <w:t xml:space="preserve"> </w:t>
            </w:r>
            <w:r w:rsidRPr="002E150A">
              <w:rPr>
                <w:rStyle w:val="Hyperlink"/>
                <w:noProof/>
              </w:rPr>
              <w:t>Courses</w:t>
            </w:r>
            <w:r w:rsidRPr="002E150A">
              <w:rPr>
                <w:rStyle w:val="Hyperlink"/>
                <w:noProof/>
                <w:spacing w:val="-13"/>
              </w:rPr>
              <w:t xml:space="preserve"> </w:t>
            </w:r>
            <w:r w:rsidRPr="002E150A">
              <w:rPr>
                <w:rStyle w:val="Hyperlink"/>
                <w:noProof/>
              </w:rPr>
              <w:t>and</w:t>
            </w:r>
            <w:r w:rsidRPr="002E150A">
              <w:rPr>
                <w:rStyle w:val="Hyperlink"/>
                <w:noProof/>
                <w:spacing w:val="-10"/>
              </w:rPr>
              <w:t xml:space="preserve"> </w:t>
            </w:r>
            <w:r w:rsidRPr="002E150A">
              <w:rPr>
                <w:rStyle w:val="Hyperlink"/>
                <w:noProof/>
                <w:spacing w:val="-2"/>
              </w:rPr>
              <w:t>Registration</w:t>
            </w:r>
            <w:r>
              <w:rPr>
                <w:noProof/>
                <w:webHidden/>
              </w:rPr>
              <w:tab/>
            </w:r>
            <w:r>
              <w:rPr>
                <w:noProof/>
                <w:webHidden/>
              </w:rPr>
              <w:fldChar w:fldCharType="begin"/>
            </w:r>
            <w:r>
              <w:rPr>
                <w:noProof/>
                <w:webHidden/>
              </w:rPr>
              <w:instrText xml:space="preserve"> PAGEREF _Toc239663995 \h </w:instrText>
            </w:r>
            <w:r>
              <w:rPr>
                <w:noProof/>
                <w:webHidden/>
              </w:rPr>
            </w:r>
            <w:r>
              <w:rPr>
                <w:noProof/>
                <w:webHidden/>
              </w:rPr>
              <w:fldChar w:fldCharType="separate"/>
            </w:r>
            <w:r>
              <w:rPr>
                <w:noProof/>
                <w:webHidden/>
              </w:rPr>
              <w:t>20</w:t>
            </w:r>
            <w:r>
              <w:rPr>
                <w:noProof/>
                <w:webHidden/>
              </w:rPr>
              <w:fldChar w:fldCharType="end"/>
            </w:r>
          </w:hyperlink>
        </w:p>
        <w:p w14:paraId="020FB3C8" w14:textId="2DCB209E"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3996" w:history="1">
            <w:r w:rsidRPr="002E150A">
              <w:rPr>
                <w:rStyle w:val="Hyperlink"/>
                <w:noProof/>
              </w:rPr>
              <w:t>Dropping</w:t>
            </w:r>
            <w:r w:rsidRPr="002E150A">
              <w:rPr>
                <w:rStyle w:val="Hyperlink"/>
                <w:noProof/>
                <w:spacing w:val="-10"/>
              </w:rPr>
              <w:t xml:space="preserve"> </w:t>
            </w:r>
            <w:r w:rsidRPr="002E150A">
              <w:rPr>
                <w:rStyle w:val="Hyperlink"/>
                <w:noProof/>
                <w:spacing w:val="-2"/>
              </w:rPr>
              <w:t>Courses</w:t>
            </w:r>
            <w:r>
              <w:rPr>
                <w:noProof/>
                <w:webHidden/>
              </w:rPr>
              <w:tab/>
            </w:r>
            <w:r>
              <w:rPr>
                <w:noProof/>
                <w:webHidden/>
              </w:rPr>
              <w:fldChar w:fldCharType="begin"/>
            </w:r>
            <w:r>
              <w:rPr>
                <w:noProof/>
                <w:webHidden/>
              </w:rPr>
              <w:instrText xml:space="preserve"> PAGEREF _Toc239663996 \h </w:instrText>
            </w:r>
            <w:r>
              <w:rPr>
                <w:noProof/>
                <w:webHidden/>
              </w:rPr>
            </w:r>
            <w:r>
              <w:rPr>
                <w:noProof/>
                <w:webHidden/>
              </w:rPr>
              <w:fldChar w:fldCharType="separate"/>
            </w:r>
            <w:r>
              <w:rPr>
                <w:noProof/>
                <w:webHidden/>
              </w:rPr>
              <w:t>20</w:t>
            </w:r>
            <w:r>
              <w:rPr>
                <w:noProof/>
                <w:webHidden/>
              </w:rPr>
              <w:fldChar w:fldCharType="end"/>
            </w:r>
          </w:hyperlink>
        </w:p>
        <w:p w14:paraId="2F70AA24" w14:textId="2D89EBF5"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3997" w:history="1">
            <w:r w:rsidRPr="002E150A">
              <w:rPr>
                <w:rStyle w:val="Hyperlink"/>
                <w:noProof/>
              </w:rPr>
              <w:t>Withdrawal</w:t>
            </w:r>
            <w:r w:rsidRPr="002E150A">
              <w:rPr>
                <w:rStyle w:val="Hyperlink"/>
                <w:noProof/>
                <w:spacing w:val="-15"/>
              </w:rPr>
              <w:t xml:space="preserve"> </w:t>
            </w:r>
            <w:r w:rsidRPr="002E150A">
              <w:rPr>
                <w:rStyle w:val="Hyperlink"/>
                <w:noProof/>
              </w:rPr>
              <w:t>from</w:t>
            </w:r>
            <w:r w:rsidRPr="002E150A">
              <w:rPr>
                <w:rStyle w:val="Hyperlink"/>
                <w:noProof/>
                <w:spacing w:val="-13"/>
              </w:rPr>
              <w:t xml:space="preserve"> </w:t>
            </w:r>
            <w:r w:rsidRPr="002E150A">
              <w:rPr>
                <w:rStyle w:val="Hyperlink"/>
                <w:noProof/>
                <w:spacing w:val="-2"/>
              </w:rPr>
              <w:t>Courses</w:t>
            </w:r>
            <w:r>
              <w:rPr>
                <w:noProof/>
                <w:webHidden/>
              </w:rPr>
              <w:tab/>
            </w:r>
            <w:r>
              <w:rPr>
                <w:noProof/>
                <w:webHidden/>
              </w:rPr>
              <w:fldChar w:fldCharType="begin"/>
            </w:r>
            <w:r>
              <w:rPr>
                <w:noProof/>
                <w:webHidden/>
              </w:rPr>
              <w:instrText xml:space="preserve"> PAGEREF _Toc239663997 \h </w:instrText>
            </w:r>
            <w:r>
              <w:rPr>
                <w:noProof/>
                <w:webHidden/>
              </w:rPr>
            </w:r>
            <w:r>
              <w:rPr>
                <w:noProof/>
                <w:webHidden/>
              </w:rPr>
              <w:fldChar w:fldCharType="separate"/>
            </w:r>
            <w:r>
              <w:rPr>
                <w:noProof/>
                <w:webHidden/>
              </w:rPr>
              <w:t>20</w:t>
            </w:r>
            <w:r>
              <w:rPr>
                <w:noProof/>
                <w:webHidden/>
              </w:rPr>
              <w:fldChar w:fldCharType="end"/>
            </w:r>
          </w:hyperlink>
        </w:p>
        <w:p w14:paraId="103C008C" w14:textId="3BE4B65B"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3998" w:history="1">
            <w:r w:rsidRPr="002E150A">
              <w:rPr>
                <w:rStyle w:val="Hyperlink"/>
                <w:noProof/>
              </w:rPr>
              <w:t>Withdrawing</w:t>
            </w:r>
            <w:r w:rsidRPr="002E150A">
              <w:rPr>
                <w:rStyle w:val="Hyperlink"/>
                <w:noProof/>
                <w:spacing w:val="-12"/>
              </w:rPr>
              <w:t xml:space="preserve"> </w:t>
            </w:r>
            <w:r w:rsidRPr="002E150A">
              <w:rPr>
                <w:rStyle w:val="Hyperlink"/>
                <w:noProof/>
              </w:rPr>
              <w:t>from</w:t>
            </w:r>
            <w:r w:rsidRPr="002E150A">
              <w:rPr>
                <w:rStyle w:val="Hyperlink"/>
                <w:noProof/>
                <w:spacing w:val="-9"/>
              </w:rPr>
              <w:t xml:space="preserve"> </w:t>
            </w:r>
            <w:r w:rsidRPr="002E150A">
              <w:rPr>
                <w:rStyle w:val="Hyperlink"/>
                <w:noProof/>
              </w:rPr>
              <w:t>the</w:t>
            </w:r>
            <w:r w:rsidRPr="002E150A">
              <w:rPr>
                <w:rStyle w:val="Hyperlink"/>
                <w:noProof/>
                <w:spacing w:val="-9"/>
              </w:rPr>
              <w:t xml:space="preserve"> </w:t>
            </w:r>
            <w:r w:rsidRPr="002E150A">
              <w:rPr>
                <w:rStyle w:val="Hyperlink"/>
                <w:noProof/>
                <w:spacing w:val="-2"/>
              </w:rPr>
              <w:t>College</w:t>
            </w:r>
            <w:r>
              <w:rPr>
                <w:noProof/>
                <w:webHidden/>
              </w:rPr>
              <w:tab/>
            </w:r>
            <w:r>
              <w:rPr>
                <w:noProof/>
                <w:webHidden/>
              </w:rPr>
              <w:fldChar w:fldCharType="begin"/>
            </w:r>
            <w:r>
              <w:rPr>
                <w:noProof/>
                <w:webHidden/>
              </w:rPr>
              <w:instrText xml:space="preserve"> PAGEREF _Toc239663998 \h </w:instrText>
            </w:r>
            <w:r>
              <w:rPr>
                <w:noProof/>
                <w:webHidden/>
              </w:rPr>
            </w:r>
            <w:r>
              <w:rPr>
                <w:noProof/>
                <w:webHidden/>
              </w:rPr>
              <w:fldChar w:fldCharType="separate"/>
            </w:r>
            <w:r>
              <w:rPr>
                <w:noProof/>
                <w:webHidden/>
              </w:rPr>
              <w:t>21</w:t>
            </w:r>
            <w:r>
              <w:rPr>
                <w:noProof/>
                <w:webHidden/>
              </w:rPr>
              <w:fldChar w:fldCharType="end"/>
            </w:r>
          </w:hyperlink>
        </w:p>
        <w:p w14:paraId="68EDC0B1" w14:textId="0A6F9A87"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3999" w:history="1">
            <w:r w:rsidRPr="002E150A">
              <w:rPr>
                <w:rStyle w:val="Hyperlink"/>
                <w:noProof/>
              </w:rPr>
              <w:t>Leave</w:t>
            </w:r>
            <w:r w:rsidRPr="002E150A">
              <w:rPr>
                <w:rStyle w:val="Hyperlink"/>
                <w:noProof/>
                <w:spacing w:val="-8"/>
              </w:rPr>
              <w:t xml:space="preserve"> </w:t>
            </w:r>
            <w:r w:rsidRPr="002E150A">
              <w:rPr>
                <w:rStyle w:val="Hyperlink"/>
                <w:noProof/>
              </w:rPr>
              <w:t>of</w:t>
            </w:r>
            <w:r w:rsidRPr="002E150A">
              <w:rPr>
                <w:rStyle w:val="Hyperlink"/>
                <w:noProof/>
                <w:spacing w:val="-10"/>
              </w:rPr>
              <w:t xml:space="preserve"> </w:t>
            </w:r>
            <w:r w:rsidRPr="002E150A">
              <w:rPr>
                <w:rStyle w:val="Hyperlink"/>
                <w:noProof/>
              </w:rPr>
              <w:t>Absence</w:t>
            </w:r>
            <w:r w:rsidRPr="002E150A">
              <w:rPr>
                <w:rStyle w:val="Hyperlink"/>
                <w:noProof/>
                <w:spacing w:val="-5"/>
              </w:rPr>
              <w:t xml:space="preserve"> </w:t>
            </w:r>
            <w:r w:rsidRPr="002E150A">
              <w:rPr>
                <w:rStyle w:val="Hyperlink"/>
                <w:noProof/>
              </w:rPr>
              <w:t>from</w:t>
            </w:r>
            <w:r w:rsidRPr="002E150A">
              <w:rPr>
                <w:rStyle w:val="Hyperlink"/>
                <w:noProof/>
                <w:spacing w:val="-5"/>
              </w:rPr>
              <w:t xml:space="preserve"> </w:t>
            </w:r>
            <w:r w:rsidRPr="002E150A">
              <w:rPr>
                <w:rStyle w:val="Hyperlink"/>
                <w:noProof/>
              </w:rPr>
              <w:t>the</w:t>
            </w:r>
            <w:r w:rsidRPr="002E150A">
              <w:rPr>
                <w:rStyle w:val="Hyperlink"/>
                <w:noProof/>
                <w:spacing w:val="-7"/>
              </w:rPr>
              <w:t xml:space="preserve"> </w:t>
            </w:r>
            <w:r w:rsidRPr="002E150A">
              <w:rPr>
                <w:rStyle w:val="Hyperlink"/>
                <w:noProof/>
                <w:spacing w:val="-2"/>
              </w:rPr>
              <w:t>College</w:t>
            </w:r>
            <w:r>
              <w:rPr>
                <w:noProof/>
                <w:webHidden/>
              </w:rPr>
              <w:tab/>
            </w:r>
            <w:r>
              <w:rPr>
                <w:noProof/>
                <w:webHidden/>
              </w:rPr>
              <w:fldChar w:fldCharType="begin"/>
            </w:r>
            <w:r>
              <w:rPr>
                <w:noProof/>
                <w:webHidden/>
              </w:rPr>
              <w:instrText xml:space="preserve"> PAGEREF _Toc239663999 \h </w:instrText>
            </w:r>
            <w:r>
              <w:rPr>
                <w:noProof/>
                <w:webHidden/>
              </w:rPr>
            </w:r>
            <w:r>
              <w:rPr>
                <w:noProof/>
                <w:webHidden/>
              </w:rPr>
              <w:fldChar w:fldCharType="separate"/>
            </w:r>
            <w:r>
              <w:rPr>
                <w:noProof/>
                <w:webHidden/>
              </w:rPr>
              <w:t>21</w:t>
            </w:r>
            <w:r>
              <w:rPr>
                <w:noProof/>
                <w:webHidden/>
              </w:rPr>
              <w:fldChar w:fldCharType="end"/>
            </w:r>
          </w:hyperlink>
        </w:p>
        <w:p w14:paraId="04062B3C" w14:textId="55A62106"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00" w:history="1">
            <w:r w:rsidRPr="002E150A">
              <w:rPr>
                <w:rStyle w:val="Hyperlink"/>
                <w:noProof/>
              </w:rPr>
              <w:t>Academic Standing and Support Policy</w:t>
            </w:r>
            <w:r>
              <w:rPr>
                <w:noProof/>
                <w:webHidden/>
              </w:rPr>
              <w:tab/>
            </w:r>
            <w:r>
              <w:rPr>
                <w:noProof/>
                <w:webHidden/>
              </w:rPr>
              <w:fldChar w:fldCharType="begin"/>
            </w:r>
            <w:r>
              <w:rPr>
                <w:noProof/>
                <w:webHidden/>
              </w:rPr>
              <w:instrText xml:space="preserve"> PAGEREF _Toc239664000 \h </w:instrText>
            </w:r>
            <w:r>
              <w:rPr>
                <w:noProof/>
                <w:webHidden/>
              </w:rPr>
            </w:r>
            <w:r>
              <w:rPr>
                <w:noProof/>
                <w:webHidden/>
              </w:rPr>
              <w:fldChar w:fldCharType="separate"/>
            </w:r>
            <w:r>
              <w:rPr>
                <w:noProof/>
                <w:webHidden/>
              </w:rPr>
              <w:t>22</w:t>
            </w:r>
            <w:r>
              <w:rPr>
                <w:noProof/>
                <w:webHidden/>
              </w:rPr>
              <w:fldChar w:fldCharType="end"/>
            </w:r>
          </w:hyperlink>
        </w:p>
        <w:p w14:paraId="7BB5439B" w14:textId="7D7EC450" w:rsidR="00D51924" w:rsidRDefault="00D51924">
          <w:pPr>
            <w:pStyle w:val="TOC1"/>
            <w:tabs>
              <w:tab w:val="right" w:leader="dot" w:pos="9350"/>
            </w:tabs>
            <w:rPr>
              <w:rFonts w:asciiTheme="minorHAnsi" w:eastAsiaTheme="minorEastAsia" w:hAnsiTheme="minorHAnsi" w:cstheme="minorBidi"/>
              <w:noProof/>
              <w:kern w:val="2"/>
              <w14:ligatures w14:val="standardContextual"/>
            </w:rPr>
          </w:pPr>
          <w:hyperlink w:anchor="_Toc239664001" w:history="1">
            <w:r w:rsidRPr="002E150A">
              <w:rPr>
                <w:rStyle w:val="Hyperlink"/>
                <w:noProof/>
                <w:spacing w:val="-2"/>
              </w:rPr>
              <w:t>INSTRUCTIONAL</w:t>
            </w:r>
            <w:r w:rsidRPr="002E150A">
              <w:rPr>
                <w:rStyle w:val="Hyperlink"/>
                <w:noProof/>
                <w:spacing w:val="-4"/>
              </w:rPr>
              <w:t xml:space="preserve"> </w:t>
            </w:r>
            <w:r w:rsidRPr="002E150A">
              <w:rPr>
                <w:rStyle w:val="Hyperlink"/>
                <w:noProof/>
                <w:spacing w:val="-2"/>
              </w:rPr>
              <w:t>SUPPORT</w:t>
            </w:r>
            <w:r>
              <w:rPr>
                <w:noProof/>
                <w:webHidden/>
              </w:rPr>
              <w:tab/>
            </w:r>
            <w:r>
              <w:rPr>
                <w:noProof/>
                <w:webHidden/>
              </w:rPr>
              <w:fldChar w:fldCharType="begin"/>
            </w:r>
            <w:r>
              <w:rPr>
                <w:noProof/>
                <w:webHidden/>
              </w:rPr>
              <w:instrText xml:space="preserve"> PAGEREF _Toc239664001 \h </w:instrText>
            </w:r>
            <w:r>
              <w:rPr>
                <w:noProof/>
                <w:webHidden/>
              </w:rPr>
            </w:r>
            <w:r>
              <w:rPr>
                <w:noProof/>
                <w:webHidden/>
              </w:rPr>
              <w:fldChar w:fldCharType="separate"/>
            </w:r>
            <w:r>
              <w:rPr>
                <w:noProof/>
                <w:webHidden/>
              </w:rPr>
              <w:t>23</w:t>
            </w:r>
            <w:r>
              <w:rPr>
                <w:noProof/>
                <w:webHidden/>
              </w:rPr>
              <w:fldChar w:fldCharType="end"/>
            </w:r>
          </w:hyperlink>
        </w:p>
        <w:p w14:paraId="73EF94F4" w14:textId="04D5055E"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02" w:history="1">
            <w:r w:rsidRPr="002E150A">
              <w:rPr>
                <w:rStyle w:val="Hyperlink"/>
                <w:noProof/>
              </w:rPr>
              <w:t>Undergraduate Support Plaza</w:t>
            </w:r>
            <w:r>
              <w:rPr>
                <w:noProof/>
                <w:webHidden/>
              </w:rPr>
              <w:tab/>
            </w:r>
            <w:r>
              <w:rPr>
                <w:noProof/>
                <w:webHidden/>
              </w:rPr>
              <w:fldChar w:fldCharType="begin"/>
            </w:r>
            <w:r>
              <w:rPr>
                <w:noProof/>
                <w:webHidden/>
              </w:rPr>
              <w:instrText xml:space="preserve"> PAGEREF _Toc239664002 \h </w:instrText>
            </w:r>
            <w:r>
              <w:rPr>
                <w:noProof/>
                <w:webHidden/>
              </w:rPr>
            </w:r>
            <w:r>
              <w:rPr>
                <w:noProof/>
                <w:webHidden/>
              </w:rPr>
              <w:fldChar w:fldCharType="separate"/>
            </w:r>
            <w:r>
              <w:rPr>
                <w:noProof/>
                <w:webHidden/>
              </w:rPr>
              <w:t>23</w:t>
            </w:r>
            <w:r>
              <w:rPr>
                <w:noProof/>
                <w:webHidden/>
              </w:rPr>
              <w:fldChar w:fldCharType="end"/>
            </w:r>
          </w:hyperlink>
        </w:p>
        <w:p w14:paraId="49325A63" w14:textId="377442A1"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03" w:history="1">
            <w:r w:rsidRPr="002E150A">
              <w:rPr>
                <w:rStyle w:val="Hyperlink"/>
                <w:noProof/>
                <w:spacing w:val="-2"/>
              </w:rPr>
              <w:t>Advisement</w:t>
            </w:r>
            <w:r>
              <w:rPr>
                <w:noProof/>
                <w:webHidden/>
              </w:rPr>
              <w:tab/>
            </w:r>
            <w:r>
              <w:rPr>
                <w:noProof/>
                <w:webHidden/>
              </w:rPr>
              <w:fldChar w:fldCharType="begin"/>
            </w:r>
            <w:r>
              <w:rPr>
                <w:noProof/>
                <w:webHidden/>
              </w:rPr>
              <w:instrText xml:space="preserve"> PAGEREF _Toc239664003 \h </w:instrText>
            </w:r>
            <w:r>
              <w:rPr>
                <w:noProof/>
                <w:webHidden/>
              </w:rPr>
            </w:r>
            <w:r>
              <w:rPr>
                <w:noProof/>
                <w:webHidden/>
              </w:rPr>
              <w:fldChar w:fldCharType="separate"/>
            </w:r>
            <w:r>
              <w:rPr>
                <w:noProof/>
                <w:webHidden/>
              </w:rPr>
              <w:t>23</w:t>
            </w:r>
            <w:r>
              <w:rPr>
                <w:noProof/>
                <w:webHidden/>
              </w:rPr>
              <w:fldChar w:fldCharType="end"/>
            </w:r>
          </w:hyperlink>
        </w:p>
        <w:p w14:paraId="2BC26AA6" w14:textId="10CB9605"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04" w:history="1">
            <w:r w:rsidRPr="002E150A">
              <w:rPr>
                <w:rStyle w:val="Hyperlink"/>
                <w:noProof/>
              </w:rPr>
              <w:t>The</w:t>
            </w:r>
            <w:r w:rsidRPr="002E150A">
              <w:rPr>
                <w:rStyle w:val="Hyperlink"/>
                <w:noProof/>
                <w:spacing w:val="-9"/>
              </w:rPr>
              <w:t xml:space="preserve"> </w:t>
            </w:r>
            <w:r w:rsidRPr="002E150A">
              <w:rPr>
                <w:rStyle w:val="Hyperlink"/>
                <w:noProof/>
              </w:rPr>
              <w:t>Center</w:t>
            </w:r>
            <w:r w:rsidRPr="002E150A">
              <w:rPr>
                <w:rStyle w:val="Hyperlink"/>
                <w:noProof/>
                <w:spacing w:val="-10"/>
              </w:rPr>
              <w:t xml:space="preserve"> </w:t>
            </w:r>
            <w:r w:rsidRPr="002E150A">
              <w:rPr>
                <w:rStyle w:val="Hyperlink"/>
                <w:noProof/>
              </w:rPr>
              <w:t>for</w:t>
            </w:r>
            <w:r w:rsidRPr="002E150A">
              <w:rPr>
                <w:rStyle w:val="Hyperlink"/>
                <w:noProof/>
                <w:spacing w:val="-10"/>
              </w:rPr>
              <w:t xml:space="preserve"> </w:t>
            </w:r>
            <w:r w:rsidRPr="002E150A">
              <w:rPr>
                <w:rStyle w:val="Hyperlink"/>
                <w:noProof/>
              </w:rPr>
              <w:t>Learning</w:t>
            </w:r>
            <w:r w:rsidRPr="002E150A">
              <w:rPr>
                <w:rStyle w:val="Hyperlink"/>
                <w:noProof/>
                <w:spacing w:val="-11"/>
              </w:rPr>
              <w:t xml:space="preserve"> </w:t>
            </w:r>
            <w:r w:rsidRPr="002E150A">
              <w:rPr>
                <w:rStyle w:val="Hyperlink"/>
                <w:noProof/>
              </w:rPr>
              <w:t>and</w:t>
            </w:r>
            <w:r w:rsidRPr="002E150A">
              <w:rPr>
                <w:rStyle w:val="Hyperlink"/>
                <w:noProof/>
                <w:spacing w:val="-10"/>
              </w:rPr>
              <w:t xml:space="preserve"> </w:t>
            </w:r>
            <w:r w:rsidRPr="002E150A">
              <w:rPr>
                <w:rStyle w:val="Hyperlink"/>
                <w:noProof/>
              </w:rPr>
              <w:t>Leadership</w:t>
            </w:r>
            <w:r w:rsidRPr="002E150A">
              <w:rPr>
                <w:rStyle w:val="Hyperlink"/>
                <w:noProof/>
                <w:spacing w:val="-9"/>
              </w:rPr>
              <w:t xml:space="preserve"> </w:t>
            </w:r>
            <w:r w:rsidRPr="002E150A">
              <w:rPr>
                <w:rStyle w:val="Hyperlink"/>
                <w:noProof/>
                <w:spacing w:val="-2"/>
              </w:rPr>
              <w:t>(CLL)</w:t>
            </w:r>
            <w:r>
              <w:rPr>
                <w:noProof/>
                <w:webHidden/>
              </w:rPr>
              <w:tab/>
            </w:r>
            <w:r>
              <w:rPr>
                <w:noProof/>
                <w:webHidden/>
              </w:rPr>
              <w:fldChar w:fldCharType="begin"/>
            </w:r>
            <w:r>
              <w:rPr>
                <w:noProof/>
                <w:webHidden/>
              </w:rPr>
              <w:instrText xml:space="preserve"> PAGEREF _Toc239664004 \h </w:instrText>
            </w:r>
            <w:r>
              <w:rPr>
                <w:noProof/>
                <w:webHidden/>
              </w:rPr>
            </w:r>
            <w:r>
              <w:rPr>
                <w:noProof/>
                <w:webHidden/>
              </w:rPr>
              <w:fldChar w:fldCharType="separate"/>
            </w:r>
            <w:r>
              <w:rPr>
                <w:noProof/>
                <w:webHidden/>
              </w:rPr>
              <w:t>23</w:t>
            </w:r>
            <w:r>
              <w:rPr>
                <w:noProof/>
                <w:webHidden/>
              </w:rPr>
              <w:fldChar w:fldCharType="end"/>
            </w:r>
          </w:hyperlink>
        </w:p>
        <w:p w14:paraId="5C821E3F" w14:textId="5683E8D5"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05" w:history="1">
            <w:r w:rsidRPr="002E150A">
              <w:rPr>
                <w:rStyle w:val="Hyperlink"/>
                <w:noProof/>
              </w:rPr>
              <w:t>Accessibility</w:t>
            </w:r>
            <w:r w:rsidRPr="002E150A">
              <w:rPr>
                <w:rStyle w:val="Hyperlink"/>
                <w:noProof/>
                <w:spacing w:val="-10"/>
              </w:rPr>
              <w:t xml:space="preserve"> </w:t>
            </w:r>
            <w:r w:rsidRPr="002E150A">
              <w:rPr>
                <w:rStyle w:val="Hyperlink"/>
                <w:noProof/>
              </w:rPr>
              <w:t>and</w:t>
            </w:r>
            <w:r w:rsidRPr="002E150A">
              <w:rPr>
                <w:rStyle w:val="Hyperlink"/>
                <w:noProof/>
                <w:spacing w:val="-10"/>
              </w:rPr>
              <w:t xml:space="preserve"> </w:t>
            </w:r>
            <w:r w:rsidRPr="002E150A">
              <w:rPr>
                <w:rStyle w:val="Hyperlink"/>
                <w:noProof/>
                <w:spacing w:val="-2"/>
              </w:rPr>
              <w:t>Accommodations</w:t>
            </w:r>
            <w:r>
              <w:rPr>
                <w:noProof/>
                <w:webHidden/>
              </w:rPr>
              <w:tab/>
            </w:r>
            <w:r>
              <w:rPr>
                <w:noProof/>
                <w:webHidden/>
              </w:rPr>
              <w:fldChar w:fldCharType="begin"/>
            </w:r>
            <w:r>
              <w:rPr>
                <w:noProof/>
                <w:webHidden/>
              </w:rPr>
              <w:instrText xml:space="preserve"> PAGEREF _Toc239664005 \h </w:instrText>
            </w:r>
            <w:r>
              <w:rPr>
                <w:noProof/>
                <w:webHidden/>
              </w:rPr>
            </w:r>
            <w:r>
              <w:rPr>
                <w:noProof/>
                <w:webHidden/>
              </w:rPr>
              <w:fldChar w:fldCharType="separate"/>
            </w:r>
            <w:r>
              <w:rPr>
                <w:noProof/>
                <w:webHidden/>
              </w:rPr>
              <w:t>25</w:t>
            </w:r>
            <w:r>
              <w:rPr>
                <w:noProof/>
                <w:webHidden/>
              </w:rPr>
              <w:fldChar w:fldCharType="end"/>
            </w:r>
          </w:hyperlink>
        </w:p>
        <w:p w14:paraId="06CF3CB8" w14:textId="0997D630"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06" w:history="1">
            <w:r w:rsidRPr="002E150A">
              <w:rPr>
                <w:rStyle w:val="Hyperlink"/>
                <w:noProof/>
              </w:rPr>
              <w:t>Office</w:t>
            </w:r>
            <w:r w:rsidRPr="002E150A">
              <w:rPr>
                <w:rStyle w:val="Hyperlink"/>
                <w:noProof/>
                <w:spacing w:val="-10"/>
              </w:rPr>
              <w:t xml:space="preserve"> </w:t>
            </w:r>
            <w:r w:rsidRPr="002E150A">
              <w:rPr>
                <w:rStyle w:val="Hyperlink"/>
                <w:noProof/>
              </w:rPr>
              <w:t>of</w:t>
            </w:r>
            <w:r w:rsidRPr="002E150A">
              <w:rPr>
                <w:rStyle w:val="Hyperlink"/>
                <w:noProof/>
                <w:spacing w:val="-7"/>
              </w:rPr>
              <w:t xml:space="preserve"> </w:t>
            </w:r>
            <w:r w:rsidRPr="002E150A">
              <w:rPr>
                <w:rStyle w:val="Hyperlink"/>
                <w:noProof/>
              </w:rPr>
              <w:t>Opportunity</w:t>
            </w:r>
            <w:r w:rsidRPr="002E150A">
              <w:rPr>
                <w:rStyle w:val="Hyperlink"/>
                <w:noProof/>
                <w:spacing w:val="-8"/>
              </w:rPr>
              <w:t xml:space="preserve"> </w:t>
            </w:r>
            <w:r w:rsidRPr="002E150A">
              <w:rPr>
                <w:rStyle w:val="Hyperlink"/>
                <w:noProof/>
                <w:spacing w:val="-2"/>
              </w:rPr>
              <w:t>Programs</w:t>
            </w:r>
            <w:r>
              <w:rPr>
                <w:noProof/>
                <w:webHidden/>
              </w:rPr>
              <w:tab/>
            </w:r>
            <w:r>
              <w:rPr>
                <w:noProof/>
                <w:webHidden/>
              </w:rPr>
              <w:fldChar w:fldCharType="begin"/>
            </w:r>
            <w:r>
              <w:rPr>
                <w:noProof/>
                <w:webHidden/>
              </w:rPr>
              <w:instrText xml:space="preserve"> PAGEREF _Toc239664006 \h </w:instrText>
            </w:r>
            <w:r>
              <w:rPr>
                <w:noProof/>
                <w:webHidden/>
              </w:rPr>
            </w:r>
            <w:r>
              <w:rPr>
                <w:noProof/>
                <w:webHidden/>
              </w:rPr>
              <w:fldChar w:fldCharType="separate"/>
            </w:r>
            <w:r>
              <w:rPr>
                <w:noProof/>
                <w:webHidden/>
              </w:rPr>
              <w:t>25</w:t>
            </w:r>
            <w:r>
              <w:rPr>
                <w:noProof/>
                <w:webHidden/>
              </w:rPr>
              <w:fldChar w:fldCharType="end"/>
            </w:r>
          </w:hyperlink>
        </w:p>
        <w:p w14:paraId="57590C8D" w14:textId="328D64A0"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07" w:history="1">
            <w:r w:rsidRPr="002E150A">
              <w:rPr>
                <w:rStyle w:val="Hyperlink"/>
                <w:noProof/>
              </w:rPr>
              <w:t xml:space="preserve">Travel </w:t>
            </w:r>
            <w:r w:rsidRPr="002E150A">
              <w:rPr>
                <w:rStyle w:val="Hyperlink"/>
                <w:noProof/>
                <w:spacing w:val="-2"/>
              </w:rPr>
              <w:t>Programs</w:t>
            </w:r>
            <w:r>
              <w:rPr>
                <w:noProof/>
                <w:webHidden/>
              </w:rPr>
              <w:tab/>
            </w:r>
            <w:r>
              <w:rPr>
                <w:noProof/>
                <w:webHidden/>
              </w:rPr>
              <w:fldChar w:fldCharType="begin"/>
            </w:r>
            <w:r>
              <w:rPr>
                <w:noProof/>
                <w:webHidden/>
              </w:rPr>
              <w:instrText xml:space="preserve"> PAGEREF _Toc239664007 \h </w:instrText>
            </w:r>
            <w:r>
              <w:rPr>
                <w:noProof/>
                <w:webHidden/>
              </w:rPr>
            </w:r>
            <w:r>
              <w:rPr>
                <w:noProof/>
                <w:webHidden/>
              </w:rPr>
              <w:fldChar w:fldCharType="separate"/>
            </w:r>
            <w:r>
              <w:rPr>
                <w:noProof/>
                <w:webHidden/>
              </w:rPr>
              <w:t>27</w:t>
            </w:r>
            <w:r>
              <w:rPr>
                <w:noProof/>
                <w:webHidden/>
              </w:rPr>
              <w:fldChar w:fldCharType="end"/>
            </w:r>
          </w:hyperlink>
        </w:p>
        <w:p w14:paraId="0E434F6C" w14:textId="1EC77FE3"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08" w:history="1">
            <w:r w:rsidRPr="002E150A">
              <w:rPr>
                <w:rStyle w:val="Hyperlink"/>
                <w:noProof/>
              </w:rPr>
              <w:t>Instructional</w:t>
            </w:r>
            <w:r w:rsidRPr="002E150A">
              <w:rPr>
                <w:rStyle w:val="Hyperlink"/>
                <w:noProof/>
                <w:spacing w:val="1"/>
              </w:rPr>
              <w:t xml:space="preserve"> </w:t>
            </w:r>
            <w:r w:rsidRPr="002E150A">
              <w:rPr>
                <w:rStyle w:val="Hyperlink"/>
                <w:noProof/>
                <w:spacing w:val="-2"/>
              </w:rPr>
              <w:t>Computing</w:t>
            </w:r>
            <w:r>
              <w:rPr>
                <w:noProof/>
                <w:webHidden/>
              </w:rPr>
              <w:tab/>
            </w:r>
            <w:r>
              <w:rPr>
                <w:noProof/>
                <w:webHidden/>
              </w:rPr>
              <w:fldChar w:fldCharType="begin"/>
            </w:r>
            <w:r>
              <w:rPr>
                <w:noProof/>
                <w:webHidden/>
              </w:rPr>
              <w:instrText xml:space="preserve"> PAGEREF _Toc239664008 \h </w:instrText>
            </w:r>
            <w:r>
              <w:rPr>
                <w:noProof/>
                <w:webHidden/>
              </w:rPr>
            </w:r>
            <w:r>
              <w:rPr>
                <w:noProof/>
                <w:webHidden/>
              </w:rPr>
              <w:fldChar w:fldCharType="separate"/>
            </w:r>
            <w:r>
              <w:rPr>
                <w:noProof/>
                <w:webHidden/>
              </w:rPr>
              <w:t>27</w:t>
            </w:r>
            <w:r>
              <w:rPr>
                <w:noProof/>
                <w:webHidden/>
              </w:rPr>
              <w:fldChar w:fldCharType="end"/>
            </w:r>
          </w:hyperlink>
        </w:p>
        <w:p w14:paraId="474A9FAD" w14:textId="21F4FBFB"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09" w:history="1">
            <w:r w:rsidRPr="002E150A">
              <w:rPr>
                <w:rStyle w:val="Hyperlink"/>
                <w:noProof/>
                <w:spacing w:val="-2"/>
              </w:rPr>
              <w:t>Information</w:t>
            </w:r>
            <w:r w:rsidRPr="002E150A">
              <w:rPr>
                <w:rStyle w:val="Hyperlink"/>
                <w:noProof/>
                <w:spacing w:val="4"/>
              </w:rPr>
              <w:t xml:space="preserve"> </w:t>
            </w:r>
            <w:r w:rsidRPr="002E150A">
              <w:rPr>
                <w:rStyle w:val="Hyperlink"/>
                <w:noProof/>
                <w:spacing w:val="-2"/>
              </w:rPr>
              <w:t>Technology</w:t>
            </w:r>
            <w:r w:rsidRPr="002E150A">
              <w:rPr>
                <w:rStyle w:val="Hyperlink"/>
                <w:noProof/>
                <w:spacing w:val="5"/>
              </w:rPr>
              <w:t xml:space="preserve"> </w:t>
            </w:r>
            <w:r w:rsidRPr="002E150A">
              <w:rPr>
                <w:rStyle w:val="Hyperlink"/>
                <w:noProof/>
                <w:spacing w:val="-2"/>
              </w:rPr>
              <w:t>Resources</w:t>
            </w:r>
            <w:r>
              <w:rPr>
                <w:noProof/>
                <w:webHidden/>
              </w:rPr>
              <w:tab/>
            </w:r>
            <w:r>
              <w:rPr>
                <w:noProof/>
                <w:webHidden/>
              </w:rPr>
              <w:fldChar w:fldCharType="begin"/>
            </w:r>
            <w:r>
              <w:rPr>
                <w:noProof/>
                <w:webHidden/>
              </w:rPr>
              <w:instrText xml:space="preserve"> PAGEREF _Toc239664009 \h </w:instrText>
            </w:r>
            <w:r>
              <w:rPr>
                <w:noProof/>
                <w:webHidden/>
              </w:rPr>
            </w:r>
            <w:r>
              <w:rPr>
                <w:noProof/>
                <w:webHidden/>
              </w:rPr>
              <w:fldChar w:fldCharType="separate"/>
            </w:r>
            <w:r>
              <w:rPr>
                <w:noProof/>
                <w:webHidden/>
              </w:rPr>
              <w:t>27</w:t>
            </w:r>
            <w:r>
              <w:rPr>
                <w:noProof/>
                <w:webHidden/>
              </w:rPr>
              <w:fldChar w:fldCharType="end"/>
            </w:r>
          </w:hyperlink>
        </w:p>
        <w:p w14:paraId="14DC8797" w14:textId="404004B4"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10" w:history="1">
            <w:r w:rsidRPr="002E150A">
              <w:rPr>
                <w:rStyle w:val="Hyperlink"/>
                <w:noProof/>
              </w:rPr>
              <w:t>Student</w:t>
            </w:r>
            <w:r w:rsidRPr="002E150A">
              <w:rPr>
                <w:rStyle w:val="Hyperlink"/>
                <w:noProof/>
                <w:spacing w:val="-13"/>
              </w:rPr>
              <w:t xml:space="preserve"> </w:t>
            </w:r>
            <w:r w:rsidRPr="002E150A">
              <w:rPr>
                <w:rStyle w:val="Hyperlink"/>
                <w:noProof/>
              </w:rPr>
              <w:t>Technology</w:t>
            </w:r>
            <w:r w:rsidRPr="002E150A">
              <w:rPr>
                <w:rStyle w:val="Hyperlink"/>
                <w:noProof/>
                <w:spacing w:val="-12"/>
              </w:rPr>
              <w:t xml:space="preserve"> </w:t>
            </w:r>
            <w:r w:rsidRPr="002E150A">
              <w:rPr>
                <w:rStyle w:val="Hyperlink"/>
                <w:noProof/>
                <w:spacing w:val="-2"/>
              </w:rPr>
              <w:t>Services</w:t>
            </w:r>
            <w:r>
              <w:rPr>
                <w:noProof/>
                <w:webHidden/>
              </w:rPr>
              <w:tab/>
            </w:r>
            <w:r>
              <w:rPr>
                <w:noProof/>
                <w:webHidden/>
              </w:rPr>
              <w:fldChar w:fldCharType="begin"/>
            </w:r>
            <w:r>
              <w:rPr>
                <w:noProof/>
                <w:webHidden/>
              </w:rPr>
              <w:instrText xml:space="preserve"> PAGEREF _Toc239664010 \h </w:instrText>
            </w:r>
            <w:r>
              <w:rPr>
                <w:noProof/>
                <w:webHidden/>
              </w:rPr>
            </w:r>
            <w:r>
              <w:rPr>
                <w:noProof/>
                <w:webHidden/>
              </w:rPr>
              <w:fldChar w:fldCharType="separate"/>
            </w:r>
            <w:r>
              <w:rPr>
                <w:noProof/>
                <w:webHidden/>
              </w:rPr>
              <w:t>29</w:t>
            </w:r>
            <w:r>
              <w:rPr>
                <w:noProof/>
                <w:webHidden/>
              </w:rPr>
              <w:fldChar w:fldCharType="end"/>
            </w:r>
          </w:hyperlink>
        </w:p>
        <w:p w14:paraId="6B4A7A3A" w14:textId="1435E72D"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11" w:history="1">
            <w:r w:rsidRPr="002E150A">
              <w:rPr>
                <w:rStyle w:val="Hyperlink"/>
                <w:noProof/>
              </w:rPr>
              <w:t>Information</w:t>
            </w:r>
            <w:r w:rsidRPr="002E150A">
              <w:rPr>
                <w:rStyle w:val="Hyperlink"/>
                <w:noProof/>
                <w:spacing w:val="-15"/>
              </w:rPr>
              <w:t xml:space="preserve"> </w:t>
            </w:r>
            <w:r w:rsidRPr="002E150A">
              <w:rPr>
                <w:rStyle w:val="Hyperlink"/>
                <w:noProof/>
              </w:rPr>
              <w:t>Technology</w:t>
            </w:r>
            <w:r w:rsidRPr="002E150A">
              <w:rPr>
                <w:rStyle w:val="Hyperlink"/>
                <w:noProof/>
                <w:spacing w:val="-15"/>
              </w:rPr>
              <w:t xml:space="preserve"> </w:t>
            </w:r>
            <w:r w:rsidRPr="002E150A">
              <w:rPr>
                <w:rStyle w:val="Hyperlink"/>
                <w:noProof/>
              </w:rPr>
              <w:t>Support</w:t>
            </w:r>
            <w:r w:rsidRPr="002E150A">
              <w:rPr>
                <w:rStyle w:val="Hyperlink"/>
                <w:noProof/>
                <w:spacing w:val="-15"/>
              </w:rPr>
              <w:t xml:space="preserve"> </w:t>
            </w:r>
            <w:r w:rsidRPr="002E150A">
              <w:rPr>
                <w:rStyle w:val="Hyperlink"/>
                <w:noProof/>
              </w:rPr>
              <w:t>Services</w:t>
            </w:r>
            <w:r w:rsidRPr="002E150A">
              <w:rPr>
                <w:rStyle w:val="Hyperlink"/>
                <w:noProof/>
                <w:spacing w:val="-13"/>
              </w:rPr>
              <w:t xml:space="preserve"> </w:t>
            </w:r>
            <w:r w:rsidRPr="002E150A">
              <w:rPr>
                <w:rStyle w:val="Hyperlink"/>
                <w:noProof/>
                <w:spacing w:val="-2"/>
              </w:rPr>
              <w:t>Group</w:t>
            </w:r>
            <w:r>
              <w:rPr>
                <w:noProof/>
                <w:webHidden/>
              </w:rPr>
              <w:tab/>
            </w:r>
            <w:r>
              <w:rPr>
                <w:noProof/>
                <w:webHidden/>
              </w:rPr>
              <w:fldChar w:fldCharType="begin"/>
            </w:r>
            <w:r>
              <w:rPr>
                <w:noProof/>
                <w:webHidden/>
              </w:rPr>
              <w:instrText xml:space="preserve"> PAGEREF _Toc239664011 \h </w:instrText>
            </w:r>
            <w:r>
              <w:rPr>
                <w:noProof/>
                <w:webHidden/>
              </w:rPr>
            </w:r>
            <w:r>
              <w:rPr>
                <w:noProof/>
                <w:webHidden/>
              </w:rPr>
              <w:fldChar w:fldCharType="separate"/>
            </w:r>
            <w:r>
              <w:rPr>
                <w:noProof/>
                <w:webHidden/>
              </w:rPr>
              <w:t>29</w:t>
            </w:r>
            <w:r>
              <w:rPr>
                <w:noProof/>
                <w:webHidden/>
              </w:rPr>
              <w:fldChar w:fldCharType="end"/>
            </w:r>
          </w:hyperlink>
        </w:p>
        <w:p w14:paraId="23400320" w14:textId="584FCBC5" w:rsidR="00D51924" w:rsidRDefault="00D51924">
          <w:pPr>
            <w:pStyle w:val="TOC1"/>
            <w:tabs>
              <w:tab w:val="right" w:leader="dot" w:pos="9350"/>
            </w:tabs>
            <w:rPr>
              <w:rFonts w:asciiTheme="minorHAnsi" w:eastAsiaTheme="minorEastAsia" w:hAnsiTheme="minorHAnsi" w:cstheme="minorBidi"/>
              <w:noProof/>
              <w:kern w:val="2"/>
              <w14:ligatures w14:val="standardContextual"/>
            </w:rPr>
          </w:pPr>
          <w:hyperlink w:anchor="_Toc239664012" w:history="1">
            <w:r w:rsidRPr="002E150A">
              <w:rPr>
                <w:rStyle w:val="Hyperlink"/>
                <w:noProof/>
              </w:rPr>
              <w:t>CAMPUS</w:t>
            </w:r>
            <w:r w:rsidRPr="002E150A">
              <w:rPr>
                <w:rStyle w:val="Hyperlink"/>
                <w:noProof/>
                <w:spacing w:val="-14"/>
              </w:rPr>
              <w:t xml:space="preserve"> </w:t>
            </w:r>
            <w:r w:rsidRPr="002E150A">
              <w:rPr>
                <w:rStyle w:val="Hyperlink"/>
                <w:noProof/>
              </w:rPr>
              <w:t>SECURITY</w:t>
            </w:r>
            <w:r w:rsidRPr="002E150A">
              <w:rPr>
                <w:rStyle w:val="Hyperlink"/>
                <w:noProof/>
                <w:spacing w:val="-9"/>
              </w:rPr>
              <w:t xml:space="preserve"> </w:t>
            </w:r>
            <w:r w:rsidRPr="002E150A">
              <w:rPr>
                <w:rStyle w:val="Hyperlink"/>
                <w:noProof/>
                <w:spacing w:val="-2"/>
              </w:rPr>
              <w:t>INFORMATION</w:t>
            </w:r>
            <w:r>
              <w:rPr>
                <w:noProof/>
                <w:webHidden/>
              </w:rPr>
              <w:tab/>
            </w:r>
            <w:r>
              <w:rPr>
                <w:noProof/>
                <w:webHidden/>
              </w:rPr>
              <w:fldChar w:fldCharType="begin"/>
            </w:r>
            <w:r>
              <w:rPr>
                <w:noProof/>
                <w:webHidden/>
              </w:rPr>
              <w:instrText xml:space="preserve"> PAGEREF _Toc239664012 \h </w:instrText>
            </w:r>
            <w:r>
              <w:rPr>
                <w:noProof/>
                <w:webHidden/>
              </w:rPr>
            </w:r>
            <w:r>
              <w:rPr>
                <w:noProof/>
                <w:webHidden/>
              </w:rPr>
              <w:fldChar w:fldCharType="separate"/>
            </w:r>
            <w:r>
              <w:rPr>
                <w:noProof/>
                <w:webHidden/>
              </w:rPr>
              <w:t>30</w:t>
            </w:r>
            <w:r>
              <w:rPr>
                <w:noProof/>
                <w:webHidden/>
              </w:rPr>
              <w:fldChar w:fldCharType="end"/>
            </w:r>
          </w:hyperlink>
        </w:p>
        <w:p w14:paraId="69C4A66F" w14:textId="7984BD6A"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13" w:history="1">
            <w:r w:rsidRPr="002E150A">
              <w:rPr>
                <w:rStyle w:val="Hyperlink"/>
                <w:noProof/>
              </w:rPr>
              <w:t>Building</w:t>
            </w:r>
            <w:r w:rsidRPr="002E150A">
              <w:rPr>
                <w:rStyle w:val="Hyperlink"/>
                <w:noProof/>
                <w:spacing w:val="-6"/>
              </w:rPr>
              <w:t xml:space="preserve"> </w:t>
            </w:r>
            <w:r w:rsidRPr="002E150A">
              <w:rPr>
                <w:rStyle w:val="Hyperlink"/>
                <w:noProof/>
              </w:rPr>
              <w:t>Access</w:t>
            </w:r>
            <w:r w:rsidRPr="002E150A">
              <w:rPr>
                <w:rStyle w:val="Hyperlink"/>
                <w:noProof/>
                <w:spacing w:val="-9"/>
              </w:rPr>
              <w:t xml:space="preserve"> </w:t>
            </w:r>
            <w:r w:rsidRPr="002E150A">
              <w:rPr>
                <w:rStyle w:val="Hyperlink"/>
                <w:noProof/>
              </w:rPr>
              <w:t>and</w:t>
            </w:r>
            <w:r w:rsidRPr="002E150A">
              <w:rPr>
                <w:rStyle w:val="Hyperlink"/>
                <w:noProof/>
                <w:spacing w:val="-5"/>
              </w:rPr>
              <w:t xml:space="preserve"> </w:t>
            </w:r>
            <w:r w:rsidRPr="002E150A">
              <w:rPr>
                <w:rStyle w:val="Hyperlink"/>
                <w:noProof/>
                <w:spacing w:val="-2"/>
              </w:rPr>
              <w:t>Maintenance</w:t>
            </w:r>
            <w:r>
              <w:rPr>
                <w:noProof/>
                <w:webHidden/>
              </w:rPr>
              <w:tab/>
            </w:r>
            <w:r>
              <w:rPr>
                <w:noProof/>
                <w:webHidden/>
              </w:rPr>
              <w:fldChar w:fldCharType="begin"/>
            </w:r>
            <w:r>
              <w:rPr>
                <w:noProof/>
                <w:webHidden/>
              </w:rPr>
              <w:instrText xml:space="preserve"> PAGEREF _Toc239664013 \h </w:instrText>
            </w:r>
            <w:r>
              <w:rPr>
                <w:noProof/>
                <w:webHidden/>
              </w:rPr>
            </w:r>
            <w:r>
              <w:rPr>
                <w:noProof/>
                <w:webHidden/>
              </w:rPr>
              <w:fldChar w:fldCharType="separate"/>
            </w:r>
            <w:r>
              <w:rPr>
                <w:noProof/>
                <w:webHidden/>
              </w:rPr>
              <w:t>30</w:t>
            </w:r>
            <w:r>
              <w:rPr>
                <w:noProof/>
                <w:webHidden/>
              </w:rPr>
              <w:fldChar w:fldCharType="end"/>
            </w:r>
          </w:hyperlink>
        </w:p>
        <w:p w14:paraId="3831D8ED" w14:textId="280AECDA"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14" w:history="1">
            <w:r w:rsidRPr="002E150A">
              <w:rPr>
                <w:rStyle w:val="Hyperlink"/>
                <w:noProof/>
              </w:rPr>
              <w:t>Security</w:t>
            </w:r>
            <w:r w:rsidRPr="002E150A">
              <w:rPr>
                <w:rStyle w:val="Hyperlink"/>
                <w:noProof/>
                <w:spacing w:val="-10"/>
              </w:rPr>
              <w:t xml:space="preserve"> </w:t>
            </w:r>
            <w:r w:rsidRPr="002E150A">
              <w:rPr>
                <w:rStyle w:val="Hyperlink"/>
                <w:noProof/>
                <w:spacing w:val="-4"/>
              </w:rPr>
              <w:t>Desk</w:t>
            </w:r>
            <w:r>
              <w:rPr>
                <w:noProof/>
                <w:webHidden/>
              </w:rPr>
              <w:tab/>
            </w:r>
            <w:r>
              <w:rPr>
                <w:noProof/>
                <w:webHidden/>
              </w:rPr>
              <w:fldChar w:fldCharType="begin"/>
            </w:r>
            <w:r>
              <w:rPr>
                <w:noProof/>
                <w:webHidden/>
              </w:rPr>
              <w:instrText xml:space="preserve"> PAGEREF _Toc239664014 \h </w:instrText>
            </w:r>
            <w:r>
              <w:rPr>
                <w:noProof/>
                <w:webHidden/>
              </w:rPr>
            </w:r>
            <w:r>
              <w:rPr>
                <w:noProof/>
                <w:webHidden/>
              </w:rPr>
              <w:fldChar w:fldCharType="separate"/>
            </w:r>
            <w:r>
              <w:rPr>
                <w:noProof/>
                <w:webHidden/>
              </w:rPr>
              <w:t>30</w:t>
            </w:r>
            <w:r>
              <w:rPr>
                <w:noProof/>
                <w:webHidden/>
              </w:rPr>
              <w:fldChar w:fldCharType="end"/>
            </w:r>
          </w:hyperlink>
        </w:p>
        <w:p w14:paraId="6B5BC573" w14:textId="4DE32D72"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15" w:history="1">
            <w:r w:rsidRPr="002E150A">
              <w:rPr>
                <w:rStyle w:val="Hyperlink"/>
                <w:noProof/>
              </w:rPr>
              <w:t>Reporting</w:t>
            </w:r>
            <w:r w:rsidRPr="002E150A">
              <w:rPr>
                <w:rStyle w:val="Hyperlink"/>
                <w:noProof/>
                <w:spacing w:val="-11"/>
              </w:rPr>
              <w:t xml:space="preserve"> </w:t>
            </w:r>
            <w:r w:rsidRPr="002E150A">
              <w:rPr>
                <w:rStyle w:val="Hyperlink"/>
                <w:noProof/>
              </w:rPr>
              <w:t>Criminal</w:t>
            </w:r>
            <w:r w:rsidRPr="002E150A">
              <w:rPr>
                <w:rStyle w:val="Hyperlink"/>
                <w:noProof/>
                <w:spacing w:val="-11"/>
              </w:rPr>
              <w:t xml:space="preserve"> </w:t>
            </w:r>
            <w:r w:rsidRPr="002E150A">
              <w:rPr>
                <w:rStyle w:val="Hyperlink"/>
                <w:noProof/>
                <w:spacing w:val="-2"/>
              </w:rPr>
              <w:t>Activity</w:t>
            </w:r>
            <w:r>
              <w:rPr>
                <w:noProof/>
                <w:webHidden/>
              </w:rPr>
              <w:tab/>
            </w:r>
            <w:r>
              <w:rPr>
                <w:noProof/>
                <w:webHidden/>
              </w:rPr>
              <w:fldChar w:fldCharType="begin"/>
            </w:r>
            <w:r>
              <w:rPr>
                <w:noProof/>
                <w:webHidden/>
              </w:rPr>
              <w:instrText xml:space="preserve"> PAGEREF _Toc239664015 \h </w:instrText>
            </w:r>
            <w:r>
              <w:rPr>
                <w:noProof/>
                <w:webHidden/>
              </w:rPr>
            </w:r>
            <w:r>
              <w:rPr>
                <w:noProof/>
                <w:webHidden/>
              </w:rPr>
              <w:fldChar w:fldCharType="separate"/>
            </w:r>
            <w:r>
              <w:rPr>
                <w:noProof/>
                <w:webHidden/>
              </w:rPr>
              <w:t>30</w:t>
            </w:r>
            <w:r>
              <w:rPr>
                <w:noProof/>
                <w:webHidden/>
              </w:rPr>
              <w:fldChar w:fldCharType="end"/>
            </w:r>
          </w:hyperlink>
        </w:p>
        <w:p w14:paraId="3AB2C650" w14:textId="59D6ADF9"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16" w:history="1">
            <w:r w:rsidRPr="002E150A">
              <w:rPr>
                <w:rStyle w:val="Hyperlink"/>
                <w:noProof/>
              </w:rPr>
              <w:t>Clery</w:t>
            </w:r>
            <w:r w:rsidRPr="002E150A">
              <w:rPr>
                <w:rStyle w:val="Hyperlink"/>
                <w:noProof/>
                <w:spacing w:val="-10"/>
              </w:rPr>
              <w:t xml:space="preserve"> </w:t>
            </w:r>
            <w:r w:rsidRPr="002E150A">
              <w:rPr>
                <w:rStyle w:val="Hyperlink"/>
                <w:noProof/>
                <w:spacing w:val="-2"/>
              </w:rPr>
              <w:t>Report</w:t>
            </w:r>
            <w:r>
              <w:rPr>
                <w:noProof/>
                <w:webHidden/>
              </w:rPr>
              <w:tab/>
            </w:r>
            <w:r>
              <w:rPr>
                <w:noProof/>
                <w:webHidden/>
              </w:rPr>
              <w:fldChar w:fldCharType="begin"/>
            </w:r>
            <w:r>
              <w:rPr>
                <w:noProof/>
                <w:webHidden/>
              </w:rPr>
              <w:instrText xml:space="preserve"> PAGEREF _Toc239664016 \h </w:instrText>
            </w:r>
            <w:r>
              <w:rPr>
                <w:noProof/>
                <w:webHidden/>
              </w:rPr>
            </w:r>
            <w:r>
              <w:rPr>
                <w:noProof/>
                <w:webHidden/>
              </w:rPr>
              <w:fldChar w:fldCharType="separate"/>
            </w:r>
            <w:r>
              <w:rPr>
                <w:noProof/>
                <w:webHidden/>
              </w:rPr>
              <w:t>31</w:t>
            </w:r>
            <w:r>
              <w:rPr>
                <w:noProof/>
                <w:webHidden/>
              </w:rPr>
              <w:fldChar w:fldCharType="end"/>
            </w:r>
          </w:hyperlink>
        </w:p>
        <w:p w14:paraId="776EB683" w14:textId="0A49FB79"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17" w:history="1">
            <w:r w:rsidRPr="002E150A">
              <w:rPr>
                <w:rStyle w:val="Hyperlink"/>
                <w:noProof/>
              </w:rPr>
              <w:t>Emergency</w:t>
            </w:r>
            <w:r w:rsidRPr="002E150A">
              <w:rPr>
                <w:rStyle w:val="Hyperlink"/>
                <w:noProof/>
                <w:spacing w:val="-13"/>
              </w:rPr>
              <w:t xml:space="preserve"> </w:t>
            </w:r>
            <w:r w:rsidRPr="002E150A">
              <w:rPr>
                <w:rStyle w:val="Hyperlink"/>
                <w:noProof/>
                <w:spacing w:val="-2"/>
              </w:rPr>
              <w:t>Notification</w:t>
            </w:r>
            <w:r>
              <w:rPr>
                <w:noProof/>
                <w:webHidden/>
              </w:rPr>
              <w:tab/>
            </w:r>
            <w:r>
              <w:rPr>
                <w:noProof/>
                <w:webHidden/>
              </w:rPr>
              <w:fldChar w:fldCharType="begin"/>
            </w:r>
            <w:r>
              <w:rPr>
                <w:noProof/>
                <w:webHidden/>
              </w:rPr>
              <w:instrText xml:space="preserve"> PAGEREF _Toc239664017 \h </w:instrText>
            </w:r>
            <w:r>
              <w:rPr>
                <w:noProof/>
                <w:webHidden/>
              </w:rPr>
            </w:r>
            <w:r>
              <w:rPr>
                <w:noProof/>
                <w:webHidden/>
              </w:rPr>
              <w:fldChar w:fldCharType="separate"/>
            </w:r>
            <w:r>
              <w:rPr>
                <w:noProof/>
                <w:webHidden/>
              </w:rPr>
              <w:t>31</w:t>
            </w:r>
            <w:r>
              <w:rPr>
                <w:noProof/>
                <w:webHidden/>
              </w:rPr>
              <w:fldChar w:fldCharType="end"/>
            </w:r>
          </w:hyperlink>
        </w:p>
        <w:p w14:paraId="6D5CBC6B" w14:textId="00766673"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18" w:history="1">
            <w:r w:rsidRPr="002E150A">
              <w:rPr>
                <w:rStyle w:val="Hyperlink"/>
                <w:noProof/>
              </w:rPr>
              <w:t>Emergency</w:t>
            </w:r>
            <w:r w:rsidRPr="002E150A">
              <w:rPr>
                <w:rStyle w:val="Hyperlink"/>
                <w:noProof/>
                <w:spacing w:val="-12"/>
              </w:rPr>
              <w:t xml:space="preserve"> </w:t>
            </w:r>
            <w:r w:rsidRPr="002E150A">
              <w:rPr>
                <w:rStyle w:val="Hyperlink"/>
                <w:noProof/>
              </w:rPr>
              <w:t>Action</w:t>
            </w:r>
            <w:r w:rsidRPr="002E150A">
              <w:rPr>
                <w:rStyle w:val="Hyperlink"/>
                <w:noProof/>
                <w:spacing w:val="-9"/>
              </w:rPr>
              <w:t xml:space="preserve"> </w:t>
            </w:r>
            <w:r w:rsidRPr="002E150A">
              <w:rPr>
                <w:rStyle w:val="Hyperlink"/>
                <w:noProof/>
              </w:rPr>
              <w:t>Plan</w:t>
            </w:r>
            <w:r w:rsidRPr="002E150A">
              <w:rPr>
                <w:rStyle w:val="Hyperlink"/>
                <w:noProof/>
                <w:spacing w:val="-9"/>
              </w:rPr>
              <w:t xml:space="preserve"> </w:t>
            </w:r>
            <w:r w:rsidRPr="002E150A">
              <w:rPr>
                <w:rStyle w:val="Hyperlink"/>
                <w:noProof/>
                <w:spacing w:val="-2"/>
              </w:rPr>
              <w:t>(EAP)</w:t>
            </w:r>
            <w:r>
              <w:rPr>
                <w:noProof/>
                <w:webHidden/>
              </w:rPr>
              <w:tab/>
            </w:r>
            <w:r>
              <w:rPr>
                <w:noProof/>
                <w:webHidden/>
              </w:rPr>
              <w:fldChar w:fldCharType="begin"/>
            </w:r>
            <w:r>
              <w:rPr>
                <w:noProof/>
                <w:webHidden/>
              </w:rPr>
              <w:instrText xml:space="preserve"> PAGEREF _Toc239664018 \h </w:instrText>
            </w:r>
            <w:r>
              <w:rPr>
                <w:noProof/>
                <w:webHidden/>
              </w:rPr>
            </w:r>
            <w:r>
              <w:rPr>
                <w:noProof/>
                <w:webHidden/>
              </w:rPr>
              <w:fldChar w:fldCharType="separate"/>
            </w:r>
            <w:r>
              <w:rPr>
                <w:noProof/>
                <w:webHidden/>
              </w:rPr>
              <w:t>31</w:t>
            </w:r>
            <w:r>
              <w:rPr>
                <w:noProof/>
                <w:webHidden/>
              </w:rPr>
              <w:fldChar w:fldCharType="end"/>
            </w:r>
          </w:hyperlink>
        </w:p>
        <w:p w14:paraId="19B54664" w14:textId="44F9CC34"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19" w:history="1">
            <w:r w:rsidRPr="002E150A">
              <w:rPr>
                <w:rStyle w:val="Hyperlink"/>
                <w:noProof/>
              </w:rPr>
              <w:t>Student</w:t>
            </w:r>
            <w:r w:rsidRPr="002E150A">
              <w:rPr>
                <w:rStyle w:val="Hyperlink"/>
                <w:noProof/>
                <w:spacing w:val="-7"/>
              </w:rPr>
              <w:t xml:space="preserve"> </w:t>
            </w:r>
            <w:r w:rsidRPr="002E150A">
              <w:rPr>
                <w:rStyle w:val="Hyperlink"/>
                <w:noProof/>
              </w:rPr>
              <w:t>Tips</w:t>
            </w:r>
            <w:r w:rsidRPr="002E150A">
              <w:rPr>
                <w:rStyle w:val="Hyperlink"/>
                <w:noProof/>
                <w:spacing w:val="-7"/>
              </w:rPr>
              <w:t xml:space="preserve"> </w:t>
            </w:r>
            <w:r w:rsidRPr="002E150A">
              <w:rPr>
                <w:rStyle w:val="Hyperlink"/>
                <w:noProof/>
              </w:rPr>
              <w:t>for</w:t>
            </w:r>
            <w:r w:rsidRPr="002E150A">
              <w:rPr>
                <w:rStyle w:val="Hyperlink"/>
                <w:noProof/>
                <w:spacing w:val="-5"/>
              </w:rPr>
              <w:t xml:space="preserve"> </w:t>
            </w:r>
            <w:r w:rsidRPr="002E150A">
              <w:rPr>
                <w:rStyle w:val="Hyperlink"/>
                <w:noProof/>
                <w:spacing w:val="-2"/>
              </w:rPr>
              <w:t>Safety</w:t>
            </w:r>
            <w:r>
              <w:rPr>
                <w:noProof/>
                <w:webHidden/>
              </w:rPr>
              <w:tab/>
            </w:r>
            <w:r>
              <w:rPr>
                <w:noProof/>
                <w:webHidden/>
              </w:rPr>
              <w:fldChar w:fldCharType="begin"/>
            </w:r>
            <w:r>
              <w:rPr>
                <w:noProof/>
                <w:webHidden/>
              </w:rPr>
              <w:instrText xml:space="preserve"> PAGEREF _Toc239664019 \h </w:instrText>
            </w:r>
            <w:r>
              <w:rPr>
                <w:noProof/>
                <w:webHidden/>
              </w:rPr>
            </w:r>
            <w:r>
              <w:rPr>
                <w:noProof/>
                <w:webHidden/>
              </w:rPr>
              <w:fldChar w:fldCharType="separate"/>
            </w:r>
            <w:r>
              <w:rPr>
                <w:noProof/>
                <w:webHidden/>
              </w:rPr>
              <w:t>31</w:t>
            </w:r>
            <w:r>
              <w:rPr>
                <w:noProof/>
                <w:webHidden/>
              </w:rPr>
              <w:fldChar w:fldCharType="end"/>
            </w:r>
          </w:hyperlink>
        </w:p>
        <w:p w14:paraId="5A5A24FF" w14:textId="48C382DB"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20" w:history="1">
            <w:r w:rsidRPr="002E150A">
              <w:rPr>
                <w:rStyle w:val="Hyperlink"/>
                <w:noProof/>
                <w:spacing w:val="-2"/>
              </w:rPr>
              <w:t>Identification</w:t>
            </w:r>
            <w:r w:rsidRPr="002E150A">
              <w:rPr>
                <w:rStyle w:val="Hyperlink"/>
                <w:noProof/>
                <w:spacing w:val="12"/>
              </w:rPr>
              <w:t xml:space="preserve"> </w:t>
            </w:r>
            <w:r w:rsidRPr="002E150A">
              <w:rPr>
                <w:rStyle w:val="Hyperlink"/>
                <w:noProof/>
                <w:spacing w:val="-2"/>
              </w:rPr>
              <w:t>Cards</w:t>
            </w:r>
            <w:r>
              <w:rPr>
                <w:noProof/>
                <w:webHidden/>
              </w:rPr>
              <w:tab/>
            </w:r>
            <w:r>
              <w:rPr>
                <w:noProof/>
                <w:webHidden/>
              </w:rPr>
              <w:fldChar w:fldCharType="begin"/>
            </w:r>
            <w:r>
              <w:rPr>
                <w:noProof/>
                <w:webHidden/>
              </w:rPr>
              <w:instrText xml:space="preserve"> PAGEREF _Toc239664020 \h </w:instrText>
            </w:r>
            <w:r>
              <w:rPr>
                <w:noProof/>
                <w:webHidden/>
              </w:rPr>
            </w:r>
            <w:r>
              <w:rPr>
                <w:noProof/>
                <w:webHidden/>
              </w:rPr>
              <w:fldChar w:fldCharType="separate"/>
            </w:r>
            <w:r>
              <w:rPr>
                <w:noProof/>
                <w:webHidden/>
              </w:rPr>
              <w:t>32</w:t>
            </w:r>
            <w:r>
              <w:rPr>
                <w:noProof/>
                <w:webHidden/>
              </w:rPr>
              <w:fldChar w:fldCharType="end"/>
            </w:r>
          </w:hyperlink>
        </w:p>
        <w:p w14:paraId="4F4A2D18" w14:textId="3A7BD59D"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21" w:history="1">
            <w:r w:rsidRPr="002E150A">
              <w:rPr>
                <w:rStyle w:val="Hyperlink"/>
                <w:noProof/>
              </w:rPr>
              <w:t>Lost</w:t>
            </w:r>
            <w:r w:rsidRPr="002E150A">
              <w:rPr>
                <w:rStyle w:val="Hyperlink"/>
                <w:noProof/>
                <w:spacing w:val="-6"/>
              </w:rPr>
              <w:t xml:space="preserve"> </w:t>
            </w:r>
            <w:r w:rsidRPr="002E150A">
              <w:rPr>
                <w:rStyle w:val="Hyperlink"/>
                <w:noProof/>
              </w:rPr>
              <w:t>and</w:t>
            </w:r>
            <w:r w:rsidRPr="002E150A">
              <w:rPr>
                <w:rStyle w:val="Hyperlink"/>
                <w:noProof/>
                <w:spacing w:val="-1"/>
              </w:rPr>
              <w:t xml:space="preserve"> </w:t>
            </w:r>
            <w:r w:rsidRPr="002E150A">
              <w:rPr>
                <w:rStyle w:val="Hyperlink"/>
                <w:noProof/>
                <w:spacing w:val="-4"/>
              </w:rPr>
              <w:t>Found</w:t>
            </w:r>
            <w:r>
              <w:rPr>
                <w:noProof/>
                <w:webHidden/>
              </w:rPr>
              <w:tab/>
            </w:r>
            <w:r>
              <w:rPr>
                <w:noProof/>
                <w:webHidden/>
              </w:rPr>
              <w:fldChar w:fldCharType="begin"/>
            </w:r>
            <w:r>
              <w:rPr>
                <w:noProof/>
                <w:webHidden/>
              </w:rPr>
              <w:instrText xml:space="preserve"> PAGEREF _Toc239664021 \h </w:instrText>
            </w:r>
            <w:r>
              <w:rPr>
                <w:noProof/>
                <w:webHidden/>
              </w:rPr>
            </w:r>
            <w:r>
              <w:rPr>
                <w:noProof/>
                <w:webHidden/>
              </w:rPr>
              <w:fldChar w:fldCharType="separate"/>
            </w:r>
            <w:r>
              <w:rPr>
                <w:noProof/>
                <w:webHidden/>
              </w:rPr>
              <w:t>32</w:t>
            </w:r>
            <w:r>
              <w:rPr>
                <w:noProof/>
                <w:webHidden/>
              </w:rPr>
              <w:fldChar w:fldCharType="end"/>
            </w:r>
          </w:hyperlink>
        </w:p>
        <w:p w14:paraId="6BB0BF1E" w14:textId="1DEFF945" w:rsidR="00D51924" w:rsidRDefault="00D51924">
          <w:pPr>
            <w:pStyle w:val="TOC1"/>
            <w:tabs>
              <w:tab w:val="right" w:leader="dot" w:pos="9350"/>
            </w:tabs>
            <w:rPr>
              <w:rFonts w:asciiTheme="minorHAnsi" w:eastAsiaTheme="minorEastAsia" w:hAnsiTheme="minorHAnsi" w:cstheme="minorBidi"/>
              <w:noProof/>
              <w:kern w:val="2"/>
              <w14:ligatures w14:val="standardContextual"/>
            </w:rPr>
          </w:pPr>
          <w:hyperlink w:anchor="_Toc239664022" w:history="1">
            <w:r w:rsidRPr="002E150A">
              <w:rPr>
                <w:rStyle w:val="Hyperlink"/>
                <w:noProof/>
              </w:rPr>
              <w:t>COLLEGE</w:t>
            </w:r>
            <w:r w:rsidRPr="002E150A">
              <w:rPr>
                <w:rStyle w:val="Hyperlink"/>
                <w:noProof/>
                <w:spacing w:val="-10"/>
              </w:rPr>
              <w:t xml:space="preserve"> </w:t>
            </w:r>
            <w:r w:rsidRPr="002E150A">
              <w:rPr>
                <w:rStyle w:val="Hyperlink"/>
                <w:noProof/>
                <w:spacing w:val="-2"/>
              </w:rPr>
              <w:t>POLICIES</w:t>
            </w:r>
            <w:r>
              <w:rPr>
                <w:noProof/>
                <w:webHidden/>
              </w:rPr>
              <w:tab/>
            </w:r>
            <w:r>
              <w:rPr>
                <w:noProof/>
                <w:webHidden/>
              </w:rPr>
              <w:fldChar w:fldCharType="begin"/>
            </w:r>
            <w:r>
              <w:rPr>
                <w:noProof/>
                <w:webHidden/>
              </w:rPr>
              <w:instrText xml:space="preserve"> PAGEREF _Toc239664022 \h </w:instrText>
            </w:r>
            <w:r>
              <w:rPr>
                <w:noProof/>
                <w:webHidden/>
              </w:rPr>
            </w:r>
            <w:r>
              <w:rPr>
                <w:noProof/>
                <w:webHidden/>
              </w:rPr>
              <w:fldChar w:fldCharType="separate"/>
            </w:r>
            <w:r>
              <w:rPr>
                <w:noProof/>
                <w:webHidden/>
              </w:rPr>
              <w:t>33</w:t>
            </w:r>
            <w:r>
              <w:rPr>
                <w:noProof/>
                <w:webHidden/>
              </w:rPr>
              <w:fldChar w:fldCharType="end"/>
            </w:r>
          </w:hyperlink>
        </w:p>
        <w:p w14:paraId="76A0D416" w14:textId="50DCED6F"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23" w:history="1">
            <w:r w:rsidRPr="002E150A">
              <w:rPr>
                <w:rStyle w:val="Hyperlink"/>
                <w:noProof/>
              </w:rPr>
              <w:t>General Report for Concern</w:t>
            </w:r>
            <w:r>
              <w:rPr>
                <w:noProof/>
                <w:webHidden/>
              </w:rPr>
              <w:tab/>
            </w:r>
            <w:r>
              <w:rPr>
                <w:noProof/>
                <w:webHidden/>
              </w:rPr>
              <w:fldChar w:fldCharType="begin"/>
            </w:r>
            <w:r>
              <w:rPr>
                <w:noProof/>
                <w:webHidden/>
              </w:rPr>
              <w:instrText xml:space="preserve"> PAGEREF _Toc239664023 \h </w:instrText>
            </w:r>
            <w:r>
              <w:rPr>
                <w:noProof/>
                <w:webHidden/>
              </w:rPr>
            </w:r>
            <w:r>
              <w:rPr>
                <w:noProof/>
                <w:webHidden/>
              </w:rPr>
              <w:fldChar w:fldCharType="separate"/>
            </w:r>
            <w:r>
              <w:rPr>
                <w:noProof/>
                <w:webHidden/>
              </w:rPr>
              <w:t>33</w:t>
            </w:r>
            <w:r>
              <w:rPr>
                <w:noProof/>
                <w:webHidden/>
              </w:rPr>
              <w:fldChar w:fldCharType="end"/>
            </w:r>
          </w:hyperlink>
        </w:p>
        <w:p w14:paraId="12F5494E" w14:textId="43B0FAA0"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24" w:history="1">
            <w:r w:rsidRPr="002E150A">
              <w:rPr>
                <w:rStyle w:val="Hyperlink"/>
                <w:noProof/>
              </w:rPr>
              <w:t>Discrimination, Harassment and Sexual Misconduct Policy</w:t>
            </w:r>
            <w:r>
              <w:rPr>
                <w:noProof/>
                <w:webHidden/>
              </w:rPr>
              <w:tab/>
            </w:r>
            <w:r>
              <w:rPr>
                <w:noProof/>
                <w:webHidden/>
              </w:rPr>
              <w:fldChar w:fldCharType="begin"/>
            </w:r>
            <w:r>
              <w:rPr>
                <w:noProof/>
                <w:webHidden/>
              </w:rPr>
              <w:instrText xml:space="preserve"> PAGEREF _Toc239664024 \h </w:instrText>
            </w:r>
            <w:r>
              <w:rPr>
                <w:noProof/>
                <w:webHidden/>
              </w:rPr>
            </w:r>
            <w:r>
              <w:rPr>
                <w:noProof/>
                <w:webHidden/>
              </w:rPr>
              <w:fldChar w:fldCharType="separate"/>
            </w:r>
            <w:r>
              <w:rPr>
                <w:noProof/>
                <w:webHidden/>
              </w:rPr>
              <w:t>33</w:t>
            </w:r>
            <w:r>
              <w:rPr>
                <w:noProof/>
                <w:webHidden/>
              </w:rPr>
              <w:fldChar w:fldCharType="end"/>
            </w:r>
          </w:hyperlink>
        </w:p>
        <w:p w14:paraId="6709EBCF" w14:textId="41797CC7"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25" w:history="1">
            <w:r w:rsidRPr="002E150A">
              <w:rPr>
                <w:rStyle w:val="Hyperlink"/>
                <w:noProof/>
              </w:rPr>
              <w:t>Hazing Policy</w:t>
            </w:r>
            <w:r>
              <w:rPr>
                <w:noProof/>
                <w:webHidden/>
              </w:rPr>
              <w:tab/>
            </w:r>
            <w:r>
              <w:rPr>
                <w:noProof/>
                <w:webHidden/>
              </w:rPr>
              <w:fldChar w:fldCharType="begin"/>
            </w:r>
            <w:r>
              <w:rPr>
                <w:noProof/>
                <w:webHidden/>
              </w:rPr>
              <w:instrText xml:space="preserve"> PAGEREF _Toc239664025 \h </w:instrText>
            </w:r>
            <w:r>
              <w:rPr>
                <w:noProof/>
                <w:webHidden/>
              </w:rPr>
            </w:r>
            <w:r>
              <w:rPr>
                <w:noProof/>
                <w:webHidden/>
              </w:rPr>
              <w:fldChar w:fldCharType="separate"/>
            </w:r>
            <w:r>
              <w:rPr>
                <w:noProof/>
                <w:webHidden/>
              </w:rPr>
              <w:t>34</w:t>
            </w:r>
            <w:r>
              <w:rPr>
                <w:noProof/>
                <w:webHidden/>
              </w:rPr>
              <w:fldChar w:fldCharType="end"/>
            </w:r>
          </w:hyperlink>
        </w:p>
        <w:p w14:paraId="02A84011" w14:textId="69961E37"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26" w:history="1">
            <w:r w:rsidRPr="002E150A">
              <w:rPr>
                <w:rStyle w:val="Hyperlink"/>
                <w:noProof/>
              </w:rPr>
              <w:t>Social</w:t>
            </w:r>
            <w:r w:rsidRPr="002E150A">
              <w:rPr>
                <w:rStyle w:val="Hyperlink"/>
                <w:noProof/>
                <w:spacing w:val="-9"/>
              </w:rPr>
              <w:t xml:space="preserve"> </w:t>
            </w:r>
            <w:r w:rsidRPr="002E150A">
              <w:rPr>
                <w:rStyle w:val="Hyperlink"/>
                <w:noProof/>
              </w:rPr>
              <w:t>Media</w:t>
            </w:r>
            <w:r w:rsidRPr="002E150A">
              <w:rPr>
                <w:rStyle w:val="Hyperlink"/>
                <w:noProof/>
                <w:spacing w:val="-9"/>
              </w:rPr>
              <w:t xml:space="preserve"> </w:t>
            </w:r>
            <w:r w:rsidRPr="002E150A">
              <w:rPr>
                <w:rStyle w:val="Hyperlink"/>
                <w:noProof/>
                <w:spacing w:val="-2"/>
              </w:rPr>
              <w:t>Policy</w:t>
            </w:r>
            <w:r>
              <w:rPr>
                <w:noProof/>
                <w:webHidden/>
              </w:rPr>
              <w:tab/>
            </w:r>
            <w:r>
              <w:rPr>
                <w:noProof/>
                <w:webHidden/>
              </w:rPr>
              <w:fldChar w:fldCharType="begin"/>
            </w:r>
            <w:r>
              <w:rPr>
                <w:noProof/>
                <w:webHidden/>
              </w:rPr>
              <w:instrText xml:space="preserve"> PAGEREF _Toc239664026 \h </w:instrText>
            </w:r>
            <w:r>
              <w:rPr>
                <w:noProof/>
                <w:webHidden/>
              </w:rPr>
            </w:r>
            <w:r>
              <w:rPr>
                <w:noProof/>
                <w:webHidden/>
              </w:rPr>
              <w:fldChar w:fldCharType="separate"/>
            </w:r>
            <w:r>
              <w:rPr>
                <w:noProof/>
                <w:webHidden/>
              </w:rPr>
              <w:t>35</w:t>
            </w:r>
            <w:r>
              <w:rPr>
                <w:noProof/>
                <w:webHidden/>
              </w:rPr>
              <w:fldChar w:fldCharType="end"/>
            </w:r>
          </w:hyperlink>
        </w:p>
        <w:p w14:paraId="0BAE73D1" w14:textId="32991810"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27" w:history="1">
            <w:r w:rsidRPr="002E150A">
              <w:rPr>
                <w:rStyle w:val="Hyperlink"/>
                <w:noProof/>
              </w:rPr>
              <w:t>SFC</w:t>
            </w:r>
            <w:r w:rsidRPr="002E150A">
              <w:rPr>
                <w:rStyle w:val="Hyperlink"/>
                <w:noProof/>
                <w:spacing w:val="-9"/>
              </w:rPr>
              <w:t xml:space="preserve"> </w:t>
            </w:r>
            <w:r w:rsidRPr="002E150A">
              <w:rPr>
                <w:rStyle w:val="Hyperlink"/>
                <w:noProof/>
              </w:rPr>
              <w:t>ID</w:t>
            </w:r>
            <w:r w:rsidRPr="002E150A">
              <w:rPr>
                <w:rStyle w:val="Hyperlink"/>
                <w:noProof/>
                <w:spacing w:val="-5"/>
              </w:rPr>
              <w:t xml:space="preserve"> </w:t>
            </w:r>
            <w:r w:rsidRPr="002E150A">
              <w:rPr>
                <w:rStyle w:val="Hyperlink"/>
                <w:noProof/>
              </w:rPr>
              <w:t>card</w:t>
            </w:r>
            <w:r w:rsidRPr="002E150A">
              <w:rPr>
                <w:rStyle w:val="Hyperlink"/>
                <w:noProof/>
                <w:spacing w:val="-7"/>
              </w:rPr>
              <w:t xml:space="preserve"> </w:t>
            </w:r>
            <w:r w:rsidRPr="002E150A">
              <w:rPr>
                <w:rStyle w:val="Hyperlink"/>
                <w:noProof/>
              </w:rPr>
              <w:t>and</w:t>
            </w:r>
            <w:r w:rsidRPr="002E150A">
              <w:rPr>
                <w:rStyle w:val="Hyperlink"/>
                <w:noProof/>
                <w:spacing w:val="-3"/>
              </w:rPr>
              <w:t xml:space="preserve"> </w:t>
            </w:r>
            <w:r w:rsidRPr="002E150A">
              <w:rPr>
                <w:rStyle w:val="Hyperlink"/>
                <w:noProof/>
              </w:rPr>
              <w:t>Email</w:t>
            </w:r>
            <w:r w:rsidRPr="002E150A">
              <w:rPr>
                <w:rStyle w:val="Hyperlink"/>
                <w:noProof/>
                <w:spacing w:val="-7"/>
              </w:rPr>
              <w:t xml:space="preserve"> </w:t>
            </w:r>
            <w:r w:rsidRPr="002E150A">
              <w:rPr>
                <w:rStyle w:val="Hyperlink"/>
                <w:noProof/>
                <w:spacing w:val="-2"/>
              </w:rPr>
              <w:t>Policy</w:t>
            </w:r>
            <w:r>
              <w:rPr>
                <w:noProof/>
                <w:webHidden/>
              </w:rPr>
              <w:tab/>
            </w:r>
            <w:r>
              <w:rPr>
                <w:noProof/>
                <w:webHidden/>
              </w:rPr>
              <w:fldChar w:fldCharType="begin"/>
            </w:r>
            <w:r>
              <w:rPr>
                <w:noProof/>
                <w:webHidden/>
              </w:rPr>
              <w:instrText xml:space="preserve"> PAGEREF _Toc239664027 \h </w:instrText>
            </w:r>
            <w:r>
              <w:rPr>
                <w:noProof/>
                <w:webHidden/>
              </w:rPr>
            </w:r>
            <w:r>
              <w:rPr>
                <w:noProof/>
                <w:webHidden/>
              </w:rPr>
              <w:fldChar w:fldCharType="separate"/>
            </w:r>
            <w:r>
              <w:rPr>
                <w:noProof/>
                <w:webHidden/>
              </w:rPr>
              <w:t>35</w:t>
            </w:r>
            <w:r>
              <w:rPr>
                <w:noProof/>
                <w:webHidden/>
              </w:rPr>
              <w:fldChar w:fldCharType="end"/>
            </w:r>
          </w:hyperlink>
        </w:p>
        <w:p w14:paraId="3E9DCFC7" w14:textId="59EA6AE0"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28" w:history="1">
            <w:r w:rsidRPr="002E150A">
              <w:rPr>
                <w:rStyle w:val="Hyperlink"/>
                <w:noProof/>
              </w:rPr>
              <w:t>SFC</w:t>
            </w:r>
            <w:r w:rsidRPr="002E150A">
              <w:rPr>
                <w:rStyle w:val="Hyperlink"/>
                <w:noProof/>
                <w:spacing w:val="-11"/>
              </w:rPr>
              <w:t xml:space="preserve"> </w:t>
            </w:r>
            <w:r w:rsidRPr="002E150A">
              <w:rPr>
                <w:rStyle w:val="Hyperlink"/>
                <w:noProof/>
              </w:rPr>
              <w:t>Campus</w:t>
            </w:r>
            <w:r w:rsidRPr="002E150A">
              <w:rPr>
                <w:rStyle w:val="Hyperlink"/>
                <w:noProof/>
                <w:spacing w:val="-11"/>
              </w:rPr>
              <w:t xml:space="preserve"> </w:t>
            </w:r>
            <w:r w:rsidRPr="002E150A">
              <w:rPr>
                <w:rStyle w:val="Hyperlink"/>
                <w:noProof/>
              </w:rPr>
              <w:t>Events</w:t>
            </w:r>
            <w:r w:rsidRPr="002E150A">
              <w:rPr>
                <w:rStyle w:val="Hyperlink"/>
                <w:noProof/>
                <w:spacing w:val="-9"/>
              </w:rPr>
              <w:t xml:space="preserve"> </w:t>
            </w:r>
            <w:r w:rsidRPr="002E150A">
              <w:rPr>
                <w:rStyle w:val="Hyperlink"/>
                <w:noProof/>
              </w:rPr>
              <w:t>and</w:t>
            </w:r>
            <w:r w:rsidRPr="002E150A">
              <w:rPr>
                <w:rStyle w:val="Hyperlink"/>
                <w:noProof/>
                <w:spacing w:val="-7"/>
              </w:rPr>
              <w:t xml:space="preserve"> </w:t>
            </w:r>
            <w:r w:rsidRPr="002E150A">
              <w:rPr>
                <w:rStyle w:val="Hyperlink"/>
                <w:noProof/>
              </w:rPr>
              <w:t>Approval</w:t>
            </w:r>
            <w:r w:rsidRPr="002E150A">
              <w:rPr>
                <w:rStyle w:val="Hyperlink"/>
                <w:noProof/>
                <w:spacing w:val="-8"/>
              </w:rPr>
              <w:t xml:space="preserve"> </w:t>
            </w:r>
            <w:r w:rsidRPr="002E150A">
              <w:rPr>
                <w:rStyle w:val="Hyperlink"/>
                <w:noProof/>
                <w:spacing w:val="-2"/>
              </w:rPr>
              <w:t>Policy</w:t>
            </w:r>
            <w:r>
              <w:rPr>
                <w:noProof/>
                <w:webHidden/>
              </w:rPr>
              <w:tab/>
            </w:r>
            <w:r>
              <w:rPr>
                <w:noProof/>
                <w:webHidden/>
              </w:rPr>
              <w:fldChar w:fldCharType="begin"/>
            </w:r>
            <w:r>
              <w:rPr>
                <w:noProof/>
                <w:webHidden/>
              </w:rPr>
              <w:instrText xml:space="preserve"> PAGEREF _Toc239664028 \h </w:instrText>
            </w:r>
            <w:r>
              <w:rPr>
                <w:noProof/>
                <w:webHidden/>
              </w:rPr>
            </w:r>
            <w:r>
              <w:rPr>
                <w:noProof/>
                <w:webHidden/>
              </w:rPr>
              <w:fldChar w:fldCharType="separate"/>
            </w:r>
            <w:r>
              <w:rPr>
                <w:noProof/>
                <w:webHidden/>
              </w:rPr>
              <w:t>35</w:t>
            </w:r>
            <w:r>
              <w:rPr>
                <w:noProof/>
                <w:webHidden/>
              </w:rPr>
              <w:fldChar w:fldCharType="end"/>
            </w:r>
          </w:hyperlink>
        </w:p>
        <w:p w14:paraId="4738CE43" w14:textId="213C84F6"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29" w:history="1">
            <w:r w:rsidRPr="002E150A">
              <w:rPr>
                <w:rStyle w:val="Hyperlink"/>
                <w:noProof/>
              </w:rPr>
              <w:t>College</w:t>
            </w:r>
            <w:r w:rsidRPr="002E150A">
              <w:rPr>
                <w:rStyle w:val="Hyperlink"/>
                <w:noProof/>
                <w:spacing w:val="-12"/>
              </w:rPr>
              <w:t xml:space="preserve"> </w:t>
            </w:r>
            <w:r w:rsidRPr="002E150A">
              <w:rPr>
                <w:rStyle w:val="Hyperlink"/>
                <w:noProof/>
              </w:rPr>
              <w:t>Posting</w:t>
            </w:r>
            <w:r w:rsidRPr="002E150A">
              <w:rPr>
                <w:rStyle w:val="Hyperlink"/>
                <w:noProof/>
                <w:spacing w:val="-11"/>
              </w:rPr>
              <w:t xml:space="preserve"> </w:t>
            </w:r>
            <w:r w:rsidRPr="002E150A">
              <w:rPr>
                <w:rStyle w:val="Hyperlink"/>
                <w:noProof/>
                <w:spacing w:val="-2"/>
              </w:rPr>
              <w:t>Policy</w:t>
            </w:r>
            <w:r>
              <w:rPr>
                <w:noProof/>
                <w:webHidden/>
              </w:rPr>
              <w:tab/>
            </w:r>
            <w:r>
              <w:rPr>
                <w:noProof/>
                <w:webHidden/>
              </w:rPr>
              <w:fldChar w:fldCharType="begin"/>
            </w:r>
            <w:r>
              <w:rPr>
                <w:noProof/>
                <w:webHidden/>
              </w:rPr>
              <w:instrText xml:space="preserve"> PAGEREF _Toc239664029 \h </w:instrText>
            </w:r>
            <w:r>
              <w:rPr>
                <w:noProof/>
                <w:webHidden/>
              </w:rPr>
            </w:r>
            <w:r>
              <w:rPr>
                <w:noProof/>
                <w:webHidden/>
              </w:rPr>
              <w:fldChar w:fldCharType="separate"/>
            </w:r>
            <w:r>
              <w:rPr>
                <w:noProof/>
                <w:webHidden/>
              </w:rPr>
              <w:t>35</w:t>
            </w:r>
            <w:r>
              <w:rPr>
                <w:noProof/>
                <w:webHidden/>
              </w:rPr>
              <w:fldChar w:fldCharType="end"/>
            </w:r>
          </w:hyperlink>
        </w:p>
        <w:p w14:paraId="694DCE1C" w14:textId="1B7A4DA4"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30" w:history="1">
            <w:r w:rsidRPr="002E150A">
              <w:rPr>
                <w:rStyle w:val="Hyperlink"/>
                <w:noProof/>
              </w:rPr>
              <w:t>Club</w:t>
            </w:r>
            <w:r w:rsidRPr="002E150A">
              <w:rPr>
                <w:rStyle w:val="Hyperlink"/>
                <w:noProof/>
                <w:spacing w:val="-12"/>
              </w:rPr>
              <w:t xml:space="preserve"> </w:t>
            </w:r>
            <w:r w:rsidRPr="002E150A">
              <w:rPr>
                <w:rStyle w:val="Hyperlink"/>
                <w:noProof/>
              </w:rPr>
              <w:t>Formation</w:t>
            </w:r>
            <w:r w:rsidRPr="002E150A">
              <w:rPr>
                <w:rStyle w:val="Hyperlink"/>
                <w:noProof/>
                <w:spacing w:val="-9"/>
              </w:rPr>
              <w:t xml:space="preserve"> </w:t>
            </w:r>
            <w:r w:rsidRPr="002E150A">
              <w:rPr>
                <w:rStyle w:val="Hyperlink"/>
                <w:noProof/>
                <w:spacing w:val="-2"/>
              </w:rPr>
              <w:t>Policy</w:t>
            </w:r>
            <w:r>
              <w:rPr>
                <w:noProof/>
                <w:webHidden/>
              </w:rPr>
              <w:tab/>
            </w:r>
            <w:r>
              <w:rPr>
                <w:noProof/>
                <w:webHidden/>
              </w:rPr>
              <w:fldChar w:fldCharType="begin"/>
            </w:r>
            <w:r>
              <w:rPr>
                <w:noProof/>
                <w:webHidden/>
              </w:rPr>
              <w:instrText xml:space="preserve"> PAGEREF _Toc239664030 \h </w:instrText>
            </w:r>
            <w:r>
              <w:rPr>
                <w:noProof/>
                <w:webHidden/>
              </w:rPr>
            </w:r>
            <w:r>
              <w:rPr>
                <w:noProof/>
                <w:webHidden/>
              </w:rPr>
              <w:fldChar w:fldCharType="separate"/>
            </w:r>
            <w:r>
              <w:rPr>
                <w:noProof/>
                <w:webHidden/>
              </w:rPr>
              <w:t>36</w:t>
            </w:r>
            <w:r>
              <w:rPr>
                <w:noProof/>
                <w:webHidden/>
              </w:rPr>
              <w:fldChar w:fldCharType="end"/>
            </w:r>
          </w:hyperlink>
        </w:p>
        <w:p w14:paraId="68E8E5FB" w14:textId="52B81719"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31" w:history="1">
            <w:r w:rsidRPr="002E150A">
              <w:rPr>
                <w:rStyle w:val="Hyperlink"/>
                <w:noProof/>
              </w:rPr>
              <w:t>Locker</w:t>
            </w:r>
            <w:r w:rsidRPr="002E150A">
              <w:rPr>
                <w:rStyle w:val="Hyperlink"/>
                <w:noProof/>
                <w:spacing w:val="-11"/>
              </w:rPr>
              <w:t xml:space="preserve"> </w:t>
            </w:r>
            <w:r w:rsidRPr="002E150A">
              <w:rPr>
                <w:rStyle w:val="Hyperlink"/>
                <w:noProof/>
                <w:spacing w:val="-2"/>
              </w:rPr>
              <w:t>Policy</w:t>
            </w:r>
            <w:r>
              <w:rPr>
                <w:noProof/>
                <w:webHidden/>
              </w:rPr>
              <w:tab/>
            </w:r>
            <w:r>
              <w:rPr>
                <w:noProof/>
                <w:webHidden/>
              </w:rPr>
              <w:fldChar w:fldCharType="begin"/>
            </w:r>
            <w:r>
              <w:rPr>
                <w:noProof/>
                <w:webHidden/>
              </w:rPr>
              <w:instrText xml:space="preserve"> PAGEREF _Toc239664031 \h </w:instrText>
            </w:r>
            <w:r>
              <w:rPr>
                <w:noProof/>
                <w:webHidden/>
              </w:rPr>
            </w:r>
            <w:r>
              <w:rPr>
                <w:noProof/>
                <w:webHidden/>
              </w:rPr>
              <w:fldChar w:fldCharType="separate"/>
            </w:r>
            <w:r>
              <w:rPr>
                <w:noProof/>
                <w:webHidden/>
              </w:rPr>
              <w:t>36</w:t>
            </w:r>
            <w:r>
              <w:rPr>
                <w:noProof/>
                <w:webHidden/>
              </w:rPr>
              <w:fldChar w:fldCharType="end"/>
            </w:r>
          </w:hyperlink>
        </w:p>
        <w:p w14:paraId="49CBB7E8" w14:textId="6F180AB1"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32" w:history="1">
            <w:r w:rsidRPr="002E150A">
              <w:rPr>
                <w:rStyle w:val="Hyperlink"/>
                <w:noProof/>
              </w:rPr>
              <w:t>Visitor</w:t>
            </w:r>
            <w:r w:rsidRPr="002E150A">
              <w:rPr>
                <w:rStyle w:val="Hyperlink"/>
                <w:noProof/>
                <w:spacing w:val="-9"/>
              </w:rPr>
              <w:t xml:space="preserve"> </w:t>
            </w:r>
            <w:r w:rsidRPr="002E150A">
              <w:rPr>
                <w:rStyle w:val="Hyperlink"/>
                <w:noProof/>
              </w:rPr>
              <w:t>and</w:t>
            </w:r>
            <w:r w:rsidRPr="002E150A">
              <w:rPr>
                <w:rStyle w:val="Hyperlink"/>
                <w:noProof/>
                <w:spacing w:val="-9"/>
              </w:rPr>
              <w:t xml:space="preserve"> </w:t>
            </w:r>
            <w:r w:rsidRPr="002E150A">
              <w:rPr>
                <w:rStyle w:val="Hyperlink"/>
                <w:noProof/>
              </w:rPr>
              <w:t>Vendor</w:t>
            </w:r>
            <w:r w:rsidRPr="002E150A">
              <w:rPr>
                <w:rStyle w:val="Hyperlink"/>
                <w:noProof/>
                <w:spacing w:val="-11"/>
              </w:rPr>
              <w:t xml:space="preserve"> </w:t>
            </w:r>
            <w:r w:rsidRPr="002E150A">
              <w:rPr>
                <w:rStyle w:val="Hyperlink"/>
                <w:noProof/>
                <w:spacing w:val="-2"/>
              </w:rPr>
              <w:t>Policy</w:t>
            </w:r>
            <w:r>
              <w:rPr>
                <w:noProof/>
                <w:webHidden/>
              </w:rPr>
              <w:tab/>
            </w:r>
            <w:r>
              <w:rPr>
                <w:noProof/>
                <w:webHidden/>
              </w:rPr>
              <w:fldChar w:fldCharType="begin"/>
            </w:r>
            <w:r>
              <w:rPr>
                <w:noProof/>
                <w:webHidden/>
              </w:rPr>
              <w:instrText xml:space="preserve"> PAGEREF _Toc239664032 \h </w:instrText>
            </w:r>
            <w:r>
              <w:rPr>
                <w:noProof/>
                <w:webHidden/>
              </w:rPr>
            </w:r>
            <w:r>
              <w:rPr>
                <w:noProof/>
                <w:webHidden/>
              </w:rPr>
              <w:fldChar w:fldCharType="separate"/>
            </w:r>
            <w:r>
              <w:rPr>
                <w:noProof/>
                <w:webHidden/>
              </w:rPr>
              <w:t>36</w:t>
            </w:r>
            <w:r>
              <w:rPr>
                <w:noProof/>
                <w:webHidden/>
              </w:rPr>
              <w:fldChar w:fldCharType="end"/>
            </w:r>
          </w:hyperlink>
        </w:p>
        <w:p w14:paraId="275B2470" w14:textId="43CA43D2"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33" w:history="1">
            <w:r w:rsidRPr="002E150A">
              <w:rPr>
                <w:rStyle w:val="Hyperlink"/>
                <w:noProof/>
              </w:rPr>
              <w:t>Weapon</w:t>
            </w:r>
            <w:r w:rsidRPr="002E150A">
              <w:rPr>
                <w:rStyle w:val="Hyperlink"/>
                <w:noProof/>
                <w:spacing w:val="-11"/>
              </w:rPr>
              <w:t xml:space="preserve"> </w:t>
            </w:r>
            <w:r w:rsidRPr="002E150A">
              <w:rPr>
                <w:rStyle w:val="Hyperlink"/>
                <w:noProof/>
              </w:rPr>
              <w:t>Free</w:t>
            </w:r>
            <w:r w:rsidRPr="002E150A">
              <w:rPr>
                <w:rStyle w:val="Hyperlink"/>
                <w:noProof/>
                <w:spacing w:val="-9"/>
              </w:rPr>
              <w:t xml:space="preserve"> </w:t>
            </w:r>
            <w:r w:rsidRPr="002E150A">
              <w:rPr>
                <w:rStyle w:val="Hyperlink"/>
                <w:noProof/>
              </w:rPr>
              <w:t>Campus</w:t>
            </w:r>
            <w:r w:rsidRPr="002E150A">
              <w:rPr>
                <w:rStyle w:val="Hyperlink"/>
                <w:noProof/>
                <w:spacing w:val="-8"/>
              </w:rPr>
              <w:t xml:space="preserve"> </w:t>
            </w:r>
            <w:r w:rsidRPr="002E150A">
              <w:rPr>
                <w:rStyle w:val="Hyperlink"/>
                <w:noProof/>
                <w:spacing w:val="-2"/>
              </w:rPr>
              <w:t>Policy</w:t>
            </w:r>
            <w:r>
              <w:rPr>
                <w:noProof/>
                <w:webHidden/>
              </w:rPr>
              <w:tab/>
            </w:r>
            <w:r>
              <w:rPr>
                <w:noProof/>
                <w:webHidden/>
              </w:rPr>
              <w:fldChar w:fldCharType="begin"/>
            </w:r>
            <w:r>
              <w:rPr>
                <w:noProof/>
                <w:webHidden/>
              </w:rPr>
              <w:instrText xml:space="preserve"> PAGEREF _Toc239664033 \h </w:instrText>
            </w:r>
            <w:r>
              <w:rPr>
                <w:noProof/>
                <w:webHidden/>
              </w:rPr>
            </w:r>
            <w:r>
              <w:rPr>
                <w:noProof/>
                <w:webHidden/>
              </w:rPr>
              <w:fldChar w:fldCharType="separate"/>
            </w:r>
            <w:r>
              <w:rPr>
                <w:noProof/>
                <w:webHidden/>
              </w:rPr>
              <w:t>40</w:t>
            </w:r>
            <w:r>
              <w:rPr>
                <w:noProof/>
                <w:webHidden/>
              </w:rPr>
              <w:fldChar w:fldCharType="end"/>
            </w:r>
          </w:hyperlink>
        </w:p>
        <w:p w14:paraId="6E919867" w14:textId="1763D6C2"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34" w:history="1">
            <w:r w:rsidRPr="002E150A">
              <w:rPr>
                <w:rStyle w:val="Hyperlink"/>
                <w:noProof/>
              </w:rPr>
              <w:t>Missing</w:t>
            </w:r>
            <w:r w:rsidRPr="002E150A">
              <w:rPr>
                <w:rStyle w:val="Hyperlink"/>
                <w:noProof/>
                <w:spacing w:val="-12"/>
              </w:rPr>
              <w:t xml:space="preserve"> </w:t>
            </w:r>
            <w:r w:rsidRPr="002E150A">
              <w:rPr>
                <w:rStyle w:val="Hyperlink"/>
                <w:noProof/>
              </w:rPr>
              <w:t>Student</w:t>
            </w:r>
            <w:r w:rsidRPr="002E150A">
              <w:rPr>
                <w:rStyle w:val="Hyperlink"/>
                <w:noProof/>
                <w:spacing w:val="-11"/>
              </w:rPr>
              <w:t xml:space="preserve"> </w:t>
            </w:r>
            <w:r w:rsidRPr="002E150A">
              <w:rPr>
                <w:rStyle w:val="Hyperlink"/>
                <w:noProof/>
              </w:rPr>
              <w:t>Notification</w:t>
            </w:r>
            <w:r w:rsidRPr="002E150A">
              <w:rPr>
                <w:rStyle w:val="Hyperlink"/>
                <w:noProof/>
                <w:spacing w:val="-8"/>
              </w:rPr>
              <w:t xml:space="preserve"> </w:t>
            </w:r>
            <w:r w:rsidRPr="002E150A">
              <w:rPr>
                <w:rStyle w:val="Hyperlink"/>
                <w:noProof/>
              </w:rPr>
              <w:t>Policy</w:t>
            </w:r>
            <w:r w:rsidRPr="002E150A">
              <w:rPr>
                <w:rStyle w:val="Hyperlink"/>
                <w:noProof/>
                <w:spacing w:val="-11"/>
              </w:rPr>
              <w:t xml:space="preserve"> </w:t>
            </w:r>
            <w:r w:rsidRPr="002E150A">
              <w:rPr>
                <w:rStyle w:val="Hyperlink"/>
                <w:noProof/>
              </w:rPr>
              <w:t>and</w:t>
            </w:r>
            <w:r w:rsidRPr="002E150A">
              <w:rPr>
                <w:rStyle w:val="Hyperlink"/>
                <w:noProof/>
                <w:spacing w:val="-9"/>
              </w:rPr>
              <w:t xml:space="preserve"> </w:t>
            </w:r>
            <w:r w:rsidRPr="002E150A">
              <w:rPr>
                <w:rStyle w:val="Hyperlink"/>
                <w:noProof/>
                <w:spacing w:val="-2"/>
              </w:rPr>
              <w:t>Procedures</w:t>
            </w:r>
            <w:r>
              <w:rPr>
                <w:noProof/>
                <w:webHidden/>
              </w:rPr>
              <w:tab/>
            </w:r>
            <w:r>
              <w:rPr>
                <w:noProof/>
                <w:webHidden/>
              </w:rPr>
              <w:fldChar w:fldCharType="begin"/>
            </w:r>
            <w:r>
              <w:rPr>
                <w:noProof/>
                <w:webHidden/>
              </w:rPr>
              <w:instrText xml:space="preserve"> PAGEREF _Toc239664034 \h </w:instrText>
            </w:r>
            <w:r>
              <w:rPr>
                <w:noProof/>
                <w:webHidden/>
              </w:rPr>
            </w:r>
            <w:r>
              <w:rPr>
                <w:noProof/>
                <w:webHidden/>
              </w:rPr>
              <w:fldChar w:fldCharType="separate"/>
            </w:r>
            <w:r>
              <w:rPr>
                <w:noProof/>
                <w:webHidden/>
              </w:rPr>
              <w:t>40</w:t>
            </w:r>
            <w:r>
              <w:rPr>
                <w:noProof/>
                <w:webHidden/>
              </w:rPr>
              <w:fldChar w:fldCharType="end"/>
            </w:r>
          </w:hyperlink>
        </w:p>
        <w:p w14:paraId="62909EB4" w14:textId="6CFF2B24"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35" w:history="1">
            <w:r w:rsidRPr="002E150A">
              <w:rPr>
                <w:rStyle w:val="Hyperlink"/>
                <w:noProof/>
              </w:rPr>
              <w:t>Drug</w:t>
            </w:r>
            <w:r w:rsidRPr="002E150A">
              <w:rPr>
                <w:rStyle w:val="Hyperlink"/>
                <w:noProof/>
                <w:spacing w:val="-7"/>
              </w:rPr>
              <w:t xml:space="preserve"> </w:t>
            </w:r>
            <w:r w:rsidRPr="002E150A">
              <w:rPr>
                <w:rStyle w:val="Hyperlink"/>
                <w:noProof/>
              </w:rPr>
              <w:t>Free</w:t>
            </w:r>
            <w:r w:rsidRPr="002E150A">
              <w:rPr>
                <w:rStyle w:val="Hyperlink"/>
                <w:noProof/>
                <w:spacing w:val="-5"/>
              </w:rPr>
              <w:t xml:space="preserve"> </w:t>
            </w:r>
            <w:r w:rsidRPr="002E150A">
              <w:rPr>
                <w:rStyle w:val="Hyperlink"/>
                <w:noProof/>
              </w:rPr>
              <w:t>Policy</w:t>
            </w:r>
            <w:r w:rsidRPr="002E150A">
              <w:rPr>
                <w:rStyle w:val="Hyperlink"/>
                <w:noProof/>
                <w:spacing w:val="-6"/>
              </w:rPr>
              <w:t xml:space="preserve"> </w:t>
            </w:r>
            <w:r w:rsidRPr="002E150A">
              <w:rPr>
                <w:rStyle w:val="Hyperlink"/>
                <w:noProof/>
              </w:rPr>
              <w:t>and</w:t>
            </w:r>
            <w:r w:rsidRPr="002E150A">
              <w:rPr>
                <w:rStyle w:val="Hyperlink"/>
                <w:noProof/>
                <w:spacing w:val="-4"/>
              </w:rPr>
              <w:t xml:space="preserve"> </w:t>
            </w:r>
            <w:r w:rsidRPr="002E150A">
              <w:rPr>
                <w:rStyle w:val="Hyperlink"/>
                <w:noProof/>
                <w:spacing w:val="-2"/>
              </w:rPr>
              <w:t>Resources</w:t>
            </w:r>
            <w:r>
              <w:rPr>
                <w:noProof/>
                <w:webHidden/>
              </w:rPr>
              <w:tab/>
            </w:r>
            <w:r>
              <w:rPr>
                <w:noProof/>
                <w:webHidden/>
              </w:rPr>
              <w:fldChar w:fldCharType="begin"/>
            </w:r>
            <w:r>
              <w:rPr>
                <w:noProof/>
                <w:webHidden/>
              </w:rPr>
              <w:instrText xml:space="preserve"> PAGEREF _Toc239664035 \h </w:instrText>
            </w:r>
            <w:r>
              <w:rPr>
                <w:noProof/>
                <w:webHidden/>
              </w:rPr>
            </w:r>
            <w:r>
              <w:rPr>
                <w:noProof/>
                <w:webHidden/>
              </w:rPr>
              <w:fldChar w:fldCharType="separate"/>
            </w:r>
            <w:r>
              <w:rPr>
                <w:noProof/>
                <w:webHidden/>
              </w:rPr>
              <w:t>41</w:t>
            </w:r>
            <w:r>
              <w:rPr>
                <w:noProof/>
                <w:webHidden/>
              </w:rPr>
              <w:fldChar w:fldCharType="end"/>
            </w:r>
          </w:hyperlink>
        </w:p>
        <w:p w14:paraId="61253FD2" w14:textId="35CB27B3"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36" w:history="1">
            <w:r w:rsidRPr="002E150A">
              <w:rPr>
                <w:rStyle w:val="Hyperlink"/>
                <w:noProof/>
              </w:rPr>
              <w:t>Policy</w:t>
            </w:r>
            <w:r w:rsidRPr="002E150A">
              <w:rPr>
                <w:rStyle w:val="Hyperlink"/>
                <w:noProof/>
                <w:spacing w:val="-7"/>
              </w:rPr>
              <w:t xml:space="preserve"> </w:t>
            </w:r>
            <w:r w:rsidRPr="002E150A">
              <w:rPr>
                <w:rStyle w:val="Hyperlink"/>
                <w:noProof/>
              </w:rPr>
              <w:t>on</w:t>
            </w:r>
            <w:r w:rsidRPr="002E150A">
              <w:rPr>
                <w:rStyle w:val="Hyperlink"/>
                <w:noProof/>
                <w:spacing w:val="-7"/>
              </w:rPr>
              <w:t xml:space="preserve"> </w:t>
            </w:r>
            <w:r w:rsidRPr="002E150A">
              <w:rPr>
                <w:rStyle w:val="Hyperlink"/>
                <w:noProof/>
              </w:rPr>
              <w:t>Access</w:t>
            </w:r>
            <w:r w:rsidRPr="002E150A">
              <w:rPr>
                <w:rStyle w:val="Hyperlink"/>
                <w:noProof/>
                <w:spacing w:val="-7"/>
              </w:rPr>
              <w:t xml:space="preserve"> </w:t>
            </w:r>
            <w:r w:rsidRPr="002E150A">
              <w:rPr>
                <w:rStyle w:val="Hyperlink"/>
                <w:noProof/>
              </w:rPr>
              <w:t>to</w:t>
            </w:r>
            <w:r w:rsidRPr="002E150A">
              <w:rPr>
                <w:rStyle w:val="Hyperlink"/>
                <w:noProof/>
                <w:spacing w:val="-9"/>
              </w:rPr>
              <w:t xml:space="preserve"> </w:t>
            </w:r>
            <w:r w:rsidRPr="002E150A">
              <w:rPr>
                <w:rStyle w:val="Hyperlink"/>
                <w:noProof/>
              </w:rPr>
              <w:t>Student</w:t>
            </w:r>
            <w:r w:rsidRPr="002E150A">
              <w:rPr>
                <w:rStyle w:val="Hyperlink"/>
                <w:noProof/>
                <w:spacing w:val="-7"/>
              </w:rPr>
              <w:t xml:space="preserve"> </w:t>
            </w:r>
            <w:r w:rsidRPr="002E150A">
              <w:rPr>
                <w:rStyle w:val="Hyperlink"/>
                <w:noProof/>
              </w:rPr>
              <w:t>Records</w:t>
            </w:r>
            <w:r w:rsidRPr="002E150A">
              <w:rPr>
                <w:rStyle w:val="Hyperlink"/>
                <w:noProof/>
                <w:spacing w:val="-6"/>
              </w:rPr>
              <w:t xml:space="preserve"> </w:t>
            </w:r>
            <w:r w:rsidRPr="002E150A">
              <w:rPr>
                <w:rStyle w:val="Hyperlink"/>
                <w:noProof/>
                <w:spacing w:val="-2"/>
              </w:rPr>
              <w:t>(FERPA)</w:t>
            </w:r>
            <w:r>
              <w:rPr>
                <w:noProof/>
                <w:webHidden/>
              </w:rPr>
              <w:tab/>
            </w:r>
            <w:r>
              <w:rPr>
                <w:noProof/>
                <w:webHidden/>
              </w:rPr>
              <w:fldChar w:fldCharType="begin"/>
            </w:r>
            <w:r>
              <w:rPr>
                <w:noProof/>
                <w:webHidden/>
              </w:rPr>
              <w:instrText xml:space="preserve"> PAGEREF _Toc239664036 \h </w:instrText>
            </w:r>
            <w:r>
              <w:rPr>
                <w:noProof/>
                <w:webHidden/>
              </w:rPr>
            </w:r>
            <w:r>
              <w:rPr>
                <w:noProof/>
                <w:webHidden/>
              </w:rPr>
              <w:fldChar w:fldCharType="separate"/>
            </w:r>
            <w:r>
              <w:rPr>
                <w:noProof/>
                <w:webHidden/>
              </w:rPr>
              <w:t>43</w:t>
            </w:r>
            <w:r>
              <w:rPr>
                <w:noProof/>
                <w:webHidden/>
              </w:rPr>
              <w:fldChar w:fldCharType="end"/>
            </w:r>
          </w:hyperlink>
        </w:p>
        <w:p w14:paraId="6D0E52B9" w14:textId="2D0D5597"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37" w:history="1">
            <w:r w:rsidRPr="002E150A">
              <w:rPr>
                <w:rStyle w:val="Hyperlink"/>
                <w:noProof/>
              </w:rPr>
              <w:t>Housing</w:t>
            </w:r>
            <w:r w:rsidRPr="002E150A">
              <w:rPr>
                <w:rStyle w:val="Hyperlink"/>
                <w:noProof/>
                <w:spacing w:val="-8"/>
              </w:rPr>
              <w:t xml:space="preserve"> </w:t>
            </w:r>
            <w:r w:rsidRPr="002E150A">
              <w:rPr>
                <w:rStyle w:val="Hyperlink"/>
                <w:noProof/>
                <w:spacing w:val="-2"/>
              </w:rPr>
              <w:t>Policies</w:t>
            </w:r>
            <w:r>
              <w:rPr>
                <w:noProof/>
                <w:webHidden/>
              </w:rPr>
              <w:tab/>
            </w:r>
            <w:r>
              <w:rPr>
                <w:noProof/>
                <w:webHidden/>
              </w:rPr>
              <w:fldChar w:fldCharType="begin"/>
            </w:r>
            <w:r>
              <w:rPr>
                <w:noProof/>
                <w:webHidden/>
              </w:rPr>
              <w:instrText xml:space="preserve"> PAGEREF _Toc239664037 \h </w:instrText>
            </w:r>
            <w:r>
              <w:rPr>
                <w:noProof/>
                <w:webHidden/>
              </w:rPr>
            </w:r>
            <w:r>
              <w:rPr>
                <w:noProof/>
                <w:webHidden/>
              </w:rPr>
              <w:fldChar w:fldCharType="separate"/>
            </w:r>
            <w:r>
              <w:rPr>
                <w:noProof/>
                <w:webHidden/>
              </w:rPr>
              <w:t>43</w:t>
            </w:r>
            <w:r>
              <w:rPr>
                <w:noProof/>
                <w:webHidden/>
              </w:rPr>
              <w:fldChar w:fldCharType="end"/>
            </w:r>
          </w:hyperlink>
        </w:p>
        <w:p w14:paraId="59887193" w14:textId="5AB08C3E"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38" w:history="1">
            <w:r w:rsidRPr="002E150A">
              <w:rPr>
                <w:rStyle w:val="Hyperlink"/>
                <w:noProof/>
              </w:rPr>
              <w:t>SFC</w:t>
            </w:r>
            <w:r w:rsidRPr="002E150A">
              <w:rPr>
                <w:rStyle w:val="Hyperlink"/>
                <w:noProof/>
                <w:spacing w:val="-11"/>
              </w:rPr>
              <w:t xml:space="preserve"> </w:t>
            </w:r>
            <w:r w:rsidRPr="002E150A">
              <w:rPr>
                <w:rStyle w:val="Hyperlink"/>
                <w:noProof/>
              </w:rPr>
              <w:t>Policy</w:t>
            </w:r>
            <w:r w:rsidRPr="002E150A">
              <w:rPr>
                <w:rStyle w:val="Hyperlink"/>
                <w:noProof/>
                <w:spacing w:val="-11"/>
              </w:rPr>
              <w:t xml:space="preserve"> </w:t>
            </w:r>
            <w:r w:rsidRPr="002E150A">
              <w:rPr>
                <w:rStyle w:val="Hyperlink"/>
                <w:noProof/>
              </w:rPr>
              <w:t>Regarding</w:t>
            </w:r>
            <w:r w:rsidRPr="002E150A">
              <w:rPr>
                <w:rStyle w:val="Hyperlink"/>
                <w:noProof/>
                <w:spacing w:val="-9"/>
              </w:rPr>
              <w:t xml:space="preserve"> </w:t>
            </w:r>
            <w:r w:rsidRPr="002E150A">
              <w:rPr>
                <w:rStyle w:val="Hyperlink"/>
                <w:noProof/>
              </w:rPr>
              <w:t>Copyright,</w:t>
            </w:r>
            <w:r w:rsidRPr="002E150A">
              <w:rPr>
                <w:rStyle w:val="Hyperlink"/>
                <w:noProof/>
                <w:spacing w:val="-9"/>
              </w:rPr>
              <w:t xml:space="preserve"> </w:t>
            </w:r>
            <w:r w:rsidRPr="002E150A">
              <w:rPr>
                <w:rStyle w:val="Hyperlink"/>
                <w:noProof/>
              </w:rPr>
              <w:t>Intellectual</w:t>
            </w:r>
            <w:r w:rsidRPr="002E150A">
              <w:rPr>
                <w:rStyle w:val="Hyperlink"/>
                <w:noProof/>
                <w:spacing w:val="-9"/>
              </w:rPr>
              <w:t xml:space="preserve"> </w:t>
            </w:r>
            <w:r w:rsidRPr="002E150A">
              <w:rPr>
                <w:rStyle w:val="Hyperlink"/>
                <w:noProof/>
              </w:rPr>
              <w:t>Property,</w:t>
            </w:r>
            <w:r w:rsidRPr="002E150A">
              <w:rPr>
                <w:rStyle w:val="Hyperlink"/>
                <w:noProof/>
                <w:spacing w:val="-9"/>
              </w:rPr>
              <w:t xml:space="preserve"> </w:t>
            </w:r>
            <w:r w:rsidRPr="002E150A">
              <w:rPr>
                <w:rStyle w:val="Hyperlink"/>
                <w:noProof/>
              </w:rPr>
              <w:t>And</w:t>
            </w:r>
            <w:r w:rsidRPr="002E150A">
              <w:rPr>
                <w:rStyle w:val="Hyperlink"/>
                <w:noProof/>
                <w:spacing w:val="-7"/>
              </w:rPr>
              <w:t xml:space="preserve"> </w:t>
            </w:r>
            <w:r w:rsidRPr="002E150A">
              <w:rPr>
                <w:rStyle w:val="Hyperlink"/>
                <w:noProof/>
              </w:rPr>
              <w:t>File-</w:t>
            </w:r>
            <w:r w:rsidRPr="002E150A">
              <w:rPr>
                <w:rStyle w:val="Hyperlink"/>
                <w:noProof/>
                <w:spacing w:val="-11"/>
              </w:rPr>
              <w:t xml:space="preserve"> </w:t>
            </w:r>
            <w:r w:rsidRPr="002E150A">
              <w:rPr>
                <w:rStyle w:val="Hyperlink"/>
                <w:noProof/>
                <w:spacing w:val="-2"/>
              </w:rPr>
              <w:t>Sharing</w:t>
            </w:r>
            <w:r>
              <w:rPr>
                <w:noProof/>
                <w:webHidden/>
              </w:rPr>
              <w:tab/>
            </w:r>
            <w:r>
              <w:rPr>
                <w:noProof/>
                <w:webHidden/>
              </w:rPr>
              <w:fldChar w:fldCharType="begin"/>
            </w:r>
            <w:r>
              <w:rPr>
                <w:noProof/>
                <w:webHidden/>
              </w:rPr>
              <w:instrText xml:space="preserve"> PAGEREF _Toc239664038 \h </w:instrText>
            </w:r>
            <w:r>
              <w:rPr>
                <w:noProof/>
                <w:webHidden/>
              </w:rPr>
            </w:r>
            <w:r>
              <w:rPr>
                <w:noProof/>
                <w:webHidden/>
              </w:rPr>
              <w:fldChar w:fldCharType="separate"/>
            </w:r>
            <w:r>
              <w:rPr>
                <w:noProof/>
                <w:webHidden/>
              </w:rPr>
              <w:t>43</w:t>
            </w:r>
            <w:r>
              <w:rPr>
                <w:noProof/>
                <w:webHidden/>
              </w:rPr>
              <w:fldChar w:fldCharType="end"/>
            </w:r>
          </w:hyperlink>
        </w:p>
        <w:p w14:paraId="627A03AB" w14:textId="3F49157D"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39" w:history="1">
            <w:r w:rsidRPr="002E150A">
              <w:rPr>
                <w:rStyle w:val="Hyperlink"/>
                <w:noProof/>
              </w:rPr>
              <w:t>Electronic</w:t>
            </w:r>
            <w:r w:rsidRPr="002E150A">
              <w:rPr>
                <w:rStyle w:val="Hyperlink"/>
                <w:noProof/>
                <w:spacing w:val="-10"/>
              </w:rPr>
              <w:t xml:space="preserve"> </w:t>
            </w:r>
            <w:r w:rsidRPr="002E150A">
              <w:rPr>
                <w:rStyle w:val="Hyperlink"/>
                <w:noProof/>
              </w:rPr>
              <w:t>Use</w:t>
            </w:r>
            <w:r w:rsidRPr="002E150A">
              <w:rPr>
                <w:rStyle w:val="Hyperlink"/>
                <w:noProof/>
                <w:spacing w:val="-9"/>
              </w:rPr>
              <w:t xml:space="preserve"> </w:t>
            </w:r>
            <w:r w:rsidRPr="002E150A">
              <w:rPr>
                <w:rStyle w:val="Hyperlink"/>
                <w:noProof/>
                <w:spacing w:val="-2"/>
              </w:rPr>
              <w:t>Policy</w:t>
            </w:r>
            <w:r>
              <w:rPr>
                <w:noProof/>
                <w:webHidden/>
              </w:rPr>
              <w:tab/>
            </w:r>
            <w:r>
              <w:rPr>
                <w:noProof/>
                <w:webHidden/>
              </w:rPr>
              <w:fldChar w:fldCharType="begin"/>
            </w:r>
            <w:r>
              <w:rPr>
                <w:noProof/>
                <w:webHidden/>
              </w:rPr>
              <w:instrText xml:space="preserve"> PAGEREF _Toc239664039 \h </w:instrText>
            </w:r>
            <w:r>
              <w:rPr>
                <w:noProof/>
                <w:webHidden/>
              </w:rPr>
            </w:r>
            <w:r>
              <w:rPr>
                <w:noProof/>
                <w:webHidden/>
              </w:rPr>
              <w:fldChar w:fldCharType="separate"/>
            </w:r>
            <w:r>
              <w:rPr>
                <w:noProof/>
                <w:webHidden/>
              </w:rPr>
              <w:t>44</w:t>
            </w:r>
            <w:r>
              <w:rPr>
                <w:noProof/>
                <w:webHidden/>
              </w:rPr>
              <w:fldChar w:fldCharType="end"/>
            </w:r>
          </w:hyperlink>
        </w:p>
        <w:p w14:paraId="7DEBAD34" w14:textId="727C6A5B"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40" w:history="1">
            <w:r w:rsidRPr="002E150A">
              <w:rPr>
                <w:rStyle w:val="Hyperlink"/>
                <w:noProof/>
              </w:rPr>
              <w:t>On</w:t>
            </w:r>
            <w:r w:rsidRPr="002E150A">
              <w:rPr>
                <w:rStyle w:val="Hyperlink"/>
                <w:noProof/>
                <w:spacing w:val="-7"/>
              </w:rPr>
              <w:t xml:space="preserve"> </w:t>
            </w:r>
            <w:r w:rsidRPr="002E150A">
              <w:rPr>
                <w:rStyle w:val="Hyperlink"/>
                <w:noProof/>
              </w:rPr>
              <w:t>Campus</w:t>
            </w:r>
            <w:r w:rsidRPr="002E150A">
              <w:rPr>
                <w:rStyle w:val="Hyperlink"/>
                <w:noProof/>
                <w:spacing w:val="-8"/>
              </w:rPr>
              <w:t xml:space="preserve"> </w:t>
            </w:r>
            <w:r w:rsidRPr="002E150A">
              <w:rPr>
                <w:rStyle w:val="Hyperlink"/>
                <w:noProof/>
              </w:rPr>
              <w:t>Credit</w:t>
            </w:r>
            <w:r w:rsidRPr="002E150A">
              <w:rPr>
                <w:rStyle w:val="Hyperlink"/>
                <w:noProof/>
                <w:spacing w:val="-8"/>
              </w:rPr>
              <w:t xml:space="preserve"> </w:t>
            </w:r>
            <w:r w:rsidRPr="002E150A">
              <w:rPr>
                <w:rStyle w:val="Hyperlink"/>
                <w:noProof/>
              </w:rPr>
              <w:t>Card</w:t>
            </w:r>
            <w:r w:rsidRPr="002E150A">
              <w:rPr>
                <w:rStyle w:val="Hyperlink"/>
                <w:noProof/>
                <w:spacing w:val="-8"/>
              </w:rPr>
              <w:t xml:space="preserve"> </w:t>
            </w:r>
            <w:r w:rsidRPr="002E150A">
              <w:rPr>
                <w:rStyle w:val="Hyperlink"/>
                <w:noProof/>
              </w:rPr>
              <w:t>Marketing</w:t>
            </w:r>
            <w:r w:rsidRPr="002E150A">
              <w:rPr>
                <w:rStyle w:val="Hyperlink"/>
                <w:noProof/>
                <w:spacing w:val="-9"/>
              </w:rPr>
              <w:t xml:space="preserve"> </w:t>
            </w:r>
            <w:r w:rsidRPr="002E150A">
              <w:rPr>
                <w:rStyle w:val="Hyperlink"/>
                <w:noProof/>
                <w:spacing w:val="-2"/>
              </w:rPr>
              <w:t>Policy</w:t>
            </w:r>
            <w:r>
              <w:rPr>
                <w:noProof/>
                <w:webHidden/>
              </w:rPr>
              <w:tab/>
            </w:r>
            <w:r>
              <w:rPr>
                <w:noProof/>
                <w:webHidden/>
              </w:rPr>
              <w:fldChar w:fldCharType="begin"/>
            </w:r>
            <w:r>
              <w:rPr>
                <w:noProof/>
                <w:webHidden/>
              </w:rPr>
              <w:instrText xml:space="preserve"> PAGEREF _Toc239664040 \h </w:instrText>
            </w:r>
            <w:r>
              <w:rPr>
                <w:noProof/>
                <w:webHidden/>
              </w:rPr>
            </w:r>
            <w:r>
              <w:rPr>
                <w:noProof/>
                <w:webHidden/>
              </w:rPr>
              <w:fldChar w:fldCharType="separate"/>
            </w:r>
            <w:r>
              <w:rPr>
                <w:noProof/>
                <w:webHidden/>
              </w:rPr>
              <w:t>44</w:t>
            </w:r>
            <w:r>
              <w:rPr>
                <w:noProof/>
                <w:webHidden/>
              </w:rPr>
              <w:fldChar w:fldCharType="end"/>
            </w:r>
          </w:hyperlink>
        </w:p>
        <w:p w14:paraId="5560AE48" w14:textId="3894735E"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41" w:history="1">
            <w:r w:rsidRPr="002E150A">
              <w:rPr>
                <w:rStyle w:val="Hyperlink"/>
                <w:noProof/>
              </w:rPr>
              <w:t>Fitness Center Policies</w:t>
            </w:r>
            <w:r>
              <w:rPr>
                <w:noProof/>
                <w:webHidden/>
              </w:rPr>
              <w:tab/>
            </w:r>
            <w:r>
              <w:rPr>
                <w:noProof/>
                <w:webHidden/>
              </w:rPr>
              <w:fldChar w:fldCharType="begin"/>
            </w:r>
            <w:r>
              <w:rPr>
                <w:noProof/>
                <w:webHidden/>
              </w:rPr>
              <w:instrText xml:space="preserve"> PAGEREF _Toc239664041 \h </w:instrText>
            </w:r>
            <w:r>
              <w:rPr>
                <w:noProof/>
                <w:webHidden/>
              </w:rPr>
            </w:r>
            <w:r>
              <w:rPr>
                <w:noProof/>
                <w:webHidden/>
              </w:rPr>
              <w:fldChar w:fldCharType="separate"/>
            </w:r>
            <w:r>
              <w:rPr>
                <w:noProof/>
                <w:webHidden/>
              </w:rPr>
              <w:t>44</w:t>
            </w:r>
            <w:r>
              <w:rPr>
                <w:noProof/>
                <w:webHidden/>
              </w:rPr>
              <w:fldChar w:fldCharType="end"/>
            </w:r>
          </w:hyperlink>
        </w:p>
        <w:p w14:paraId="790AECE0" w14:textId="45B9FBC8"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42" w:history="1">
            <w:r w:rsidRPr="002E150A">
              <w:rPr>
                <w:rStyle w:val="Hyperlink"/>
                <w:noProof/>
              </w:rPr>
              <w:t>Religious Organization Policy</w:t>
            </w:r>
            <w:r>
              <w:rPr>
                <w:noProof/>
                <w:webHidden/>
              </w:rPr>
              <w:tab/>
            </w:r>
            <w:r>
              <w:rPr>
                <w:noProof/>
                <w:webHidden/>
              </w:rPr>
              <w:fldChar w:fldCharType="begin"/>
            </w:r>
            <w:r>
              <w:rPr>
                <w:noProof/>
                <w:webHidden/>
              </w:rPr>
              <w:instrText xml:space="preserve"> PAGEREF _Toc239664042 \h </w:instrText>
            </w:r>
            <w:r>
              <w:rPr>
                <w:noProof/>
                <w:webHidden/>
              </w:rPr>
            </w:r>
            <w:r>
              <w:rPr>
                <w:noProof/>
                <w:webHidden/>
              </w:rPr>
              <w:fldChar w:fldCharType="separate"/>
            </w:r>
            <w:r>
              <w:rPr>
                <w:noProof/>
                <w:webHidden/>
              </w:rPr>
              <w:t>46</w:t>
            </w:r>
            <w:r>
              <w:rPr>
                <w:noProof/>
                <w:webHidden/>
              </w:rPr>
              <w:fldChar w:fldCharType="end"/>
            </w:r>
          </w:hyperlink>
        </w:p>
        <w:p w14:paraId="332E3CB8" w14:textId="261E2319"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43" w:history="1">
            <w:r w:rsidRPr="002E150A">
              <w:rPr>
                <w:rStyle w:val="Hyperlink"/>
                <w:noProof/>
              </w:rPr>
              <w:t>Commencement Policy</w:t>
            </w:r>
            <w:r>
              <w:rPr>
                <w:noProof/>
                <w:webHidden/>
              </w:rPr>
              <w:tab/>
            </w:r>
            <w:r>
              <w:rPr>
                <w:noProof/>
                <w:webHidden/>
              </w:rPr>
              <w:fldChar w:fldCharType="begin"/>
            </w:r>
            <w:r>
              <w:rPr>
                <w:noProof/>
                <w:webHidden/>
              </w:rPr>
              <w:instrText xml:space="preserve"> PAGEREF _Toc239664043 \h </w:instrText>
            </w:r>
            <w:r>
              <w:rPr>
                <w:noProof/>
                <w:webHidden/>
              </w:rPr>
            </w:r>
            <w:r>
              <w:rPr>
                <w:noProof/>
                <w:webHidden/>
              </w:rPr>
              <w:fldChar w:fldCharType="separate"/>
            </w:r>
            <w:r>
              <w:rPr>
                <w:noProof/>
                <w:webHidden/>
              </w:rPr>
              <w:t>48</w:t>
            </w:r>
            <w:r>
              <w:rPr>
                <w:noProof/>
                <w:webHidden/>
              </w:rPr>
              <w:fldChar w:fldCharType="end"/>
            </w:r>
          </w:hyperlink>
        </w:p>
        <w:p w14:paraId="0FDC35B0" w14:textId="2CA4B7D2"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44" w:history="1">
            <w:r w:rsidRPr="002E150A">
              <w:rPr>
                <w:rStyle w:val="Hyperlink"/>
                <w:noProof/>
              </w:rPr>
              <w:t>Intramural Sports Policies</w:t>
            </w:r>
            <w:r>
              <w:rPr>
                <w:noProof/>
                <w:webHidden/>
              </w:rPr>
              <w:tab/>
            </w:r>
            <w:r>
              <w:rPr>
                <w:noProof/>
                <w:webHidden/>
              </w:rPr>
              <w:fldChar w:fldCharType="begin"/>
            </w:r>
            <w:r>
              <w:rPr>
                <w:noProof/>
                <w:webHidden/>
              </w:rPr>
              <w:instrText xml:space="preserve"> PAGEREF _Toc239664044 \h </w:instrText>
            </w:r>
            <w:r>
              <w:rPr>
                <w:noProof/>
                <w:webHidden/>
              </w:rPr>
            </w:r>
            <w:r>
              <w:rPr>
                <w:noProof/>
                <w:webHidden/>
              </w:rPr>
              <w:fldChar w:fldCharType="separate"/>
            </w:r>
            <w:r>
              <w:rPr>
                <w:noProof/>
                <w:webHidden/>
              </w:rPr>
              <w:t>48</w:t>
            </w:r>
            <w:r>
              <w:rPr>
                <w:noProof/>
                <w:webHidden/>
              </w:rPr>
              <w:fldChar w:fldCharType="end"/>
            </w:r>
          </w:hyperlink>
        </w:p>
        <w:p w14:paraId="0E04686C" w14:textId="3C11A757" w:rsidR="00D51924" w:rsidRDefault="00D51924">
          <w:pPr>
            <w:pStyle w:val="TOC1"/>
            <w:tabs>
              <w:tab w:val="right" w:leader="dot" w:pos="9350"/>
            </w:tabs>
            <w:rPr>
              <w:rFonts w:asciiTheme="minorHAnsi" w:eastAsiaTheme="minorEastAsia" w:hAnsiTheme="minorHAnsi" w:cstheme="minorBidi"/>
              <w:noProof/>
              <w:kern w:val="2"/>
              <w14:ligatures w14:val="standardContextual"/>
            </w:rPr>
          </w:pPr>
          <w:hyperlink w:anchor="_Toc239664045" w:history="1">
            <w:r w:rsidRPr="002E150A">
              <w:rPr>
                <w:rStyle w:val="Hyperlink"/>
                <w:noProof/>
              </w:rPr>
              <w:t>STANDARDS</w:t>
            </w:r>
            <w:r w:rsidRPr="002E150A">
              <w:rPr>
                <w:rStyle w:val="Hyperlink"/>
                <w:noProof/>
                <w:spacing w:val="-13"/>
              </w:rPr>
              <w:t xml:space="preserve"> </w:t>
            </w:r>
            <w:r w:rsidRPr="002E150A">
              <w:rPr>
                <w:rStyle w:val="Hyperlink"/>
                <w:noProof/>
              </w:rPr>
              <w:t>OF</w:t>
            </w:r>
            <w:r w:rsidRPr="002E150A">
              <w:rPr>
                <w:rStyle w:val="Hyperlink"/>
                <w:noProof/>
                <w:spacing w:val="-13"/>
              </w:rPr>
              <w:t xml:space="preserve"> </w:t>
            </w:r>
            <w:r w:rsidRPr="002E150A">
              <w:rPr>
                <w:rStyle w:val="Hyperlink"/>
                <w:noProof/>
              </w:rPr>
              <w:t>CONDUCT</w:t>
            </w:r>
            <w:r w:rsidRPr="002E150A">
              <w:rPr>
                <w:rStyle w:val="Hyperlink"/>
                <w:noProof/>
                <w:spacing w:val="-13"/>
              </w:rPr>
              <w:t xml:space="preserve"> </w:t>
            </w:r>
            <w:r w:rsidRPr="002E150A">
              <w:rPr>
                <w:rStyle w:val="Hyperlink"/>
                <w:noProof/>
              </w:rPr>
              <w:t>-</w:t>
            </w:r>
            <w:r w:rsidRPr="002E150A">
              <w:rPr>
                <w:rStyle w:val="Hyperlink"/>
                <w:noProof/>
                <w:spacing w:val="-12"/>
              </w:rPr>
              <w:t xml:space="preserve"> </w:t>
            </w:r>
            <w:r w:rsidRPr="002E150A">
              <w:rPr>
                <w:rStyle w:val="Hyperlink"/>
                <w:noProof/>
              </w:rPr>
              <w:t>ACADEMIC</w:t>
            </w:r>
            <w:r w:rsidRPr="002E150A">
              <w:rPr>
                <w:rStyle w:val="Hyperlink"/>
                <w:noProof/>
                <w:spacing w:val="-13"/>
              </w:rPr>
              <w:t xml:space="preserve"> </w:t>
            </w:r>
            <w:r w:rsidRPr="002E150A">
              <w:rPr>
                <w:rStyle w:val="Hyperlink"/>
                <w:noProof/>
                <w:spacing w:val="-2"/>
              </w:rPr>
              <w:t>BEHAVIORS</w:t>
            </w:r>
            <w:r>
              <w:rPr>
                <w:noProof/>
                <w:webHidden/>
              </w:rPr>
              <w:tab/>
            </w:r>
            <w:r>
              <w:rPr>
                <w:noProof/>
                <w:webHidden/>
              </w:rPr>
              <w:fldChar w:fldCharType="begin"/>
            </w:r>
            <w:r>
              <w:rPr>
                <w:noProof/>
                <w:webHidden/>
              </w:rPr>
              <w:instrText xml:space="preserve"> PAGEREF _Toc239664045 \h </w:instrText>
            </w:r>
            <w:r>
              <w:rPr>
                <w:noProof/>
                <w:webHidden/>
              </w:rPr>
            </w:r>
            <w:r>
              <w:rPr>
                <w:noProof/>
                <w:webHidden/>
              </w:rPr>
              <w:fldChar w:fldCharType="separate"/>
            </w:r>
            <w:r>
              <w:rPr>
                <w:noProof/>
                <w:webHidden/>
              </w:rPr>
              <w:t>51</w:t>
            </w:r>
            <w:r>
              <w:rPr>
                <w:noProof/>
                <w:webHidden/>
              </w:rPr>
              <w:fldChar w:fldCharType="end"/>
            </w:r>
          </w:hyperlink>
        </w:p>
        <w:p w14:paraId="5A26B5A6" w14:textId="1322A256"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46" w:history="1">
            <w:r w:rsidRPr="002E150A">
              <w:rPr>
                <w:rStyle w:val="Hyperlink"/>
                <w:noProof/>
              </w:rPr>
              <w:t>Policy</w:t>
            </w:r>
            <w:r w:rsidRPr="002E150A">
              <w:rPr>
                <w:rStyle w:val="Hyperlink"/>
                <w:noProof/>
                <w:spacing w:val="-9"/>
              </w:rPr>
              <w:t xml:space="preserve"> </w:t>
            </w:r>
            <w:r w:rsidRPr="002E150A">
              <w:rPr>
                <w:rStyle w:val="Hyperlink"/>
                <w:noProof/>
              </w:rPr>
              <w:t>On</w:t>
            </w:r>
            <w:r w:rsidRPr="002E150A">
              <w:rPr>
                <w:rStyle w:val="Hyperlink"/>
                <w:noProof/>
                <w:spacing w:val="-6"/>
              </w:rPr>
              <w:t xml:space="preserve"> </w:t>
            </w:r>
            <w:r w:rsidRPr="002E150A">
              <w:rPr>
                <w:rStyle w:val="Hyperlink"/>
                <w:noProof/>
              </w:rPr>
              <w:t>Academic</w:t>
            </w:r>
            <w:r w:rsidRPr="002E150A">
              <w:rPr>
                <w:rStyle w:val="Hyperlink"/>
                <w:noProof/>
                <w:spacing w:val="-9"/>
              </w:rPr>
              <w:t xml:space="preserve"> </w:t>
            </w:r>
            <w:r w:rsidRPr="002E150A">
              <w:rPr>
                <w:rStyle w:val="Hyperlink"/>
                <w:noProof/>
                <w:spacing w:val="-2"/>
              </w:rPr>
              <w:t>Integrity</w:t>
            </w:r>
            <w:r>
              <w:rPr>
                <w:noProof/>
                <w:webHidden/>
              </w:rPr>
              <w:tab/>
            </w:r>
            <w:r>
              <w:rPr>
                <w:noProof/>
                <w:webHidden/>
              </w:rPr>
              <w:fldChar w:fldCharType="begin"/>
            </w:r>
            <w:r>
              <w:rPr>
                <w:noProof/>
                <w:webHidden/>
              </w:rPr>
              <w:instrText xml:space="preserve"> PAGEREF _Toc239664046 \h </w:instrText>
            </w:r>
            <w:r>
              <w:rPr>
                <w:noProof/>
                <w:webHidden/>
              </w:rPr>
            </w:r>
            <w:r>
              <w:rPr>
                <w:noProof/>
                <w:webHidden/>
              </w:rPr>
              <w:fldChar w:fldCharType="separate"/>
            </w:r>
            <w:r>
              <w:rPr>
                <w:noProof/>
                <w:webHidden/>
              </w:rPr>
              <w:t>51</w:t>
            </w:r>
            <w:r>
              <w:rPr>
                <w:noProof/>
                <w:webHidden/>
              </w:rPr>
              <w:fldChar w:fldCharType="end"/>
            </w:r>
          </w:hyperlink>
        </w:p>
        <w:p w14:paraId="1A1386E9" w14:textId="3515D96E"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47" w:history="1">
            <w:r w:rsidRPr="002E150A">
              <w:rPr>
                <w:rStyle w:val="Hyperlink"/>
                <w:noProof/>
              </w:rPr>
              <w:t>Disciplinary</w:t>
            </w:r>
            <w:r w:rsidRPr="002E150A">
              <w:rPr>
                <w:rStyle w:val="Hyperlink"/>
                <w:noProof/>
                <w:spacing w:val="-14"/>
              </w:rPr>
              <w:t xml:space="preserve"> </w:t>
            </w:r>
            <w:r w:rsidRPr="002E150A">
              <w:rPr>
                <w:rStyle w:val="Hyperlink"/>
                <w:noProof/>
              </w:rPr>
              <w:t>Procedure</w:t>
            </w:r>
            <w:r w:rsidRPr="002E150A">
              <w:rPr>
                <w:rStyle w:val="Hyperlink"/>
                <w:noProof/>
                <w:spacing w:val="-13"/>
              </w:rPr>
              <w:t xml:space="preserve"> </w:t>
            </w:r>
            <w:r w:rsidRPr="002E150A">
              <w:rPr>
                <w:rStyle w:val="Hyperlink"/>
                <w:noProof/>
              </w:rPr>
              <w:t>for</w:t>
            </w:r>
            <w:r w:rsidRPr="002E150A">
              <w:rPr>
                <w:rStyle w:val="Hyperlink"/>
                <w:noProof/>
                <w:spacing w:val="-14"/>
              </w:rPr>
              <w:t xml:space="preserve"> </w:t>
            </w:r>
            <w:r w:rsidRPr="002E150A">
              <w:rPr>
                <w:rStyle w:val="Hyperlink"/>
                <w:noProof/>
              </w:rPr>
              <w:t>Academic</w:t>
            </w:r>
            <w:r w:rsidRPr="002E150A">
              <w:rPr>
                <w:rStyle w:val="Hyperlink"/>
                <w:noProof/>
                <w:spacing w:val="-13"/>
              </w:rPr>
              <w:t xml:space="preserve"> </w:t>
            </w:r>
            <w:r w:rsidRPr="002E150A">
              <w:rPr>
                <w:rStyle w:val="Hyperlink"/>
                <w:noProof/>
                <w:spacing w:val="-2"/>
              </w:rPr>
              <w:t>Misconduct</w:t>
            </w:r>
            <w:r>
              <w:rPr>
                <w:noProof/>
                <w:webHidden/>
              </w:rPr>
              <w:tab/>
            </w:r>
            <w:r>
              <w:rPr>
                <w:noProof/>
                <w:webHidden/>
              </w:rPr>
              <w:fldChar w:fldCharType="begin"/>
            </w:r>
            <w:r>
              <w:rPr>
                <w:noProof/>
                <w:webHidden/>
              </w:rPr>
              <w:instrText xml:space="preserve"> PAGEREF _Toc239664047 \h </w:instrText>
            </w:r>
            <w:r>
              <w:rPr>
                <w:noProof/>
                <w:webHidden/>
              </w:rPr>
            </w:r>
            <w:r>
              <w:rPr>
                <w:noProof/>
                <w:webHidden/>
              </w:rPr>
              <w:fldChar w:fldCharType="separate"/>
            </w:r>
            <w:r>
              <w:rPr>
                <w:noProof/>
                <w:webHidden/>
              </w:rPr>
              <w:t>51</w:t>
            </w:r>
            <w:r>
              <w:rPr>
                <w:noProof/>
                <w:webHidden/>
              </w:rPr>
              <w:fldChar w:fldCharType="end"/>
            </w:r>
          </w:hyperlink>
        </w:p>
        <w:p w14:paraId="7A2B57CE" w14:textId="0635477E"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48" w:history="1">
            <w:r w:rsidRPr="002E150A">
              <w:rPr>
                <w:rStyle w:val="Hyperlink"/>
                <w:noProof/>
              </w:rPr>
              <w:t>Academic Standards and Integrity Committee</w:t>
            </w:r>
            <w:r>
              <w:rPr>
                <w:noProof/>
                <w:webHidden/>
              </w:rPr>
              <w:tab/>
            </w:r>
            <w:r>
              <w:rPr>
                <w:noProof/>
                <w:webHidden/>
              </w:rPr>
              <w:fldChar w:fldCharType="begin"/>
            </w:r>
            <w:r>
              <w:rPr>
                <w:noProof/>
                <w:webHidden/>
              </w:rPr>
              <w:instrText xml:space="preserve"> PAGEREF _Toc239664048 \h </w:instrText>
            </w:r>
            <w:r>
              <w:rPr>
                <w:noProof/>
                <w:webHidden/>
              </w:rPr>
            </w:r>
            <w:r>
              <w:rPr>
                <w:noProof/>
                <w:webHidden/>
              </w:rPr>
              <w:fldChar w:fldCharType="separate"/>
            </w:r>
            <w:r>
              <w:rPr>
                <w:noProof/>
                <w:webHidden/>
              </w:rPr>
              <w:t>53</w:t>
            </w:r>
            <w:r>
              <w:rPr>
                <w:noProof/>
                <w:webHidden/>
              </w:rPr>
              <w:fldChar w:fldCharType="end"/>
            </w:r>
          </w:hyperlink>
        </w:p>
        <w:p w14:paraId="6BD47EC2" w14:textId="549F80E7" w:rsidR="00D51924" w:rsidRDefault="00D51924">
          <w:pPr>
            <w:pStyle w:val="TOC1"/>
            <w:tabs>
              <w:tab w:val="right" w:leader="dot" w:pos="9350"/>
            </w:tabs>
            <w:rPr>
              <w:rFonts w:asciiTheme="minorHAnsi" w:eastAsiaTheme="minorEastAsia" w:hAnsiTheme="minorHAnsi" w:cstheme="minorBidi"/>
              <w:noProof/>
              <w:kern w:val="2"/>
              <w14:ligatures w14:val="standardContextual"/>
            </w:rPr>
          </w:pPr>
          <w:hyperlink w:anchor="_Toc239664049" w:history="1">
            <w:r w:rsidRPr="002E150A">
              <w:rPr>
                <w:rStyle w:val="Hyperlink"/>
                <w:noProof/>
              </w:rPr>
              <w:t>CODE</w:t>
            </w:r>
            <w:r w:rsidRPr="002E150A">
              <w:rPr>
                <w:rStyle w:val="Hyperlink"/>
                <w:noProof/>
                <w:spacing w:val="-10"/>
              </w:rPr>
              <w:t xml:space="preserve"> </w:t>
            </w:r>
            <w:r w:rsidRPr="002E150A">
              <w:rPr>
                <w:rStyle w:val="Hyperlink"/>
                <w:noProof/>
              </w:rPr>
              <w:t>OF</w:t>
            </w:r>
            <w:r w:rsidRPr="002E150A">
              <w:rPr>
                <w:rStyle w:val="Hyperlink"/>
                <w:noProof/>
                <w:spacing w:val="-10"/>
              </w:rPr>
              <w:t xml:space="preserve"> </w:t>
            </w:r>
            <w:r w:rsidRPr="002E150A">
              <w:rPr>
                <w:rStyle w:val="Hyperlink"/>
                <w:noProof/>
              </w:rPr>
              <w:t>STUDENT</w:t>
            </w:r>
            <w:r w:rsidRPr="002E150A">
              <w:rPr>
                <w:rStyle w:val="Hyperlink"/>
                <w:noProof/>
                <w:spacing w:val="-12"/>
              </w:rPr>
              <w:t xml:space="preserve"> </w:t>
            </w:r>
            <w:r w:rsidRPr="002E150A">
              <w:rPr>
                <w:rStyle w:val="Hyperlink"/>
                <w:noProof/>
              </w:rPr>
              <w:t>CONDUCT</w:t>
            </w:r>
            <w:r w:rsidRPr="002E150A">
              <w:rPr>
                <w:rStyle w:val="Hyperlink"/>
                <w:noProof/>
                <w:spacing w:val="-7"/>
              </w:rPr>
              <w:t xml:space="preserve"> </w:t>
            </w:r>
            <w:r w:rsidRPr="002E150A">
              <w:rPr>
                <w:rStyle w:val="Hyperlink"/>
                <w:noProof/>
              </w:rPr>
              <w:t>-</w:t>
            </w:r>
            <w:r w:rsidRPr="002E150A">
              <w:rPr>
                <w:rStyle w:val="Hyperlink"/>
                <w:noProof/>
                <w:spacing w:val="-11"/>
              </w:rPr>
              <w:t xml:space="preserve"> </w:t>
            </w:r>
            <w:r w:rsidRPr="002E150A">
              <w:rPr>
                <w:rStyle w:val="Hyperlink"/>
                <w:noProof/>
              </w:rPr>
              <w:t>STUDENT</w:t>
            </w:r>
            <w:r w:rsidRPr="002E150A">
              <w:rPr>
                <w:rStyle w:val="Hyperlink"/>
                <w:noProof/>
                <w:spacing w:val="-10"/>
              </w:rPr>
              <w:t xml:space="preserve"> </w:t>
            </w:r>
            <w:r w:rsidRPr="002E150A">
              <w:rPr>
                <w:rStyle w:val="Hyperlink"/>
                <w:noProof/>
                <w:spacing w:val="-2"/>
              </w:rPr>
              <w:t>BEHAVIORS</w:t>
            </w:r>
            <w:r>
              <w:rPr>
                <w:noProof/>
                <w:webHidden/>
              </w:rPr>
              <w:tab/>
            </w:r>
            <w:r>
              <w:rPr>
                <w:noProof/>
                <w:webHidden/>
              </w:rPr>
              <w:fldChar w:fldCharType="begin"/>
            </w:r>
            <w:r>
              <w:rPr>
                <w:noProof/>
                <w:webHidden/>
              </w:rPr>
              <w:instrText xml:space="preserve"> PAGEREF _Toc239664049 \h </w:instrText>
            </w:r>
            <w:r>
              <w:rPr>
                <w:noProof/>
                <w:webHidden/>
              </w:rPr>
            </w:r>
            <w:r>
              <w:rPr>
                <w:noProof/>
                <w:webHidden/>
              </w:rPr>
              <w:fldChar w:fldCharType="separate"/>
            </w:r>
            <w:r>
              <w:rPr>
                <w:noProof/>
                <w:webHidden/>
              </w:rPr>
              <w:t>54</w:t>
            </w:r>
            <w:r>
              <w:rPr>
                <w:noProof/>
                <w:webHidden/>
              </w:rPr>
              <w:fldChar w:fldCharType="end"/>
            </w:r>
          </w:hyperlink>
        </w:p>
        <w:p w14:paraId="520FBB4E" w14:textId="3BB0896C" w:rsidR="00D51924" w:rsidRDefault="00D51924">
          <w:pPr>
            <w:pStyle w:val="TOC1"/>
            <w:tabs>
              <w:tab w:val="right" w:leader="dot" w:pos="9350"/>
            </w:tabs>
            <w:rPr>
              <w:rFonts w:asciiTheme="minorHAnsi" w:eastAsiaTheme="minorEastAsia" w:hAnsiTheme="minorHAnsi" w:cstheme="minorBidi"/>
              <w:noProof/>
              <w:kern w:val="2"/>
              <w14:ligatures w14:val="standardContextual"/>
            </w:rPr>
          </w:pPr>
          <w:hyperlink w:anchor="_Toc239664050" w:history="1">
            <w:r w:rsidRPr="002E150A">
              <w:rPr>
                <w:rStyle w:val="Hyperlink"/>
                <w:noProof/>
              </w:rPr>
              <w:t>STUDENT</w:t>
            </w:r>
            <w:r w:rsidRPr="002E150A">
              <w:rPr>
                <w:rStyle w:val="Hyperlink"/>
                <w:noProof/>
                <w:spacing w:val="-11"/>
              </w:rPr>
              <w:t xml:space="preserve"> </w:t>
            </w:r>
            <w:r w:rsidRPr="002E150A">
              <w:rPr>
                <w:rStyle w:val="Hyperlink"/>
                <w:noProof/>
                <w:spacing w:val="-4"/>
              </w:rPr>
              <w:t>LIFE</w:t>
            </w:r>
            <w:r>
              <w:rPr>
                <w:noProof/>
                <w:webHidden/>
              </w:rPr>
              <w:tab/>
            </w:r>
            <w:r>
              <w:rPr>
                <w:noProof/>
                <w:webHidden/>
              </w:rPr>
              <w:fldChar w:fldCharType="begin"/>
            </w:r>
            <w:r>
              <w:rPr>
                <w:noProof/>
                <w:webHidden/>
              </w:rPr>
              <w:instrText xml:space="preserve"> PAGEREF _Toc239664050 \h </w:instrText>
            </w:r>
            <w:r>
              <w:rPr>
                <w:noProof/>
                <w:webHidden/>
              </w:rPr>
            </w:r>
            <w:r>
              <w:rPr>
                <w:noProof/>
                <w:webHidden/>
              </w:rPr>
              <w:fldChar w:fldCharType="separate"/>
            </w:r>
            <w:r>
              <w:rPr>
                <w:noProof/>
                <w:webHidden/>
              </w:rPr>
              <w:t>66</w:t>
            </w:r>
            <w:r>
              <w:rPr>
                <w:noProof/>
                <w:webHidden/>
              </w:rPr>
              <w:fldChar w:fldCharType="end"/>
            </w:r>
          </w:hyperlink>
        </w:p>
        <w:p w14:paraId="40918FA7" w14:textId="2D5C4475"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51" w:history="1">
            <w:r w:rsidRPr="002E150A">
              <w:rPr>
                <w:rStyle w:val="Hyperlink"/>
                <w:noProof/>
              </w:rPr>
              <w:t>Office of Student Life</w:t>
            </w:r>
            <w:r>
              <w:rPr>
                <w:noProof/>
                <w:webHidden/>
              </w:rPr>
              <w:tab/>
            </w:r>
            <w:r>
              <w:rPr>
                <w:noProof/>
                <w:webHidden/>
              </w:rPr>
              <w:fldChar w:fldCharType="begin"/>
            </w:r>
            <w:r>
              <w:rPr>
                <w:noProof/>
                <w:webHidden/>
              </w:rPr>
              <w:instrText xml:space="preserve"> PAGEREF _Toc239664051 \h </w:instrText>
            </w:r>
            <w:r>
              <w:rPr>
                <w:noProof/>
                <w:webHidden/>
              </w:rPr>
            </w:r>
            <w:r>
              <w:rPr>
                <w:noProof/>
                <w:webHidden/>
              </w:rPr>
              <w:fldChar w:fldCharType="separate"/>
            </w:r>
            <w:r>
              <w:rPr>
                <w:noProof/>
                <w:webHidden/>
              </w:rPr>
              <w:t>66</w:t>
            </w:r>
            <w:r>
              <w:rPr>
                <w:noProof/>
                <w:webHidden/>
              </w:rPr>
              <w:fldChar w:fldCharType="end"/>
            </w:r>
          </w:hyperlink>
        </w:p>
        <w:p w14:paraId="2B40DE39" w14:textId="6ACBB3E3"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52" w:history="1">
            <w:r w:rsidRPr="002E150A">
              <w:rPr>
                <w:rStyle w:val="Hyperlink"/>
                <w:noProof/>
              </w:rPr>
              <w:t>Student</w:t>
            </w:r>
            <w:r w:rsidRPr="002E150A">
              <w:rPr>
                <w:rStyle w:val="Hyperlink"/>
                <w:noProof/>
                <w:spacing w:val="-15"/>
              </w:rPr>
              <w:t xml:space="preserve"> </w:t>
            </w:r>
            <w:r w:rsidRPr="002E150A">
              <w:rPr>
                <w:rStyle w:val="Hyperlink"/>
                <w:noProof/>
              </w:rPr>
              <w:t>Government</w:t>
            </w:r>
            <w:r w:rsidRPr="002E150A">
              <w:rPr>
                <w:rStyle w:val="Hyperlink"/>
                <w:noProof/>
                <w:spacing w:val="-15"/>
              </w:rPr>
              <w:t xml:space="preserve"> </w:t>
            </w:r>
            <w:r w:rsidRPr="002E150A">
              <w:rPr>
                <w:rStyle w:val="Hyperlink"/>
                <w:noProof/>
              </w:rPr>
              <w:t>Association</w:t>
            </w:r>
            <w:r w:rsidRPr="002E150A">
              <w:rPr>
                <w:rStyle w:val="Hyperlink"/>
                <w:noProof/>
                <w:spacing w:val="-11"/>
              </w:rPr>
              <w:t xml:space="preserve"> </w:t>
            </w:r>
            <w:r w:rsidRPr="002E150A">
              <w:rPr>
                <w:rStyle w:val="Hyperlink"/>
                <w:noProof/>
                <w:spacing w:val="-2"/>
              </w:rPr>
              <w:t>Statement</w:t>
            </w:r>
            <w:r>
              <w:rPr>
                <w:noProof/>
                <w:webHidden/>
              </w:rPr>
              <w:tab/>
            </w:r>
            <w:r>
              <w:rPr>
                <w:noProof/>
                <w:webHidden/>
              </w:rPr>
              <w:fldChar w:fldCharType="begin"/>
            </w:r>
            <w:r>
              <w:rPr>
                <w:noProof/>
                <w:webHidden/>
              </w:rPr>
              <w:instrText xml:space="preserve"> PAGEREF _Toc239664052 \h </w:instrText>
            </w:r>
            <w:r>
              <w:rPr>
                <w:noProof/>
                <w:webHidden/>
              </w:rPr>
            </w:r>
            <w:r>
              <w:rPr>
                <w:noProof/>
                <w:webHidden/>
              </w:rPr>
              <w:fldChar w:fldCharType="separate"/>
            </w:r>
            <w:r>
              <w:rPr>
                <w:noProof/>
                <w:webHidden/>
              </w:rPr>
              <w:t>66</w:t>
            </w:r>
            <w:r>
              <w:rPr>
                <w:noProof/>
                <w:webHidden/>
              </w:rPr>
              <w:fldChar w:fldCharType="end"/>
            </w:r>
          </w:hyperlink>
        </w:p>
        <w:p w14:paraId="729A0167" w14:textId="3C62D97A"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53" w:history="1">
            <w:r w:rsidRPr="002E150A">
              <w:rPr>
                <w:rStyle w:val="Hyperlink"/>
                <w:noProof/>
              </w:rPr>
              <w:t>Clubs</w:t>
            </w:r>
            <w:r w:rsidRPr="002E150A">
              <w:rPr>
                <w:rStyle w:val="Hyperlink"/>
                <w:noProof/>
                <w:spacing w:val="-7"/>
              </w:rPr>
              <w:t xml:space="preserve"> </w:t>
            </w:r>
            <w:r w:rsidRPr="002E150A">
              <w:rPr>
                <w:rStyle w:val="Hyperlink"/>
                <w:noProof/>
              </w:rPr>
              <w:t>and</w:t>
            </w:r>
            <w:r w:rsidRPr="002E150A">
              <w:rPr>
                <w:rStyle w:val="Hyperlink"/>
                <w:noProof/>
                <w:spacing w:val="-8"/>
              </w:rPr>
              <w:t xml:space="preserve"> </w:t>
            </w:r>
            <w:r w:rsidRPr="002E150A">
              <w:rPr>
                <w:rStyle w:val="Hyperlink"/>
                <w:noProof/>
                <w:spacing w:val="-2"/>
              </w:rPr>
              <w:t>Organizations</w:t>
            </w:r>
            <w:r>
              <w:rPr>
                <w:noProof/>
                <w:webHidden/>
              </w:rPr>
              <w:tab/>
            </w:r>
            <w:r>
              <w:rPr>
                <w:noProof/>
                <w:webHidden/>
              </w:rPr>
              <w:fldChar w:fldCharType="begin"/>
            </w:r>
            <w:r>
              <w:rPr>
                <w:noProof/>
                <w:webHidden/>
              </w:rPr>
              <w:instrText xml:space="preserve"> PAGEREF _Toc239664053 \h </w:instrText>
            </w:r>
            <w:r>
              <w:rPr>
                <w:noProof/>
                <w:webHidden/>
              </w:rPr>
            </w:r>
            <w:r>
              <w:rPr>
                <w:noProof/>
                <w:webHidden/>
              </w:rPr>
              <w:fldChar w:fldCharType="separate"/>
            </w:r>
            <w:r>
              <w:rPr>
                <w:noProof/>
                <w:webHidden/>
              </w:rPr>
              <w:t>66</w:t>
            </w:r>
            <w:r>
              <w:rPr>
                <w:noProof/>
                <w:webHidden/>
              </w:rPr>
              <w:fldChar w:fldCharType="end"/>
            </w:r>
          </w:hyperlink>
        </w:p>
        <w:p w14:paraId="1934BE50" w14:textId="5EAD1829"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54" w:history="1">
            <w:r w:rsidRPr="002E150A">
              <w:rPr>
                <w:rStyle w:val="Hyperlink"/>
                <w:noProof/>
              </w:rPr>
              <w:t>Center</w:t>
            </w:r>
            <w:r w:rsidRPr="002E150A">
              <w:rPr>
                <w:rStyle w:val="Hyperlink"/>
                <w:noProof/>
                <w:spacing w:val="-10"/>
              </w:rPr>
              <w:t xml:space="preserve"> </w:t>
            </w:r>
            <w:r w:rsidRPr="002E150A">
              <w:rPr>
                <w:rStyle w:val="Hyperlink"/>
                <w:noProof/>
              </w:rPr>
              <w:t>for</w:t>
            </w:r>
            <w:r w:rsidRPr="002E150A">
              <w:rPr>
                <w:rStyle w:val="Hyperlink"/>
                <w:noProof/>
                <w:spacing w:val="-9"/>
              </w:rPr>
              <w:t xml:space="preserve"> </w:t>
            </w:r>
            <w:r w:rsidRPr="002E150A">
              <w:rPr>
                <w:rStyle w:val="Hyperlink"/>
                <w:noProof/>
              </w:rPr>
              <w:t>Career</w:t>
            </w:r>
            <w:r w:rsidRPr="002E150A">
              <w:rPr>
                <w:rStyle w:val="Hyperlink"/>
                <w:noProof/>
                <w:spacing w:val="-11"/>
              </w:rPr>
              <w:t xml:space="preserve"> </w:t>
            </w:r>
            <w:r w:rsidRPr="002E150A">
              <w:rPr>
                <w:rStyle w:val="Hyperlink"/>
                <w:noProof/>
                <w:spacing w:val="-2"/>
              </w:rPr>
              <w:t>Exploration</w:t>
            </w:r>
            <w:r>
              <w:rPr>
                <w:noProof/>
                <w:webHidden/>
              </w:rPr>
              <w:tab/>
            </w:r>
            <w:r>
              <w:rPr>
                <w:noProof/>
                <w:webHidden/>
              </w:rPr>
              <w:fldChar w:fldCharType="begin"/>
            </w:r>
            <w:r>
              <w:rPr>
                <w:noProof/>
                <w:webHidden/>
              </w:rPr>
              <w:instrText xml:space="preserve"> PAGEREF _Toc239664054 \h </w:instrText>
            </w:r>
            <w:r>
              <w:rPr>
                <w:noProof/>
                <w:webHidden/>
              </w:rPr>
            </w:r>
            <w:r>
              <w:rPr>
                <w:noProof/>
                <w:webHidden/>
              </w:rPr>
              <w:fldChar w:fldCharType="separate"/>
            </w:r>
            <w:r>
              <w:rPr>
                <w:noProof/>
                <w:webHidden/>
              </w:rPr>
              <w:t>67</w:t>
            </w:r>
            <w:r>
              <w:rPr>
                <w:noProof/>
                <w:webHidden/>
              </w:rPr>
              <w:fldChar w:fldCharType="end"/>
            </w:r>
          </w:hyperlink>
        </w:p>
        <w:p w14:paraId="1775BA23" w14:textId="4E121D0F"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55" w:history="1">
            <w:r w:rsidRPr="002E150A">
              <w:rPr>
                <w:rStyle w:val="Hyperlink"/>
                <w:noProof/>
              </w:rPr>
              <w:t>Wellness</w:t>
            </w:r>
            <w:r w:rsidRPr="002E150A">
              <w:rPr>
                <w:rStyle w:val="Hyperlink"/>
                <w:noProof/>
                <w:spacing w:val="-13"/>
              </w:rPr>
              <w:t xml:space="preserve"> </w:t>
            </w:r>
            <w:r w:rsidRPr="002E150A">
              <w:rPr>
                <w:rStyle w:val="Hyperlink"/>
                <w:noProof/>
                <w:spacing w:val="-2"/>
              </w:rPr>
              <w:t>Services</w:t>
            </w:r>
            <w:r>
              <w:rPr>
                <w:noProof/>
                <w:webHidden/>
              </w:rPr>
              <w:tab/>
            </w:r>
            <w:r>
              <w:rPr>
                <w:noProof/>
                <w:webHidden/>
              </w:rPr>
              <w:fldChar w:fldCharType="begin"/>
            </w:r>
            <w:r>
              <w:rPr>
                <w:noProof/>
                <w:webHidden/>
              </w:rPr>
              <w:instrText xml:space="preserve"> PAGEREF _Toc239664055 \h </w:instrText>
            </w:r>
            <w:r>
              <w:rPr>
                <w:noProof/>
                <w:webHidden/>
              </w:rPr>
            </w:r>
            <w:r>
              <w:rPr>
                <w:noProof/>
                <w:webHidden/>
              </w:rPr>
              <w:fldChar w:fldCharType="separate"/>
            </w:r>
            <w:r>
              <w:rPr>
                <w:noProof/>
                <w:webHidden/>
              </w:rPr>
              <w:t>67</w:t>
            </w:r>
            <w:r>
              <w:rPr>
                <w:noProof/>
                <w:webHidden/>
              </w:rPr>
              <w:fldChar w:fldCharType="end"/>
            </w:r>
          </w:hyperlink>
        </w:p>
        <w:p w14:paraId="1A72979A" w14:textId="7DBA8DBB"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56" w:history="1">
            <w:r w:rsidRPr="002E150A">
              <w:rPr>
                <w:rStyle w:val="Hyperlink"/>
                <w:noProof/>
              </w:rPr>
              <w:t>Counseling</w:t>
            </w:r>
            <w:r w:rsidRPr="002E150A">
              <w:rPr>
                <w:rStyle w:val="Hyperlink"/>
                <w:noProof/>
                <w:spacing w:val="-14"/>
              </w:rPr>
              <w:t xml:space="preserve"> </w:t>
            </w:r>
            <w:r w:rsidRPr="002E150A">
              <w:rPr>
                <w:rStyle w:val="Hyperlink"/>
                <w:noProof/>
                <w:spacing w:val="-2"/>
              </w:rPr>
              <w:t>Services</w:t>
            </w:r>
            <w:r>
              <w:rPr>
                <w:noProof/>
                <w:webHidden/>
              </w:rPr>
              <w:tab/>
            </w:r>
            <w:r>
              <w:rPr>
                <w:noProof/>
                <w:webHidden/>
              </w:rPr>
              <w:fldChar w:fldCharType="begin"/>
            </w:r>
            <w:r>
              <w:rPr>
                <w:noProof/>
                <w:webHidden/>
              </w:rPr>
              <w:instrText xml:space="preserve"> PAGEREF _Toc239664056 \h </w:instrText>
            </w:r>
            <w:r>
              <w:rPr>
                <w:noProof/>
                <w:webHidden/>
              </w:rPr>
            </w:r>
            <w:r>
              <w:rPr>
                <w:noProof/>
                <w:webHidden/>
              </w:rPr>
              <w:fldChar w:fldCharType="separate"/>
            </w:r>
            <w:r>
              <w:rPr>
                <w:noProof/>
                <w:webHidden/>
              </w:rPr>
              <w:t>67</w:t>
            </w:r>
            <w:r>
              <w:rPr>
                <w:noProof/>
                <w:webHidden/>
              </w:rPr>
              <w:fldChar w:fldCharType="end"/>
            </w:r>
          </w:hyperlink>
        </w:p>
        <w:p w14:paraId="392E9BFA" w14:textId="32ABA7D8"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57" w:history="1">
            <w:r w:rsidRPr="002E150A">
              <w:rPr>
                <w:rStyle w:val="Hyperlink"/>
                <w:noProof/>
              </w:rPr>
              <w:t>Student</w:t>
            </w:r>
            <w:r w:rsidRPr="002E150A">
              <w:rPr>
                <w:rStyle w:val="Hyperlink"/>
                <w:noProof/>
                <w:spacing w:val="-11"/>
              </w:rPr>
              <w:t xml:space="preserve"> </w:t>
            </w:r>
            <w:r w:rsidRPr="002E150A">
              <w:rPr>
                <w:rStyle w:val="Hyperlink"/>
                <w:noProof/>
              </w:rPr>
              <w:t>Health</w:t>
            </w:r>
            <w:r w:rsidRPr="002E150A">
              <w:rPr>
                <w:rStyle w:val="Hyperlink"/>
                <w:noProof/>
                <w:spacing w:val="-11"/>
              </w:rPr>
              <w:t xml:space="preserve"> </w:t>
            </w:r>
            <w:r w:rsidRPr="002E150A">
              <w:rPr>
                <w:rStyle w:val="Hyperlink"/>
                <w:noProof/>
                <w:spacing w:val="-2"/>
              </w:rPr>
              <w:t>Services</w:t>
            </w:r>
            <w:r>
              <w:rPr>
                <w:noProof/>
                <w:webHidden/>
              </w:rPr>
              <w:tab/>
            </w:r>
            <w:r>
              <w:rPr>
                <w:noProof/>
                <w:webHidden/>
              </w:rPr>
              <w:fldChar w:fldCharType="begin"/>
            </w:r>
            <w:r>
              <w:rPr>
                <w:noProof/>
                <w:webHidden/>
              </w:rPr>
              <w:instrText xml:space="preserve"> PAGEREF _Toc239664057 \h </w:instrText>
            </w:r>
            <w:r>
              <w:rPr>
                <w:noProof/>
                <w:webHidden/>
              </w:rPr>
            </w:r>
            <w:r>
              <w:rPr>
                <w:noProof/>
                <w:webHidden/>
              </w:rPr>
              <w:fldChar w:fldCharType="separate"/>
            </w:r>
            <w:r>
              <w:rPr>
                <w:noProof/>
                <w:webHidden/>
              </w:rPr>
              <w:t>67</w:t>
            </w:r>
            <w:r>
              <w:rPr>
                <w:noProof/>
                <w:webHidden/>
              </w:rPr>
              <w:fldChar w:fldCharType="end"/>
            </w:r>
          </w:hyperlink>
        </w:p>
        <w:p w14:paraId="4C22A607" w14:textId="4869531A"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58" w:history="1">
            <w:r w:rsidRPr="002E150A">
              <w:rPr>
                <w:rStyle w:val="Hyperlink"/>
                <w:noProof/>
              </w:rPr>
              <w:t>Mission,</w:t>
            </w:r>
            <w:r w:rsidRPr="002E150A">
              <w:rPr>
                <w:rStyle w:val="Hyperlink"/>
                <w:noProof/>
                <w:spacing w:val="-11"/>
              </w:rPr>
              <w:t xml:space="preserve"> </w:t>
            </w:r>
            <w:r w:rsidRPr="002E150A">
              <w:rPr>
                <w:rStyle w:val="Hyperlink"/>
                <w:noProof/>
              </w:rPr>
              <w:t>Ministry</w:t>
            </w:r>
            <w:r w:rsidRPr="002E150A">
              <w:rPr>
                <w:rStyle w:val="Hyperlink"/>
                <w:noProof/>
                <w:spacing w:val="-12"/>
              </w:rPr>
              <w:t xml:space="preserve"> </w:t>
            </w:r>
            <w:r w:rsidRPr="002E150A">
              <w:rPr>
                <w:rStyle w:val="Hyperlink"/>
                <w:noProof/>
              </w:rPr>
              <w:t>&amp;</w:t>
            </w:r>
            <w:r w:rsidRPr="002E150A">
              <w:rPr>
                <w:rStyle w:val="Hyperlink"/>
                <w:noProof/>
                <w:spacing w:val="-9"/>
              </w:rPr>
              <w:t xml:space="preserve"> </w:t>
            </w:r>
            <w:r w:rsidRPr="002E150A">
              <w:rPr>
                <w:rStyle w:val="Hyperlink"/>
                <w:noProof/>
              </w:rPr>
              <w:t>Interfaith</w:t>
            </w:r>
            <w:r w:rsidRPr="002E150A">
              <w:rPr>
                <w:rStyle w:val="Hyperlink"/>
                <w:noProof/>
                <w:spacing w:val="-11"/>
              </w:rPr>
              <w:t xml:space="preserve"> </w:t>
            </w:r>
            <w:r w:rsidRPr="002E150A">
              <w:rPr>
                <w:rStyle w:val="Hyperlink"/>
                <w:noProof/>
                <w:spacing w:val="-2"/>
              </w:rPr>
              <w:t>Dialogue</w:t>
            </w:r>
            <w:r>
              <w:rPr>
                <w:noProof/>
                <w:webHidden/>
              </w:rPr>
              <w:tab/>
            </w:r>
            <w:r>
              <w:rPr>
                <w:noProof/>
                <w:webHidden/>
              </w:rPr>
              <w:fldChar w:fldCharType="begin"/>
            </w:r>
            <w:r>
              <w:rPr>
                <w:noProof/>
                <w:webHidden/>
              </w:rPr>
              <w:instrText xml:space="preserve"> PAGEREF _Toc239664058 \h </w:instrText>
            </w:r>
            <w:r>
              <w:rPr>
                <w:noProof/>
                <w:webHidden/>
              </w:rPr>
            </w:r>
            <w:r>
              <w:rPr>
                <w:noProof/>
                <w:webHidden/>
              </w:rPr>
              <w:fldChar w:fldCharType="separate"/>
            </w:r>
            <w:r>
              <w:rPr>
                <w:noProof/>
                <w:webHidden/>
              </w:rPr>
              <w:t>68</w:t>
            </w:r>
            <w:r>
              <w:rPr>
                <w:noProof/>
                <w:webHidden/>
              </w:rPr>
              <w:fldChar w:fldCharType="end"/>
            </w:r>
          </w:hyperlink>
        </w:p>
        <w:p w14:paraId="68483D12" w14:textId="7646D2C6" w:rsidR="00D51924" w:rsidRDefault="00D51924">
          <w:pPr>
            <w:pStyle w:val="TOC2"/>
            <w:tabs>
              <w:tab w:val="right" w:leader="dot" w:pos="9350"/>
            </w:tabs>
            <w:rPr>
              <w:rFonts w:asciiTheme="minorHAnsi" w:eastAsiaTheme="minorEastAsia" w:hAnsiTheme="minorHAnsi" w:cstheme="minorBidi"/>
              <w:noProof/>
              <w:kern w:val="2"/>
              <w14:ligatures w14:val="standardContextual"/>
            </w:rPr>
          </w:pPr>
          <w:hyperlink w:anchor="_Toc239664059" w:history="1">
            <w:r w:rsidRPr="002E150A">
              <w:rPr>
                <w:rStyle w:val="Hyperlink"/>
                <w:noProof/>
              </w:rPr>
              <w:t>The Office</w:t>
            </w:r>
            <w:r w:rsidRPr="002E150A">
              <w:rPr>
                <w:rStyle w:val="Hyperlink"/>
                <w:noProof/>
                <w:spacing w:val="-9"/>
              </w:rPr>
              <w:t xml:space="preserve"> </w:t>
            </w:r>
            <w:r w:rsidRPr="002E150A">
              <w:rPr>
                <w:rStyle w:val="Hyperlink"/>
                <w:noProof/>
              </w:rPr>
              <w:t>of</w:t>
            </w:r>
            <w:r w:rsidRPr="002E150A">
              <w:rPr>
                <w:rStyle w:val="Hyperlink"/>
                <w:noProof/>
                <w:spacing w:val="-7"/>
              </w:rPr>
              <w:t xml:space="preserve"> </w:t>
            </w:r>
            <w:r w:rsidRPr="002E150A">
              <w:rPr>
                <w:rStyle w:val="Hyperlink"/>
                <w:noProof/>
              </w:rPr>
              <w:t>Belonging and Engagement Statement</w:t>
            </w:r>
            <w:r>
              <w:rPr>
                <w:noProof/>
                <w:webHidden/>
              </w:rPr>
              <w:tab/>
            </w:r>
            <w:r>
              <w:rPr>
                <w:noProof/>
                <w:webHidden/>
              </w:rPr>
              <w:fldChar w:fldCharType="begin"/>
            </w:r>
            <w:r>
              <w:rPr>
                <w:noProof/>
                <w:webHidden/>
              </w:rPr>
              <w:instrText xml:space="preserve"> PAGEREF _Toc239664059 \h </w:instrText>
            </w:r>
            <w:r>
              <w:rPr>
                <w:noProof/>
                <w:webHidden/>
              </w:rPr>
            </w:r>
            <w:r>
              <w:rPr>
                <w:noProof/>
                <w:webHidden/>
              </w:rPr>
              <w:fldChar w:fldCharType="separate"/>
            </w:r>
            <w:r>
              <w:rPr>
                <w:noProof/>
                <w:webHidden/>
              </w:rPr>
              <w:t>68</w:t>
            </w:r>
            <w:r>
              <w:rPr>
                <w:noProof/>
                <w:webHidden/>
              </w:rPr>
              <w:fldChar w:fldCharType="end"/>
            </w:r>
          </w:hyperlink>
        </w:p>
        <w:p w14:paraId="07FD41A2" w14:textId="365BD646" w:rsidR="00334DAB" w:rsidRDefault="00334DAB" w:rsidP="006D7AD2">
          <w:r>
            <w:fldChar w:fldCharType="end"/>
          </w:r>
        </w:p>
      </w:sdtContent>
    </w:sdt>
    <w:p w14:paraId="2BBA597A" w14:textId="77777777" w:rsidR="00C2203E" w:rsidRDefault="00C2203E" w:rsidP="0BFC0CE0">
      <w:pPr>
        <w:sectPr w:rsidR="00C2203E" w:rsidSect="00334DAB">
          <w:headerReference w:type="default" r:id="rId11"/>
          <w:pgSz w:w="12240" w:h="15840"/>
          <w:pgMar w:top="1440" w:right="1440" w:bottom="1440" w:left="1440" w:header="0" w:footer="1041" w:gutter="0"/>
          <w:cols w:space="720"/>
        </w:sectPr>
      </w:pPr>
    </w:p>
    <w:p w14:paraId="4C0D926D" w14:textId="456CE2A7" w:rsidR="00334DAB" w:rsidRDefault="00334DAB" w:rsidP="0BFC0CE0"/>
    <w:p w14:paraId="0592E174" w14:textId="01026BE6" w:rsidR="00345313" w:rsidRPr="00345313" w:rsidRDefault="2EA75D4D" w:rsidP="0BFC0CE0">
      <w:pPr>
        <w:pStyle w:val="Heading1"/>
      </w:pPr>
      <w:bookmarkStart w:id="1" w:name="_Toc239663981"/>
      <w:r>
        <w:t>ACKNOWLEDGEMENT FORM</w:t>
      </w:r>
      <w:r w:rsidR="76ACF035" w:rsidRPr="00345313">
        <w:rPr>
          <w:spacing w:val="-14"/>
        </w:rPr>
        <w:t xml:space="preserve"> </w:t>
      </w:r>
      <w:r w:rsidR="76ACF035" w:rsidRPr="00345313">
        <w:t>FOR</w:t>
      </w:r>
      <w:r w:rsidR="76ACF035" w:rsidRPr="00345313">
        <w:rPr>
          <w:spacing w:val="-15"/>
        </w:rPr>
        <w:t xml:space="preserve"> </w:t>
      </w:r>
      <w:r w:rsidR="76ACF035" w:rsidRPr="00345313">
        <w:t>STUDENT</w:t>
      </w:r>
      <w:r w:rsidR="76ACF035" w:rsidRPr="00345313">
        <w:rPr>
          <w:spacing w:val="-13"/>
        </w:rPr>
        <w:t xml:space="preserve"> </w:t>
      </w:r>
      <w:r w:rsidR="76ACF035" w:rsidRPr="00345313">
        <w:t>HANDBOOK</w:t>
      </w:r>
      <w:bookmarkEnd w:id="1"/>
    </w:p>
    <w:p w14:paraId="6EDFC234" w14:textId="77777777" w:rsidR="00345313" w:rsidRPr="00345313" w:rsidRDefault="00345313" w:rsidP="00345313">
      <w:pPr>
        <w:pStyle w:val="BodyText"/>
        <w:ind w:right="113"/>
        <w:jc w:val="both"/>
      </w:pPr>
    </w:p>
    <w:p w14:paraId="192A4565" w14:textId="77777777" w:rsidR="00345313" w:rsidRPr="00345313" w:rsidRDefault="00345313" w:rsidP="00345313">
      <w:pPr>
        <w:pStyle w:val="BodyText"/>
        <w:spacing w:before="60" w:after="60"/>
        <w:ind w:left="180" w:right="113"/>
        <w:jc w:val="both"/>
      </w:pPr>
      <w:r w:rsidRPr="00345313">
        <w:t>I</w:t>
      </w:r>
      <w:r w:rsidRPr="00345313">
        <w:rPr>
          <w:spacing w:val="-14"/>
        </w:rPr>
        <w:t xml:space="preserve"> </w:t>
      </w:r>
      <w:r w:rsidRPr="00345313">
        <w:t>understand</w:t>
      </w:r>
      <w:r w:rsidRPr="00345313">
        <w:rPr>
          <w:spacing w:val="-13"/>
        </w:rPr>
        <w:t xml:space="preserve"> </w:t>
      </w:r>
      <w:r w:rsidRPr="00345313">
        <w:t>that</w:t>
      </w:r>
      <w:r w:rsidRPr="00345313">
        <w:rPr>
          <w:spacing w:val="-14"/>
        </w:rPr>
        <w:t xml:space="preserve"> </w:t>
      </w:r>
      <w:r w:rsidRPr="00345313">
        <w:t>it</w:t>
      </w:r>
      <w:r w:rsidRPr="00345313">
        <w:rPr>
          <w:spacing w:val="-14"/>
        </w:rPr>
        <w:t xml:space="preserve"> </w:t>
      </w:r>
      <w:r w:rsidRPr="00345313">
        <w:t>is</w:t>
      </w:r>
      <w:r w:rsidRPr="00345313">
        <w:rPr>
          <w:spacing w:val="-14"/>
        </w:rPr>
        <w:t xml:space="preserve"> </w:t>
      </w:r>
      <w:r w:rsidRPr="00345313">
        <w:t>my</w:t>
      </w:r>
      <w:r w:rsidRPr="00345313">
        <w:rPr>
          <w:spacing w:val="-13"/>
        </w:rPr>
        <w:t xml:space="preserve"> </w:t>
      </w:r>
      <w:r w:rsidRPr="00345313">
        <w:t>responsibility</w:t>
      </w:r>
      <w:r w:rsidRPr="00345313">
        <w:rPr>
          <w:spacing w:val="-14"/>
        </w:rPr>
        <w:t xml:space="preserve"> </w:t>
      </w:r>
      <w:r w:rsidRPr="00345313">
        <w:t>to</w:t>
      </w:r>
      <w:r w:rsidRPr="00345313">
        <w:rPr>
          <w:spacing w:val="-14"/>
        </w:rPr>
        <w:t xml:space="preserve"> </w:t>
      </w:r>
      <w:r w:rsidRPr="00345313">
        <w:t>familiarize</w:t>
      </w:r>
      <w:r w:rsidRPr="00345313">
        <w:rPr>
          <w:spacing w:val="-14"/>
        </w:rPr>
        <w:t xml:space="preserve"> </w:t>
      </w:r>
      <w:r w:rsidRPr="00345313">
        <w:t>myself</w:t>
      </w:r>
      <w:r w:rsidRPr="00345313">
        <w:rPr>
          <w:spacing w:val="-13"/>
        </w:rPr>
        <w:t xml:space="preserve"> </w:t>
      </w:r>
      <w:r w:rsidRPr="00345313">
        <w:t>with</w:t>
      </w:r>
      <w:r w:rsidRPr="00345313">
        <w:rPr>
          <w:spacing w:val="-14"/>
        </w:rPr>
        <w:t xml:space="preserve"> </w:t>
      </w:r>
      <w:r w:rsidRPr="00345313">
        <w:t>the</w:t>
      </w:r>
      <w:r w:rsidRPr="00345313">
        <w:rPr>
          <w:spacing w:val="-14"/>
        </w:rPr>
        <w:t xml:space="preserve"> </w:t>
      </w:r>
      <w:r w:rsidRPr="00345313">
        <w:t>St.</w:t>
      </w:r>
      <w:r w:rsidRPr="00345313">
        <w:rPr>
          <w:spacing w:val="-14"/>
        </w:rPr>
        <w:t xml:space="preserve"> </w:t>
      </w:r>
      <w:r w:rsidRPr="00345313">
        <w:t>Francis</w:t>
      </w:r>
      <w:r w:rsidRPr="00345313">
        <w:rPr>
          <w:spacing w:val="-13"/>
        </w:rPr>
        <w:t xml:space="preserve"> </w:t>
      </w:r>
      <w:r w:rsidRPr="00345313">
        <w:t>College</w:t>
      </w:r>
      <w:r w:rsidRPr="00345313">
        <w:rPr>
          <w:spacing w:val="-14"/>
        </w:rPr>
        <w:t xml:space="preserve"> </w:t>
      </w:r>
      <w:r w:rsidRPr="00345313">
        <w:t>Student Handbook (the “Handbook” or the “Cord”), specifically the rules and policies set forth in it.</w:t>
      </w:r>
    </w:p>
    <w:p w14:paraId="0B0C0C28" w14:textId="77777777" w:rsidR="00345313" w:rsidRPr="00345313" w:rsidRDefault="00345313" w:rsidP="00345313">
      <w:pPr>
        <w:pStyle w:val="BodyText"/>
        <w:spacing w:before="60" w:after="60"/>
        <w:ind w:left="180" w:right="109"/>
        <w:jc w:val="both"/>
      </w:pPr>
      <w:r w:rsidRPr="00345313">
        <w:t xml:space="preserve">I understand that the Handbook states the policies and procedures of St. Francis College in effect on the date of publication. I understand that nothing contained in the Handbook may be construed as creating a contract or legally enforceable rights. </w:t>
      </w:r>
    </w:p>
    <w:p w14:paraId="3A730CF9" w14:textId="77777777" w:rsidR="00345313" w:rsidRPr="00345313" w:rsidRDefault="00345313" w:rsidP="00345313">
      <w:pPr>
        <w:pStyle w:val="BodyText"/>
        <w:spacing w:before="60" w:after="60"/>
        <w:ind w:left="180" w:right="110"/>
        <w:jc w:val="both"/>
      </w:pPr>
      <w:r w:rsidRPr="00345313">
        <w:t>I</w:t>
      </w:r>
      <w:r w:rsidRPr="00345313">
        <w:rPr>
          <w:spacing w:val="-5"/>
        </w:rPr>
        <w:t xml:space="preserve"> </w:t>
      </w:r>
      <w:r w:rsidRPr="00345313">
        <w:t>understand</w:t>
      </w:r>
      <w:r w:rsidRPr="00345313">
        <w:rPr>
          <w:spacing w:val="-6"/>
        </w:rPr>
        <w:t xml:space="preserve"> </w:t>
      </w:r>
      <w:r w:rsidRPr="00345313">
        <w:t>that</w:t>
      </w:r>
      <w:r w:rsidRPr="00345313">
        <w:rPr>
          <w:spacing w:val="-3"/>
        </w:rPr>
        <w:t xml:space="preserve"> </w:t>
      </w:r>
      <w:r w:rsidRPr="00345313">
        <w:t>the</w:t>
      </w:r>
      <w:r w:rsidRPr="00345313">
        <w:rPr>
          <w:spacing w:val="-1"/>
        </w:rPr>
        <w:t xml:space="preserve"> </w:t>
      </w:r>
      <w:r w:rsidRPr="00345313">
        <w:t>policies</w:t>
      </w:r>
      <w:r w:rsidRPr="00345313">
        <w:rPr>
          <w:spacing w:val="-1"/>
        </w:rPr>
        <w:t xml:space="preserve"> </w:t>
      </w:r>
      <w:r w:rsidRPr="00345313">
        <w:t>and</w:t>
      </w:r>
      <w:r w:rsidRPr="00345313">
        <w:rPr>
          <w:spacing w:val="-4"/>
        </w:rPr>
        <w:t xml:space="preserve"> </w:t>
      </w:r>
      <w:r w:rsidRPr="00345313">
        <w:t>procedures</w:t>
      </w:r>
      <w:r w:rsidRPr="00345313">
        <w:rPr>
          <w:spacing w:val="-3"/>
        </w:rPr>
        <w:t xml:space="preserve"> </w:t>
      </w:r>
      <w:r w:rsidRPr="00345313">
        <w:t>included</w:t>
      </w:r>
      <w:r w:rsidRPr="00345313">
        <w:rPr>
          <w:spacing w:val="-4"/>
        </w:rPr>
        <w:t xml:space="preserve"> </w:t>
      </w:r>
      <w:r w:rsidRPr="00345313">
        <w:t>in</w:t>
      </w:r>
      <w:r w:rsidRPr="00345313">
        <w:rPr>
          <w:spacing w:val="-4"/>
        </w:rPr>
        <w:t xml:space="preserve"> </w:t>
      </w:r>
      <w:r w:rsidRPr="00345313">
        <w:t>the</w:t>
      </w:r>
      <w:r w:rsidRPr="00345313">
        <w:rPr>
          <w:spacing w:val="-1"/>
        </w:rPr>
        <w:t xml:space="preserve"> </w:t>
      </w:r>
      <w:r w:rsidRPr="00345313">
        <w:t>Handbook</w:t>
      </w:r>
      <w:r w:rsidRPr="00345313">
        <w:rPr>
          <w:spacing w:val="-9"/>
        </w:rPr>
        <w:t xml:space="preserve"> </w:t>
      </w:r>
      <w:r w:rsidRPr="00345313">
        <w:t>are</w:t>
      </w:r>
      <w:r w:rsidRPr="00345313">
        <w:rPr>
          <w:spacing w:val="-1"/>
        </w:rPr>
        <w:t xml:space="preserve"> </w:t>
      </w:r>
      <w:r w:rsidRPr="00345313">
        <w:t>continually</w:t>
      </w:r>
      <w:r w:rsidRPr="00345313">
        <w:rPr>
          <w:spacing w:val="-9"/>
        </w:rPr>
        <w:t xml:space="preserve"> </w:t>
      </w:r>
      <w:r w:rsidRPr="00345313">
        <w:t>evaluated</w:t>
      </w:r>
      <w:r w:rsidRPr="00345313">
        <w:rPr>
          <w:spacing w:val="-6"/>
        </w:rPr>
        <w:t xml:space="preserve"> </w:t>
      </w:r>
      <w:r w:rsidRPr="00345313">
        <w:t>and</w:t>
      </w:r>
      <w:r w:rsidRPr="00345313">
        <w:rPr>
          <w:spacing w:val="-4"/>
        </w:rPr>
        <w:t xml:space="preserve"> </w:t>
      </w:r>
      <w:r w:rsidRPr="00345313">
        <w:t>may be modified, amended, or terminated at any time, in the College’s sole discretion.</w:t>
      </w:r>
      <w:r w:rsidRPr="00345313">
        <w:rPr>
          <w:spacing w:val="40"/>
        </w:rPr>
        <w:t xml:space="preserve"> </w:t>
      </w:r>
      <w:r w:rsidRPr="00345313">
        <w:t>I hereby acknowledge that I received, and I am advised that the applicable policies, procedures, and benefits in connection with my</w:t>
      </w:r>
      <w:r w:rsidRPr="00345313">
        <w:rPr>
          <w:spacing w:val="-10"/>
        </w:rPr>
        <w:t xml:space="preserve"> </w:t>
      </w:r>
      <w:r w:rsidRPr="00345313">
        <w:t>admission</w:t>
      </w:r>
      <w:r w:rsidRPr="00345313">
        <w:rPr>
          <w:spacing w:val="-6"/>
        </w:rPr>
        <w:t xml:space="preserve"> </w:t>
      </w:r>
      <w:r w:rsidRPr="00345313">
        <w:t>at</w:t>
      </w:r>
      <w:r w:rsidRPr="00345313">
        <w:rPr>
          <w:spacing w:val="-9"/>
        </w:rPr>
        <w:t xml:space="preserve"> </w:t>
      </w:r>
      <w:r w:rsidRPr="00345313">
        <w:t>the</w:t>
      </w:r>
      <w:r w:rsidRPr="00345313">
        <w:rPr>
          <w:spacing w:val="-9"/>
        </w:rPr>
        <w:t xml:space="preserve"> </w:t>
      </w:r>
      <w:r w:rsidRPr="00345313">
        <w:t>College</w:t>
      </w:r>
      <w:r w:rsidRPr="00345313">
        <w:rPr>
          <w:spacing w:val="-7"/>
        </w:rPr>
        <w:t xml:space="preserve"> </w:t>
      </w:r>
      <w:r w:rsidRPr="00345313">
        <w:t>(the</w:t>
      </w:r>
      <w:r w:rsidRPr="00345313">
        <w:rPr>
          <w:spacing w:val="-7"/>
        </w:rPr>
        <w:t xml:space="preserve"> </w:t>
      </w:r>
      <w:r w:rsidRPr="00345313">
        <w:t>College’s</w:t>
      </w:r>
      <w:r w:rsidRPr="00345313">
        <w:rPr>
          <w:spacing w:val="-7"/>
        </w:rPr>
        <w:t xml:space="preserve"> </w:t>
      </w:r>
      <w:r w:rsidRPr="00345313">
        <w:t>“Policies”) are</w:t>
      </w:r>
      <w:r w:rsidRPr="00345313">
        <w:rPr>
          <w:spacing w:val="-9"/>
        </w:rPr>
        <w:t xml:space="preserve"> </w:t>
      </w:r>
      <w:r w:rsidRPr="00345313">
        <w:t>located</w:t>
      </w:r>
      <w:r w:rsidRPr="00345313">
        <w:rPr>
          <w:spacing w:val="-7"/>
        </w:rPr>
        <w:t xml:space="preserve"> </w:t>
      </w:r>
      <w:r w:rsidRPr="00345313">
        <w:t>herein</w:t>
      </w:r>
      <w:r w:rsidRPr="00345313">
        <w:rPr>
          <w:spacing w:val="-9"/>
        </w:rPr>
        <w:t xml:space="preserve"> </w:t>
      </w:r>
      <w:r w:rsidRPr="00345313">
        <w:t>in</w:t>
      </w:r>
      <w:r w:rsidRPr="00345313">
        <w:rPr>
          <w:spacing w:val="-9"/>
        </w:rPr>
        <w:t xml:space="preserve"> </w:t>
      </w:r>
      <w:r w:rsidRPr="00345313">
        <w:t>the</w:t>
      </w:r>
      <w:r w:rsidRPr="00345313">
        <w:rPr>
          <w:spacing w:val="-9"/>
        </w:rPr>
        <w:t xml:space="preserve"> </w:t>
      </w:r>
      <w:r w:rsidRPr="00345313">
        <w:t>Student</w:t>
      </w:r>
      <w:r w:rsidRPr="00345313">
        <w:rPr>
          <w:spacing w:val="-7"/>
        </w:rPr>
        <w:t xml:space="preserve"> </w:t>
      </w:r>
      <w:r w:rsidRPr="00345313">
        <w:t>Handbook</w:t>
      </w:r>
      <w:r w:rsidRPr="00345313">
        <w:rPr>
          <w:spacing w:val="-10"/>
        </w:rPr>
        <w:t xml:space="preserve"> </w:t>
      </w:r>
      <w:r w:rsidRPr="00345313">
        <w:t xml:space="preserve">and online at </w:t>
      </w:r>
      <w:hyperlink r:id="rId12">
        <w:r w:rsidRPr="00345313">
          <w:rPr>
            <w:color w:val="0000FF"/>
            <w:u w:val="single" w:color="0000FF"/>
          </w:rPr>
          <w:t>http://mysfc.sfc.edu</w:t>
        </w:r>
      </w:hyperlink>
      <w:r w:rsidRPr="00345313">
        <w:rPr>
          <w:color w:val="0000FF"/>
        </w:rPr>
        <w:t xml:space="preserve"> </w:t>
      </w:r>
      <w:r w:rsidRPr="00345313">
        <w:t>(hereinafter referred to as “</w:t>
      </w:r>
      <w:proofErr w:type="spellStart"/>
      <w:r w:rsidRPr="00345313">
        <w:t>mySFC</w:t>
      </w:r>
      <w:proofErr w:type="spellEnd"/>
      <w:r w:rsidRPr="00345313">
        <w:t>”).</w:t>
      </w:r>
    </w:p>
    <w:p w14:paraId="33488B1D" w14:textId="77777777" w:rsidR="00345313" w:rsidRPr="00345313" w:rsidRDefault="00345313" w:rsidP="00345313">
      <w:pPr>
        <w:pStyle w:val="BodyText"/>
        <w:spacing w:before="60" w:after="60"/>
        <w:ind w:left="180" w:right="109"/>
        <w:jc w:val="both"/>
      </w:pPr>
      <w:r w:rsidRPr="00345313">
        <w:t>I</w:t>
      </w:r>
      <w:r w:rsidRPr="00345313">
        <w:rPr>
          <w:spacing w:val="-8"/>
        </w:rPr>
        <w:t xml:space="preserve"> </w:t>
      </w:r>
      <w:r w:rsidRPr="00345313">
        <w:t>agree</w:t>
      </w:r>
      <w:r w:rsidRPr="00345313">
        <w:rPr>
          <w:spacing w:val="-3"/>
        </w:rPr>
        <w:t xml:space="preserve"> </w:t>
      </w:r>
      <w:r w:rsidRPr="00345313">
        <w:t>that</w:t>
      </w:r>
      <w:r w:rsidRPr="00345313">
        <w:rPr>
          <w:spacing w:val="-5"/>
        </w:rPr>
        <w:t xml:space="preserve"> </w:t>
      </w:r>
      <w:r w:rsidRPr="00345313">
        <w:t>it</w:t>
      </w:r>
      <w:r w:rsidRPr="00345313">
        <w:rPr>
          <w:spacing w:val="-5"/>
        </w:rPr>
        <w:t xml:space="preserve"> </w:t>
      </w:r>
      <w:r w:rsidRPr="00345313">
        <w:t>is</w:t>
      </w:r>
      <w:r w:rsidRPr="00345313">
        <w:rPr>
          <w:spacing w:val="-3"/>
        </w:rPr>
        <w:t xml:space="preserve"> </w:t>
      </w:r>
      <w:r w:rsidRPr="00345313">
        <w:t>my</w:t>
      </w:r>
      <w:r w:rsidRPr="00345313">
        <w:rPr>
          <w:spacing w:val="-6"/>
        </w:rPr>
        <w:t xml:space="preserve"> </w:t>
      </w:r>
      <w:r w:rsidRPr="00345313">
        <w:t>responsibility</w:t>
      </w:r>
      <w:r w:rsidRPr="00345313">
        <w:rPr>
          <w:spacing w:val="-6"/>
        </w:rPr>
        <w:t xml:space="preserve"> </w:t>
      </w:r>
      <w:r w:rsidRPr="00345313">
        <w:t>to</w:t>
      </w:r>
      <w:r w:rsidRPr="00345313">
        <w:rPr>
          <w:spacing w:val="-6"/>
        </w:rPr>
        <w:t xml:space="preserve"> </w:t>
      </w:r>
      <w:r w:rsidRPr="00345313">
        <w:t>access</w:t>
      </w:r>
      <w:r w:rsidRPr="00345313">
        <w:rPr>
          <w:spacing w:val="-3"/>
        </w:rPr>
        <w:t xml:space="preserve"> </w:t>
      </w:r>
      <w:proofErr w:type="spellStart"/>
      <w:r w:rsidRPr="00345313">
        <w:t>mySFC</w:t>
      </w:r>
      <w:proofErr w:type="spellEnd"/>
      <w:r w:rsidRPr="00345313">
        <w:rPr>
          <w:spacing w:val="-5"/>
        </w:rPr>
        <w:t xml:space="preserve"> </w:t>
      </w:r>
      <w:r w:rsidRPr="00345313">
        <w:t>during</w:t>
      </w:r>
      <w:r w:rsidRPr="00345313">
        <w:rPr>
          <w:spacing w:val="-6"/>
        </w:rPr>
        <w:t xml:space="preserve"> </w:t>
      </w:r>
      <w:r w:rsidRPr="00345313">
        <w:t>my</w:t>
      </w:r>
      <w:r w:rsidRPr="00345313">
        <w:rPr>
          <w:spacing w:val="-6"/>
        </w:rPr>
        <w:t xml:space="preserve"> </w:t>
      </w:r>
      <w:r w:rsidRPr="00345313">
        <w:t>first</w:t>
      </w:r>
      <w:r w:rsidRPr="00345313">
        <w:rPr>
          <w:spacing w:val="-3"/>
        </w:rPr>
        <w:t xml:space="preserve"> </w:t>
      </w:r>
      <w:r w:rsidRPr="00345313">
        <w:t>week</w:t>
      </w:r>
      <w:r w:rsidRPr="00345313">
        <w:rPr>
          <w:spacing w:val="-6"/>
        </w:rPr>
        <w:t xml:space="preserve"> </w:t>
      </w:r>
      <w:r w:rsidRPr="00345313">
        <w:t>of</w:t>
      </w:r>
      <w:r w:rsidRPr="00345313">
        <w:rPr>
          <w:spacing w:val="-5"/>
        </w:rPr>
        <w:t xml:space="preserve"> </w:t>
      </w:r>
      <w:r w:rsidRPr="00345313">
        <w:t>attendance</w:t>
      </w:r>
      <w:r w:rsidRPr="00345313">
        <w:rPr>
          <w:spacing w:val="-3"/>
        </w:rPr>
        <w:t xml:space="preserve"> </w:t>
      </w:r>
      <w:r w:rsidRPr="00345313">
        <w:t>with</w:t>
      </w:r>
      <w:r w:rsidRPr="00345313">
        <w:rPr>
          <w:spacing w:val="-6"/>
        </w:rPr>
        <w:t xml:space="preserve"> </w:t>
      </w:r>
      <w:r w:rsidRPr="00345313">
        <w:t>the</w:t>
      </w:r>
      <w:r w:rsidRPr="00345313">
        <w:rPr>
          <w:spacing w:val="80"/>
        </w:rPr>
        <w:t xml:space="preserve"> </w:t>
      </w:r>
      <w:r w:rsidRPr="00345313">
        <w:t xml:space="preserve">College to review these Policies. I understand, acknowledge, and </w:t>
      </w:r>
      <w:proofErr w:type="gramStart"/>
      <w:r w:rsidRPr="00345313">
        <w:t>agree,</w:t>
      </w:r>
      <w:proofErr w:type="gramEnd"/>
      <w:r w:rsidRPr="00345313">
        <w:t xml:space="preserve"> that if I fail to sign and return the acknowledgement page below, within the established </w:t>
      </w:r>
      <w:proofErr w:type="gramStart"/>
      <w:r w:rsidRPr="00345313">
        <w:t>timeline, that</w:t>
      </w:r>
      <w:proofErr w:type="gramEnd"/>
      <w:r w:rsidRPr="00345313">
        <w:t xml:space="preserve"> my IT access may be denied,</w:t>
      </w:r>
      <w:r w:rsidRPr="00345313">
        <w:rPr>
          <w:spacing w:val="30"/>
        </w:rPr>
        <w:t xml:space="preserve"> </w:t>
      </w:r>
      <w:r w:rsidRPr="00345313">
        <w:t>limited, or</w:t>
      </w:r>
      <w:r w:rsidRPr="00345313">
        <w:rPr>
          <w:spacing w:val="30"/>
        </w:rPr>
        <w:t xml:space="preserve"> </w:t>
      </w:r>
      <w:r w:rsidRPr="00345313">
        <w:t>removed,</w:t>
      </w:r>
      <w:r w:rsidRPr="00345313">
        <w:rPr>
          <w:spacing w:val="29"/>
        </w:rPr>
        <w:t xml:space="preserve"> </w:t>
      </w:r>
      <w:r w:rsidRPr="00345313">
        <w:t>until</w:t>
      </w:r>
      <w:r w:rsidRPr="00345313">
        <w:rPr>
          <w:spacing w:val="27"/>
        </w:rPr>
        <w:t xml:space="preserve"> </w:t>
      </w:r>
      <w:r w:rsidRPr="00345313">
        <w:t>the</w:t>
      </w:r>
      <w:r w:rsidRPr="00345313">
        <w:rPr>
          <w:spacing w:val="29"/>
        </w:rPr>
        <w:t xml:space="preserve"> </w:t>
      </w:r>
      <w:r w:rsidRPr="00345313">
        <w:t>signed</w:t>
      </w:r>
      <w:r w:rsidRPr="00345313">
        <w:rPr>
          <w:spacing w:val="29"/>
        </w:rPr>
        <w:t xml:space="preserve"> </w:t>
      </w:r>
      <w:r w:rsidRPr="00345313">
        <w:t>acknowledgement</w:t>
      </w:r>
      <w:r w:rsidRPr="00345313">
        <w:rPr>
          <w:spacing w:val="30"/>
        </w:rPr>
        <w:t xml:space="preserve"> </w:t>
      </w:r>
      <w:r w:rsidRPr="00345313">
        <w:t>is</w:t>
      </w:r>
      <w:r w:rsidRPr="00345313">
        <w:rPr>
          <w:spacing w:val="27"/>
        </w:rPr>
        <w:t xml:space="preserve"> </w:t>
      </w:r>
      <w:r w:rsidRPr="00345313">
        <w:t>received.</w:t>
      </w:r>
      <w:r w:rsidRPr="00345313">
        <w:rPr>
          <w:spacing w:val="29"/>
        </w:rPr>
        <w:t xml:space="preserve"> </w:t>
      </w:r>
      <w:r w:rsidRPr="00345313">
        <w:t>Further,</w:t>
      </w:r>
      <w:r w:rsidRPr="00345313">
        <w:rPr>
          <w:spacing w:val="26"/>
        </w:rPr>
        <w:t xml:space="preserve"> </w:t>
      </w:r>
      <w:r w:rsidRPr="00345313">
        <w:t>should</w:t>
      </w:r>
      <w:r w:rsidRPr="00345313">
        <w:rPr>
          <w:spacing w:val="29"/>
        </w:rPr>
        <w:t xml:space="preserve"> </w:t>
      </w:r>
      <w:r w:rsidRPr="00345313">
        <w:t>I</w:t>
      </w:r>
      <w:r w:rsidRPr="00345313">
        <w:rPr>
          <w:spacing w:val="25"/>
        </w:rPr>
        <w:t xml:space="preserve"> </w:t>
      </w:r>
      <w:r w:rsidRPr="00345313">
        <w:t>continue</w:t>
      </w:r>
      <w:r w:rsidRPr="00345313">
        <w:rPr>
          <w:spacing w:val="-1"/>
        </w:rPr>
        <w:t xml:space="preserve"> </w:t>
      </w:r>
      <w:r w:rsidRPr="00345313">
        <w:t>to</w:t>
      </w:r>
      <w:r w:rsidRPr="00345313">
        <w:rPr>
          <w:spacing w:val="29"/>
        </w:rPr>
        <w:t xml:space="preserve"> </w:t>
      </w:r>
      <w:r w:rsidRPr="00345313">
        <w:t>fail</w:t>
      </w:r>
      <w:r w:rsidRPr="00345313">
        <w:rPr>
          <w:spacing w:val="32"/>
        </w:rPr>
        <w:t xml:space="preserve"> </w:t>
      </w:r>
      <w:r w:rsidRPr="00345313">
        <w:t>or</w:t>
      </w:r>
      <w:r w:rsidRPr="00345313">
        <w:rPr>
          <w:spacing w:val="32"/>
        </w:rPr>
        <w:t xml:space="preserve"> </w:t>
      </w:r>
      <w:r w:rsidRPr="00345313">
        <w:t>refuse to</w:t>
      </w:r>
      <w:r w:rsidRPr="00345313">
        <w:rPr>
          <w:spacing w:val="40"/>
        </w:rPr>
        <w:t xml:space="preserve"> </w:t>
      </w:r>
      <w:r w:rsidRPr="00345313">
        <w:t>sign the acknowledgement page contained herein and return it to the College that I may be dismissed from the College. Although I understand that the College will generally distribute revisions to the Policies electronically, I</w:t>
      </w:r>
      <w:r w:rsidRPr="00345313">
        <w:rPr>
          <w:spacing w:val="-2"/>
        </w:rPr>
        <w:t xml:space="preserve"> </w:t>
      </w:r>
      <w:r w:rsidRPr="00345313">
        <w:t>further agree to periodically</w:t>
      </w:r>
      <w:r w:rsidRPr="00345313">
        <w:rPr>
          <w:spacing w:val="-1"/>
        </w:rPr>
        <w:t xml:space="preserve"> </w:t>
      </w:r>
      <w:r w:rsidRPr="00345313">
        <w:t xml:space="preserve">access </w:t>
      </w:r>
      <w:proofErr w:type="spellStart"/>
      <w:r w:rsidRPr="00345313">
        <w:t>mySFC</w:t>
      </w:r>
      <w:proofErr w:type="spellEnd"/>
      <w:r w:rsidRPr="00345313">
        <w:t xml:space="preserve"> to monitor changes, additions,</w:t>
      </w:r>
      <w:r w:rsidRPr="00345313">
        <w:rPr>
          <w:spacing w:val="-1"/>
        </w:rPr>
        <w:t xml:space="preserve"> </w:t>
      </w:r>
      <w:r w:rsidRPr="00345313">
        <w:t>and/or deletions to the Policies. If I do not have regular computer access, I understand that printed copies of the Policies will be available in the College’s Office of Student Affairs.</w:t>
      </w:r>
    </w:p>
    <w:p w14:paraId="05CD7C61" w14:textId="20614C9E" w:rsidR="00345313" w:rsidRPr="00345313" w:rsidRDefault="00345313" w:rsidP="00345313">
      <w:pPr>
        <w:pStyle w:val="BodyText"/>
        <w:spacing w:before="60" w:after="60"/>
        <w:ind w:left="180" w:right="113"/>
        <w:jc w:val="both"/>
      </w:pPr>
      <w:r w:rsidRPr="00345313">
        <w:t>I</w:t>
      </w:r>
      <w:r w:rsidRPr="00345313">
        <w:rPr>
          <w:spacing w:val="40"/>
        </w:rPr>
        <w:t xml:space="preserve"> </w:t>
      </w:r>
      <w:r w:rsidRPr="00345313">
        <w:t>understand</w:t>
      </w:r>
      <w:r w:rsidRPr="00345313">
        <w:rPr>
          <w:spacing w:val="40"/>
        </w:rPr>
        <w:t xml:space="preserve"> </w:t>
      </w:r>
      <w:r w:rsidRPr="00345313">
        <w:t>that</w:t>
      </w:r>
      <w:r w:rsidRPr="00345313">
        <w:rPr>
          <w:spacing w:val="40"/>
        </w:rPr>
        <w:t xml:space="preserve"> </w:t>
      </w:r>
      <w:r w:rsidRPr="00345313">
        <w:t>if</w:t>
      </w:r>
      <w:r w:rsidRPr="00345313">
        <w:rPr>
          <w:spacing w:val="40"/>
        </w:rPr>
        <w:t xml:space="preserve"> </w:t>
      </w:r>
      <w:r w:rsidRPr="00345313">
        <w:t>I</w:t>
      </w:r>
      <w:r w:rsidRPr="00345313">
        <w:rPr>
          <w:spacing w:val="40"/>
        </w:rPr>
        <w:t xml:space="preserve"> </w:t>
      </w:r>
      <w:r w:rsidRPr="00345313">
        <w:t>have</w:t>
      </w:r>
      <w:r w:rsidRPr="00345313">
        <w:rPr>
          <w:spacing w:val="40"/>
        </w:rPr>
        <w:t xml:space="preserve"> </w:t>
      </w:r>
      <w:r w:rsidRPr="00345313">
        <w:t>any</w:t>
      </w:r>
      <w:r w:rsidRPr="00345313">
        <w:rPr>
          <w:spacing w:val="40"/>
        </w:rPr>
        <w:t xml:space="preserve"> </w:t>
      </w:r>
      <w:r w:rsidRPr="00345313">
        <w:t>questions</w:t>
      </w:r>
      <w:r w:rsidRPr="00345313">
        <w:rPr>
          <w:spacing w:val="40"/>
        </w:rPr>
        <w:t xml:space="preserve"> </w:t>
      </w:r>
      <w:r w:rsidRPr="00345313">
        <w:t>concerning</w:t>
      </w:r>
      <w:r w:rsidRPr="00345313">
        <w:rPr>
          <w:spacing w:val="40"/>
        </w:rPr>
        <w:t xml:space="preserve"> </w:t>
      </w:r>
      <w:r w:rsidRPr="00345313">
        <w:t>the applicability</w:t>
      </w:r>
      <w:r w:rsidRPr="00345313">
        <w:rPr>
          <w:spacing w:val="-7"/>
        </w:rPr>
        <w:t xml:space="preserve"> </w:t>
      </w:r>
      <w:r w:rsidRPr="00345313">
        <w:t>of</w:t>
      </w:r>
      <w:r w:rsidRPr="00345313">
        <w:rPr>
          <w:spacing w:val="-4"/>
        </w:rPr>
        <w:t xml:space="preserve"> </w:t>
      </w:r>
      <w:r w:rsidRPr="00345313">
        <w:t>a</w:t>
      </w:r>
      <w:r w:rsidRPr="00345313">
        <w:rPr>
          <w:spacing w:val="-4"/>
        </w:rPr>
        <w:t xml:space="preserve"> </w:t>
      </w:r>
      <w:r w:rsidRPr="00345313">
        <w:t>policy</w:t>
      </w:r>
      <w:r w:rsidRPr="00345313">
        <w:rPr>
          <w:spacing w:val="-7"/>
        </w:rPr>
        <w:t xml:space="preserve"> </w:t>
      </w:r>
      <w:r w:rsidRPr="00345313">
        <w:t>or</w:t>
      </w:r>
      <w:r w:rsidRPr="00345313">
        <w:rPr>
          <w:spacing w:val="-6"/>
        </w:rPr>
        <w:t xml:space="preserve"> </w:t>
      </w:r>
      <w:r w:rsidRPr="00345313">
        <w:t>practice</w:t>
      </w:r>
      <w:r w:rsidRPr="00345313">
        <w:rPr>
          <w:spacing w:val="-4"/>
        </w:rPr>
        <w:t xml:space="preserve"> </w:t>
      </w:r>
      <w:r w:rsidRPr="00345313">
        <w:t>to</w:t>
      </w:r>
      <w:r w:rsidRPr="00345313">
        <w:rPr>
          <w:spacing w:val="-5"/>
        </w:rPr>
        <w:t xml:space="preserve"> </w:t>
      </w:r>
      <w:r w:rsidRPr="00345313">
        <w:t>me,</w:t>
      </w:r>
      <w:r w:rsidRPr="00345313">
        <w:rPr>
          <w:spacing w:val="-2"/>
        </w:rPr>
        <w:t xml:space="preserve"> </w:t>
      </w:r>
      <w:r w:rsidRPr="00345313">
        <w:t>I</w:t>
      </w:r>
      <w:r w:rsidRPr="00345313">
        <w:rPr>
          <w:spacing w:val="-9"/>
        </w:rPr>
        <w:t xml:space="preserve"> </w:t>
      </w:r>
      <w:r w:rsidRPr="00345313">
        <w:t>will</w:t>
      </w:r>
      <w:r w:rsidRPr="00345313">
        <w:rPr>
          <w:spacing w:val="-4"/>
        </w:rPr>
        <w:t xml:space="preserve"> </w:t>
      </w:r>
      <w:r w:rsidRPr="00345313">
        <w:t>address</w:t>
      </w:r>
      <w:r w:rsidRPr="00345313">
        <w:rPr>
          <w:spacing w:val="-4"/>
        </w:rPr>
        <w:t xml:space="preserve"> </w:t>
      </w:r>
      <w:r w:rsidRPr="00345313">
        <w:t>my</w:t>
      </w:r>
      <w:r w:rsidRPr="00345313">
        <w:rPr>
          <w:spacing w:val="-7"/>
        </w:rPr>
        <w:t xml:space="preserve"> </w:t>
      </w:r>
      <w:r w:rsidRPr="00345313">
        <w:t>specific</w:t>
      </w:r>
      <w:r w:rsidRPr="00345313">
        <w:rPr>
          <w:spacing w:val="-4"/>
        </w:rPr>
        <w:t xml:space="preserve"> </w:t>
      </w:r>
      <w:r w:rsidRPr="00345313">
        <w:t>questions</w:t>
      </w:r>
      <w:r w:rsidRPr="00345313">
        <w:rPr>
          <w:spacing w:val="-4"/>
        </w:rPr>
        <w:t xml:space="preserve"> </w:t>
      </w:r>
      <w:r w:rsidRPr="00345313">
        <w:t>to</w:t>
      </w:r>
      <w:r w:rsidRPr="00345313">
        <w:rPr>
          <w:spacing w:val="-5"/>
        </w:rPr>
        <w:t xml:space="preserve"> </w:t>
      </w:r>
      <w:r w:rsidRPr="00345313">
        <w:t>the</w:t>
      </w:r>
      <w:r w:rsidRPr="00345313">
        <w:rPr>
          <w:spacing w:val="-4"/>
        </w:rPr>
        <w:t xml:space="preserve"> </w:t>
      </w:r>
      <w:r w:rsidR="00FC1B71">
        <w:t>Division</w:t>
      </w:r>
      <w:r w:rsidRPr="00345313">
        <w:t xml:space="preserve"> of Student Affairs.</w:t>
      </w:r>
    </w:p>
    <w:p w14:paraId="44114615" w14:textId="77777777" w:rsidR="00345313" w:rsidRPr="00345313" w:rsidRDefault="00345313" w:rsidP="00345313">
      <w:pPr>
        <w:pStyle w:val="BodyText"/>
        <w:spacing w:before="60" w:after="60"/>
        <w:ind w:left="180" w:right="426"/>
        <w:jc w:val="both"/>
      </w:pPr>
      <w:r w:rsidRPr="00345313">
        <w:t>I</w:t>
      </w:r>
      <w:r w:rsidRPr="00345313">
        <w:rPr>
          <w:spacing w:val="-6"/>
        </w:rPr>
        <w:t xml:space="preserve"> </w:t>
      </w:r>
      <w:r w:rsidRPr="00345313">
        <w:t>understand</w:t>
      </w:r>
      <w:r w:rsidRPr="00345313">
        <w:rPr>
          <w:spacing w:val="-5"/>
        </w:rPr>
        <w:t xml:space="preserve"> </w:t>
      </w:r>
      <w:r w:rsidRPr="00345313">
        <w:t>that</w:t>
      </w:r>
      <w:r w:rsidRPr="00345313">
        <w:rPr>
          <w:spacing w:val="-4"/>
        </w:rPr>
        <w:t xml:space="preserve"> </w:t>
      </w:r>
      <w:r w:rsidRPr="00345313">
        <w:t>the</w:t>
      </w:r>
      <w:r w:rsidRPr="00345313">
        <w:rPr>
          <w:spacing w:val="-2"/>
        </w:rPr>
        <w:t xml:space="preserve"> </w:t>
      </w:r>
      <w:r w:rsidRPr="00345313">
        <w:t>Handbook</w:t>
      </w:r>
      <w:r w:rsidRPr="00345313">
        <w:rPr>
          <w:spacing w:val="-5"/>
        </w:rPr>
        <w:t xml:space="preserve"> </w:t>
      </w:r>
      <w:r w:rsidRPr="00345313">
        <w:t>supersedes</w:t>
      </w:r>
      <w:r w:rsidRPr="00345313">
        <w:rPr>
          <w:spacing w:val="-2"/>
        </w:rPr>
        <w:t xml:space="preserve"> </w:t>
      </w:r>
      <w:r w:rsidRPr="00345313">
        <w:t>all</w:t>
      </w:r>
      <w:r w:rsidRPr="00345313">
        <w:rPr>
          <w:spacing w:val="-1"/>
        </w:rPr>
        <w:t xml:space="preserve"> </w:t>
      </w:r>
      <w:r w:rsidRPr="00345313">
        <w:t>prior</w:t>
      </w:r>
      <w:r w:rsidRPr="00345313">
        <w:rPr>
          <w:spacing w:val="-1"/>
        </w:rPr>
        <w:t xml:space="preserve"> </w:t>
      </w:r>
      <w:r w:rsidRPr="00345313">
        <w:t>versions.</w:t>
      </w:r>
      <w:r w:rsidRPr="00345313">
        <w:rPr>
          <w:spacing w:val="-6"/>
        </w:rPr>
        <w:t xml:space="preserve"> </w:t>
      </w:r>
      <w:r w:rsidRPr="00345313">
        <w:t>The</w:t>
      </w:r>
      <w:r w:rsidRPr="00345313">
        <w:rPr>
          <w:spacing w:val="-2"/>
        </w:rPr>
        <w:t xml:space="preserve"> </w:t>
      </w:r>
      <w:r w:rsidRPr="00345313">
        <w:t>College</w:t>
      </w:r>
      <w:r w:rsidRPr="00345313">
        <w:rPr>
          <w:spacing w:val="-2"/>
        </w:rPr>
        <w:t xml:space="preserve"> </w:t>
      </w:r>
      <w:r w:rsidRPr="00345313">
        <w:t>reserves</w:t>
      </w:r>
      <w:r w:rsidRPr="00345313">
        <w:rPr>
          <w:spacing w:val="-2"/>
        </w:rPr>
        <w:t xml:space="preserve"> </w:t>
      </w:r>
      <w:r w:rsidRPr="00345313">
        <w:t>the</w:t>
      </w:r>
      <w:r w:rsidRPr="00345313">
        <w:rPr>
          <w:spacing w:val="-2"/>
        </w:rPr>
        <w:t xml:space="preserve"> </w:t>
      </w:r>
      <w:r w:rsidRPr="00345313">
        <w:t>right</w:t>
      </w:r>
      <w:r w:rsidRPr="00345313">
        <w:rPr>
          <w:spacing w:val="-1"/>
        </w:rPr>
        <w:t xml:space="preserve"> </w:t>
      </w:r>
      <w:r w:rsidRPr="00345313">
        <w:t>to</w:t>
      </w:r>
      <w:r w:rsidRPr="00345313">
        <w:rPr>
          <w:spacing w:val="-5"/>
        </w:rPr>
        <w:t xml:space="preserve"> </w:t>
      </w:r>
      <w:r w:rsidRPr="00345313">
        <w:t>change its</w:t>
      </w:r>
      <w:r w:rsidRPr="00345313">
        <w:rPr>
          <w:spacing w:val="-5"/>
        </w:rPr>
        <w:t xml:space="preserve"> </w:t>
      </w:r>
      <w:r w:rsidRPr="00345313">
        <w:t>policies,</w:t>
      </w:r>
      <w:r w:rsidRPr="00345313">
        <w:rPr>
          <w:spacing w:val="-5"/>
        </w:rPr>
        <w:t xml:space="preserve"> </w:t>
      </w:r>
      <w:r w:rsidRPr="00345313">
        <w:t>arrangements,</w:t>
      </w:r>
      <w:r w:rsidRPr="00345313">
        <w:rPr>
          <w:spacing w:val="-5"/>
        </w:rPr>
        <w:t xml:space="preserve"> </w:t>
      </w:r>
      <w:r w:rsidRPr="00345313">
        <w:t>procedures,</w:t>
      </w:r>
      <w:r w:rsidRPr="00345313">
        <w:rPr>
          <w:spacing w:val="-2"/>
        </w:rPr>
        <w:t xml:space="preserve"> </w:t>
      </w:r>
      <w:r w:rsidRPr="00345313">
        <w:t>and</w:t>
      </w:r>
      <w:r w:rsidRPr="00345313">
        <w:rPr>
          <w:spacing w:val="-2"/>
        </w:rPr>
        <w:t xml:space="preserve"> </w:t>
      </w:r>
      <w:r w:rsidRPr="00345313">
        <w:t>any</w:t>
      </w:r>
      <w:r w:rsidRPr="00345313">
        <w:rPr>
          <w:spacing w:val="-6"/>
        </w:rPr>
        <w:t xml:space="preserve"> </w:t>
      </w:r>
      <w:r w:rsidRPr="00345313">
        <w:t>other</w:t>
      </w:r>
      <w:r w:rsidRPr="00345313">
        <w:rPr>
          <w:spacing w:val="-4"/>
        </w:rPr>
        <w:t xml:space="preserve"> </w:t>
      </w:r>
      <w:r w:rsidRPr="00345313">
        <w:t>related</w:t>
      </w:r>
      <w:r w:rsidRPr="00345313">
        <w:rPr>
          <w:spacing w:val="-2"/>
        </w:rPr>
        <w:t xml:space="preserve"> </w:t>
      </w:r>
      <w:r w:rsidRPr="00345313">
        <w:t>material,</w:t>
      </w:r>
      <w:r w:rsidRPr="00345313">
        <w:rPr>
          <w:spacing w:val="-2"/>
        </w:rPr>
        <w:t xml:space="preserve"> </w:t>
      </w:r>
      <w:r w:rsidRPr="00345313">
        <w:t>at</w:t>
      </w:r>
      <w:r w:rsidRPr="00345313">
        <w:rPr>
          <w:spacing w:val="-1"/>
        </w:rPr>
        <w:t xml:space="preserve"> </w:t>
      </w:r>
      <w:r w:rsidRPr="00345313">
        <w:t>any</w:t>
      </w:r>
      <w:r w:rsidRPr="00345313">
        <w:rPr>
          <w:spacing w:val="-6"/>
        </w:rPr>
        <w:t xml:space="preserve"> </w:t>
      </w:r>
      <w:r w:rsidRPr="00345313">
        <w:t>time</w:t>
      </w:r>
      <w:r w:rsidRPr="00345313">
        <w:rPr>
          <w:spacing w:val="-2"/>
        </w:rPr>
        <w:t xml:space="preserve"> </w:t>
      </w:r>
      <w:r w:rsidRPr="00345313">
        <w:t>in</w:t>
      </w:r>
      <w:r w:rsidRPr="00345313">
        <w:rPr>
          <w:spacing w:val="-2"/>
        </w:rPr>
        <w:t xml:space="preserve"> </w:t>
      </w:r>
      <w:r w:rsidRPr="00345313">
        <w:t>its</w:t>
      </w:r>
      <w:r w:rsidRPr="00345313">
        <w:rPr>
          <w:spacing w:val="-4"/>
        </w:rPr>
        <w:t xml:space="preserve"> </w:t>
      </w:r>
      <w:r w:rsidRPr="00345313">
        <w:t>sole</w:t>
      </w:r>
      <w:r w:rsidRPr="00345313">
        <w:rPr>
          <w:spacing w:val="-2"/>
        </w:rPr>
        <w:t xml:space="preserve"> discretion.</w:t>
      </w:r>
      <w:r w:rsidRPr="00345313">
        <w:t xml:space="preserve"> </w:t>
      </w:r>
    </w:p>
    <w:p w14:paraId="3CDB1CB2" w14:textId="1A9C8956" w:rsidR="00345313" w:rsidRPr="00345313" w:rsidRDefault="76ACF035" w:rsidP="07DA8314">
      <w:pPr>
        <w:pStyle w:val="BodyText"/>
        <w:spacing w:before="60" w:after="60"/>
        <w:ind w:left="180" w:right="426"/>
        <w:jc w:val="both"/>
        <w:rPr>
          <w:b/>
          <w:bCs/>
          <w:spacing w:val="-2"/>
        </w:rPr>
      </w:pPr>
      <w:r w:rsidRPr="07DA8314">
        <w:rPr>
          <w:b/>
          <w:bCs/>
        </w:rPr>
        <w:t>After</w:t>
      </w:r>
      <w:r w:rsidRPr="07DA8314">
        <w:rPr>
          <w:b/>
          <w:bCs/>
          <w:spacing w:val="-4"/>
        </w:rPr>
        <w:t xml:space="preserve"> </w:t>
      </w:r>
      <w:r w:rsidRPr="07DA8314">
        <w:rPr>
          <w:b/>
          <w:bCs/>
        </w:rPr>
        <w:t>carefully</w:t>
      </w:r>
      <w:r w:rsidRPr="07DA8314">
        <w:rPr>
          <w:b/>
          <w:bCs/>
          <w:spacing w:val="-5"/>
        </w:rPr>
        <w:t xml:space="preserve"> </w:t>
      </w:r>
      <w:r w:rsidRPr="07DA8314">
        <w:rPr>
          <w:b/>
          <w:bCs/>
        </w:rPr>
        <w:t>reviewing</w:t>
      </w:r>
      <w:r w:rsidRPr="07DA8314">
        <w:rPr>
          <w:b/>
          <w:bCs/>
          <w:spacing w:val="-7"/>
        </w:rPr>
        <w:t xml:space="preserve"> </w:t>
      </w:r>
      <w:r w:rsidRPr="07DA8314">
        <w:rPr>
          <w:b/>
          <w:bCs/>
        </w:rPr>
        <w:t>the</w:t>
      </w:r>
      <w:r w:rsidRPr="07DA8314">
        <w:rPr>
          <w:b/>
          <w:bCs/>
          <w:spacing w:val="-4"/>
        </w:rPr>
        <w:t xml:space="preserve"> </w:t>
      </w:r>
      <w:r w:rsidRPr="07DA8314">
        <w:rPr>
          <w:b/>
          <w:bCs/>
        </w:rPr>
        <w:t>Handbook</w:t>
      </w:r>
      <w:r w:rsidRPr="07DA8314">
        <w:rPr>
          <w:b/>
          <w:bCs/>
          <w:spacing w:val="-3"/>
        </w:rPr>
        <w:t xml:space="preserve"> </w:t>
      </w:r>
      <w:r w:rsidRPr="07DA8314">
        <w:rPr>
          <w:b/>
          <w:bCs/>
        </w:rPr>
        <w:t>in</w:t>
      </w:r>
      <w:r w:rsidRPr="07DA8314">
        <w:rPr>
          <w:b/>
          <w:bCs/>
          <w:spacing w:val="-5"/>
        </w:rPr>
        <w:t xml:space="preserve"> </w:t>
      </w:r>
      <w:r w:rsidRPr="07DA8314">
        <w:rPr>
          <w:b/>
          <w:bCs/>
        </w:rPr>
        <w:t>full,</w:t>
      </w:r>
      <w:r w:rsidRPr="07DA8314">
        <w:rPr>
          <w:b/>
          <w:bCs/>
          <w:spacing w:val="-2"/>
        </w:rPr>
        <w:t xml:space="preserve"> </w:t>
      </w:r>
      <w:r w:rsidRPr="07DA8314">
        <w:rPr>
          <w:b/>
          <w:bCs/>
        </w:rPr>
        <w:t>please</w:t>
      </w:r>
      <w:r w:rsidRPr="07DA8314">
        <w:rPr>
          <w:b/>
          <w:bCs/>
          <w:spacing w:val="-2"/>
        </w:rPr>
        <w:t xml:space="preserve"> </w:t>
      </w:r>
      <w:r w:rsidRPr="07DA8314">
        <w:rPr>
          <w:b/>
          <w:bCs/>
        </w:rPr>
        <w:t>sign</w:t>
      </w:r>
      <w:r w:rsidRPr="07DA8314">
        <w:rPr>
          <w:b/>
          <w:bCs/>
          <w:spacing w:val="-3"/>
        </w:rPr>
        <w:t xml:space="preserve"> </w:t>
      </w:r>
      <w:r w:rsidRPr="07DA8314">
        <w:rPr>
          <w:b/>
          <w:bCs/>
        </w:rPr>
        <w:t>and</w:t>
      </w:r>
      <w:r w:rsidRPr="07DA8314">
        <w:rPr>
          <w:b/>
          <w:bCs/>
          <w:spacing w:val="-3"/>
        </w:rPr>
        <w:t xml:space="preserve"> </w:t>
      </w:r>
      <w:r w:rsidRPr="07DA8314">
        <w:rPr>
          <w:b/>
          <w:bCs/>
        </w:rPr>
        <w:t>date</w:t>
      </w:r>
      <w:r w:rsidRPr="07DA8314">
        <w:rPr>
          <w:b/>
          <w:bCs/>
          <w:spacing w:val="-4"/>
        </w:rPr>
        <w:t xml:space="preserve"> </w:t>
      </w:r>
      <w:r w:rsidRPr="07DA8314">
        <w:rPr>
          <w:b/>
          <w:bCs/>
        </w:rPr>
        <w:t>the</w:t>
      </w:r>
      <w:r w:rsidRPr="07DA8314">
        <w:rPr>
          <w:b/>
          <w:bCs/>
          <w:spacing w:val="-2"/>
        </w:rPr>
        <w:t xml:space="preserve"> </w:t>
      </w:r>
      <w:r w:rsidRPr="07DA8314">
        <w:rPr>
          <w:b/>
          <w:bCs/>
        </w:rPr>
        <w:t>Receipt</w:t>
      </w:r>
      <w:r w:rsidRPr="07DA8314">
        <w:rPr>
          <w:b/>
          <w:bCs/>
          <w:spacing w:val="-4"/>
        </w:rPr>
        <w:t xml:space="preserve"> </w:t>
      </w:r>
      <w:r w:rsidRPr="07DA8314">
        <w:rPr>
          <w:b/>
          <w:bCs/>
        </w:rPr>
        <w:t>for</w:t>
      </w:r>
      <w:r w:rsidRPr="07DA8314">
        <w:rPr>
          <w:b/>
          <w:bCs/>
          <w:spacing w:val="-2"/>
        </w:rPr>
        <w:t xml:space="preserve"> </w:t>
      </w:r>
      <w:r w:rsidRPr="07DA8314">
        <w:rPr>
          <w:b/>
          <w:bCs/>
        </w:rPr>
        <w:t xml:space="preserve">Student Handbook </w:t>
      </w:r>
      <w:r w:rsidR="112D38B3" w:rsidRPr="0BFC0CE0">
        <w:rPr>
          <w:b/>
          <w:bCs/>
        </w:rPr>
        <w:t xml:space="preserve">using the link: </w:t>
      </w:r>
      <w:hyperlink r:id="rId13">
        <w:r w:rsidR="112D38B3" w:rsidRPr="0BFC0CE0">
          <w:rPr>
            <w:rStyle w:val="Hyperlink"/>
          </w:rPr>
          <w:t>ACKNOWLEDGEMENT FORM FOR THE CORD: STUDENT HANDBOOK 2026-2027</w:t>
        </w:r>
      </w:hyperlink>
      <w:r w:rsidR="112D38B3" w:rsidRPr="0BFC0CE0">
        <w:rPr>
          <w:b/>
          <w:bCs/>
        </w:rPr>
        <w:t xml:space="preserve"> </w:t>
      </w:r>
    </w:p>
    <w:p w14:paraId="464E4DF3" w14:textId="4A1F70A5" w:rsidR="00345313" w:rsidRPr="00345313" w:rsidRDefault="76ACF035" w:rsidP="0BFC0CE0">
      <w:pPr>
        <w:pStyle w:val="BodyText"/>
        <w:spacing w:before="60" w:after="60" w:line="259" w:lineRule="auto"/>
        <w:ind w:left="180" w:right="426"/>
        <w:jc w:val="both"/>
        <w:rPr>
          <w:b/>
          <w:bCs/>
        </w:rPr>
      </w:pPr>
      <w:r w:rsidRPr="0BFC0CE0">
        <w:rPr>
          <w:b/>
          <w:bCs/>
        </w:rPr>
        <w:t xml:space="preserve">All new and continuing students must review and </w:t>
      </w:r>
      <w:r w:rsidR="70C3B377" w:rsidRPr="0BFC0CE0">
        <w:rPr>
          <w:b/>
          <w:bCs/>
        </w:rPr>
        <w:t xml:space="preserve">submit the </w:t>
      </w:r>
      <w:r w:rsidR="68A198B5" w:rsidRPr="0BFC0CE0">
        <w:rPr>
          <w:b/>
          <w:bCs/>
        </w:rPr>
        <w:t xml:space="preserve">form </w:t>
      </w:r>
      <w:r w:rsidRPr="0BFC0CE0">
        <w:rPr>
          <w:b/>
          <w:bCs/>
        </w:rPr>
        <w:t xml:space="preserve">to the AVP of Student Affairs and Dean of Students no later than the close of business on the first </w:t>
      </w:r>
      <w:r w:rsidR="072DB25E" w:rsidRPr="0BFC0CE0">
        <w:rPr>
          <w:b/>
          <w:bCs/>
        </w:rPr>
        <w:t xml:space="preserve">week </w:t>
      </w:r>
      <w:r w:rsidRPr="0BFC0CE0">
        <w:rPr>
          <w:b/>
          <w:bCs/>
        </w:rPr>
        <w:t>of their semester with the College.</w:t>
      </w:r>
    </w:p>
    <w:p w14:paraId="608B2C8F" w14:textId="03EE853F" w:rsidR="00345313" w:rsidRDefault="76ACF035" w:rsidP="0BFC0CE0">
      <w:pPr>
        <w:pStyle w:val="BodyText"/>
        <w:spacing w:before="60" w:after="60" w:line="259" w:lineRule="auto"/>
        <w:ind w:left="180" w:right="426"/>
        <w:jc w:val="both"/>
        <w:rPr>
          <w:b/>
          <w:bCs/>
        </w:rPr>
      </w:pPr>
      <w:r w:rsidRPr="0BFC0CE0">
        <w:rPr>
          <w:b/>
          <w:bCs/>
        </w:rPr>
        <w:t>Failure</w:t>
      </w:r>
      <w:r w:rsidRPr="0BFC0CE0">
        <w:rPr>
          <w:b/>
          <w:bCs/>
          <w:spacing w:val="-2"/>
        </w:rPr>
        <w:t xml:space="preserve"> </w:t>
      </w:r>
      <w:r w:rsidRPr="0BFC0CE0">
        <w:rPr>
          <w:b/>
          <w:bCs/>
        </w:rPr>
        <w:t>to</w:t>
      </w:r>
      <w:r w:rsidRPr="0BFC0CE0">
        <w:rPr>
          <w:b/>
          <w:bCs/>
          <w:spacing w:val="-3"/>
        </w:rPr>
        <w:t xml:space="preserve"> </w:t>
      </w:r>
      <w:r w:rsidR="4AABC70E" w:rsidRPr="0BFC0CE0">
        <w:rPr>
          <w:b/>
          <w:bCs/>
        </w:rPr>
        <w:t xml:space="preserve">submit the </w:t>
      </w:r>
      <w:hyperlink r:id="rId14">
        <w:r w:rsidR="4AABC70E" w:rsidRPr="0BFC0CE0">
          <w:rPr>
            <w:rStyle w:val="Hyperlink"/>
          </w:rPr>
          <w:t>ACKNOWLEDGEMENT FORM FOR THE CORD: STUDENT HANDBOOK 2026-2027</w:t>
        </w:r>
      </w:hyperlink>
      <w:r w:rsidRPr="0BFC0CE0">
        <w:rPr>
          <w:b/>
          <w:bCs/>
        </w:rPr>
        <w:t xml:space="preserve"> in a timely manner may result in discipline, up to and including dismissal from the Colleg</w:t>
      </w:r>
      <w:bookmarkStart w:id="2" w:name="SIGNED_COPY_TO_BE_KEPT_ON_FILE_WITH_THE"/>
      <w:bookmarkEnd w:id="2"/>
      <w:r w:rsidRPr="0BFC0CE0">
        <w:rPr>
          <w:b/>
          <w:bCs/>
        </w:rPr>
        <w:t xml:space="preserve">e. </w:t>
      </w:r>
    </w:p>
    <w:p w14:paraId="3ECEB4D9" w14:textId="77777777" w:rsidR="00704499" w:rsidRPr="00345313" w:rsidRDefault="00704499" w:rsidP="00345313">
      <w:pPr>
        <w:pStyle w:val="BodyText"/>
        <w:spacing w:before="60" w:after="60"/>
        <w:ind w:left="180" w:right="426"/>
        <w:jc w:val="both"/>
        <w:rPr>
          <w:b/>
        </w:rPr>
      </w:pPr>
    </w:p>
    <w:p w14:paraId="28310F40" w14:textId="25B36CD8" w:rsidR="00345313" w:rsidRPr="00345313" w:rsidRDefault="44486149" w:rsidP="0BFC0CE0">
      <w:pPr>
        <w:pStyle w:val="BodyText"/>
        <w:ind w:right="426"/>
        <w:jc w:val="both"/>
      </w:pPr>
      <w:r w:rsidRPr="07DA8314">
        <w:rPr>
          <w:b/>
          <w:bCs/>
          <w:sz w:val="18"/>
          <w:szCs w:val="18"/>
        </w:rPr>
        <w:t xml:space="preserve">COMPLETED FORMS </w:t>
      </w:r>
      <w:r w:rsidR="76ACF035" w:rsidRPr="0BFC0CE0">
        <w:rPr>
          <w:b/>
          <w:bCs/>
          <w:sz w:val="18"/>
          <w:szCs w:val="18"/>
        </w:rPr>
        <w:t>TO BE KEPT ON FILE WITH THE ST. FRANCIS COLLEGE OFFICE OF STUDENT AFFAIRS</w:t>
      </w:r>
      <w:r w:rsidR="15451FF3" w:rsidRPr="0BFC0CE0">
        <w:rPr>
          <w:b/>
          <w:bCs/>
          <w:sz w:val="18"/>
          <w:szCs w:val="18"/>
        </w:rPr>
        <w:t xml:space="preserve"> </w:t>
      </w:r>
    </w:p>
    <w:p w14:paraId="1BE93E73" w14:textId="77777777" w:rsidR="005A6A9A" w:rsidRDefault="005A6A9A">
      <w:pPr>
        <w:rPr>
          <w:b/>
          <w:bCs/>
          <w:sz w:val="24"/>
          <w:szCs w:val="24"/>
          <w:u w:val="single" w:color="000000"/>
        </w:rPr>
      </w:pPr>
      <w:r>
        <w:br w:type="page"/>
      </w:r>
    </w:p>
    <w:p w14:paraId="3F00577F" w14:textId="14159B08" w:rsidR="00E50902" w:rsidRDefault="00809E13" w:rsidP="00E50902">
      <w:pPr>
        <w:pStyle w:val="Heading1"/>
      </w:pPr>
      <w:bookmarkStart w:id="3" w:name="_Toc239663982"/>
      <w:r>
        <w:lastRenderedPageBreak/>
        <w:t>STUDENT PLEDGE</w:t>
      </w:r>
      <w:bookmarkEnd w:id="3"/>
    </w:p>
    <w:p w14:paraId="4F7EAD95" w14:textId="77777777" w:rsidR="00E50902" w:rsidRDefault="00E50902" w:rsidP="00345313">
      <w:pPr>
        <w:pStyle w:val="BodyText"/>
        <w:ind w:left="180" w:right="426"/>
        <w:jc w:val="both"/>
        <w:rPr>
          <w:spacing w:val="-2"/>
        </w:rPr>
      </w:pPr>
    </w:p>
    <w:p w14:paraId="49D60060" w14:textId="77777777" w:rsidR="00E50902" w:rsidRPr="00E50902" w:rsidRDefault="00E50902" w:rsidP="00E50902">
      <w:pPr>
        <w:pStyle w:val="BodyText"/>
        <w:ind w:left="140" w:right="176"/>
        <w:jc w:val="both"/>
      </w:pPr>
      <w:r w:rsidRPr="00E50902">
        <w:t xml:space="preserve">We, the students </w:t>
      </w:r>
      <w:proofErr w:type="gramStart"/>
      <w:r w:rsidRPr="00E50902">
        <w:t>of</w:t>
      </w:r>
      <w:proofErr w:type="gramEnd"/>
      <w:r w:rsidRPr="00E50902">
        <w:t xml:space="preserve"> St. Francis College, commit ourselves to the Franciscan values of peace, compassion, humility, and stewardship. Having come to learn and experience the beauty of Higher Education, it is good for us to be here, and we will conduct ourselves with exemplary integrity. If we are struggling, we will seek help early, avail ourselves </w:t>
      </w:r>
      <w:proofErr w:type="gramStart"/>
      <w:r w:rsidRPr="00E50902">
        <w:t>to</w:t>
      </w:r>
      <w:proofErr w:type="gramEnd"/>
      <w:r w:rsidRPr="00E50902">
        <w:t xml:space="preserve"> all the resources the college provides, encourage our classmates to do the same and offer our assistance to those who may need it. We will be active members of the St. Francis College community in every form we can provide, and we will always be stewards of this college for generations to come.  As sacrifices and </w:t>
      </w:r>
      <w:proofErr w:type="gramStart"/>
      <w:r w:rsidRPr="00E50902">
        <w:t>gifts</w:t>
      </w:r>
      <w:proofErr w:type="gramEnd"/>
      <w:r w:rsidRPr="00E50902">
        <w:t xml:space="preserve"> past and </w:t>
      </w:r>
      <w:proofErr w:type="gramStart"/>
      <w:r w:rsidRPr="00E50902">
        <w:t>present</w:t>
      </w:r>
      <w:proofErr w:type="gramEnd"/>
      <w:r w:rsidRPr="00E50902">
        <w:t xml:space="preserve"> make our education possible, we pledge ourselves to the pursuit of truth, the love of the good, and the vision of a just society for all people.</w:t>
      </w:r>
    </w:p>
    <w:p w14:paraId="49D1B2E4" w14:textId="0B296E71" w:rsidR="00345313" w:rsidRDefault="00345313" w:rsidP="00345313">
      <w:pPr>
        <w:pStyle w:val="BodyText"/>
        <w:ind w:left="180" w:right="426"/>
        <w:jc w:val="both"/>
        <w:rPr>
          <w:b/>
          <w:bCs/>
          <w:spacing w:val="-2"/>
          <w:u w:val="single" w:color="000000"/>
        </w:rPr>
      </w:pPr>
      <w:r>
        <w:rPr>
          <w:spacing w:val="-2"/>
        </w:rPr>
        <w:br w:type="page"/>
      </w:r>
    </w:p>
    <w:p w14:paraId="2281095B" w14:textId="7B7E6B41" w:rsidR="00F35045" w:rsidRDefault="1EC47D66" w:rsidP="006D7AD2">
      <w:pPr>
        <w:pStyle w:val="Heading1"/>
        <w:rPr>
          <w:u w:val="none"/>
        </w:rPr>
      </w:pPr>
      <w:bookmarkStart w:id="4" w:name="_Toc239663983"/>
      <w:r>
        <w:rPr>
          <w:spacing w:val="-2"/>
        </w:rPr>
        <w:lastRenderedPageBreak/>
        <w:t>INTRODUCTION</w:t>
      </w:r>
      <w:bookmarkEnd w:id="4"/>
    </w:p>
    <w:p w14:paraId="2281095C" w14:textId="77777777" w:rsidR="00F35045" w:rsidRDefault="00F35045" w:rsidP="006D7AD2">
      <w:pPr>
        <w:pStyle w:val="BodyText"/>
        <w:rPr>
          <w:b/>
        </w:rPr>
      </w:pPr>
    </w:p>
    <w:p w14:paraId="2281095D" w14:textId="77777777" w:rsidR="00F35045" w:rsidRDefault="005D3824" w:rsidP="006D7AD2">
      <w:pPr>
        <w:pStyle w:val="BodyText"/>
        <w:ind w:left="140" w:right="176"/>
        <w:jc w:val="both"/>
      </w:pPr>
      <w:r>
        <w:t>The Cord is the College’s student handbook, which contains the traditions, policies, procedures, and regulations of the College. Also included are descriptions of student services and activities.</w:t>
      </w:r>
    </w:p>
    <w:p w14:paraId="2281095E" w14:textId="77777777" w:rsidR="00F35045" w:rsidRDefault="00F35045" w:rsidP="006D7AD2">
      <w:pPr>
        <w:pStyle w:val="BodyText"/>
      </w:pPr>
    </w:p>
    <w:p w14:paraId="2281095F" w14:textId="77777777" w:rsidR="00F35045" w:rsidRDefault="005D3824" w:rsidP="006D7AD2">
      <w:pPr>
        <w:pStyle w:val="BodyText"/>
        <w:ind w:left="140" w:right="175"/>
        <w:jc w:val="both"/>
      </w:pPr>
      <w:r>
        <w:t>Information in The Cord applies to all students at the College. All SFC students are required to read the Cord and follow the rules and policies set forth in it. Students are deemed to have read and understood this Cord.</w:t>
      </w:r>
    </w:p>
    <w:p w14:paraId="22810960" w14:textId="77777777" w:rsidR="00F35045" w:rsidRDefault="00F35045" w:rsidP="006D7AD2">
      <w:pPr>
        <w:pStyle w:val="BodyText"/>
      </w:pPr>
    </w:p>
    <w:p w14:paraId="22810961" w14:textId="77777777" w:rsidR="00F35045" w:rsidRDefault="005D3824" w:rsidP="006D7AD2">
      <w:pPr>
        <w:pStyle w:val="BodyText"/>
        <w:ind w:left="140" w:right="170"/>
        <w:jc w:val="both"/>
      </w:pPr>
      <w:r>
        <w:t>SFC</w:t>
      </w:r>
      <w:r>
        <w:rPr>
          <w:spacing w:val="-1"/>
        </w:rPr>
        <w:t xml:space="preserve"> </w:t>
      </w:r>
      <w:r>
        <w:t>reserves</w:t>
      </w:r>
      <w:r>
        <w:rPr>
          <w:spacing w:val="-5"/>
        </w:rPr>
        <w:t xml:space="preserve"> </w:t>
      </w:r>
      <w:r>
        <w:t>the</w:t>
      </w:r>
      <w:r>
        <w:rPr>
          <w:spacing w:val="-5"/>
        </w:rPr>
        <w:t xml:space="preserve"> </w:t>
      </w:r>
      <w:r>
        <w:t>right</w:t>
      </w:r>
      <w:r>
        <w:rPr>
          <w:spacing w:val="-5"/>
        </w:rPr>
        <w:t xml:space="preserve"> </w:t>
      </w:r>
      <w:r>
        <w:t>to</w:t>
      </w:r>
      <w:r>
        <w:rPr>
          <w:spacing w:val="-2"/>
        </w:rPr>
        <w:t xml:space="preserve"> </w:t>
      </w:r>
      <w:r>
        <w:t>change</w:t>
      </w:r>
      <w:r>
        <w:rPr>
          <w:spacing w:val="-6"/>
        </w:rPr>
        <w:t xml:space="preserve"> </w:t>
      </w:r>
      <w:r>
        <w:t>its</w:t>
      </w:r>
      <w:r>
        <w:rPr>
          <w:spacing w:val="-2"/>
        </w:rPr>
        <w:t xml:space="preserve"> </w:t>
      </w:r>
      <w:r>
        <w:t>rules</w:t>
      </w:r>
      <w:r>
        <w:rPr>
          <w:spacing w:val="-2"/>
        </w:rPr>
        <w:t xml:space="preserve"> </w:t>
      </w:r>
      <w:r>
        <w:t>and</w:t>
      </w:r>
      <w:r>
        <w:rPr>
          <w:spacing w:val="-6"/>
        </w:rPr>
        <w:t xml:space="preserve"> </w:t>
      </w:r>
      <w:r>
        <w:t>regulations,</w:t>
      </w:r>
      <w:r>
        <w:rPr>
          <w:spacing w:val="-5"/>
        </w:rPr>
        <w:t xml:space="preserve"> </w:t>
      </w:r>
      <w:r>
        <w:t>policies</w:t>
      </w:r>
      <w:r>
        <w:rPr>
          <w:spacing w:val="-4"/>
        </w:rPr>
        <w:t xml:space="preserve"> </w:t>
      </w:r>
      <w:r>
        <w:t>and</w:t>
      </w:r>
      <w:r>
        <w:rPr>
          <w:spacing w:val="-5"/>
        </w:rPr>
        <w:t xml:space="preserve"> </w:t>
      </w:r>
      <w:r>
        <w:t>procedures,</w:t>
      </w:r>
      <w:r>
        <w:rPr>
          <w:spacing w:val="-5"/>
        </w:rPr>
        <w:t xml:space="preserve"> </w:t>
      </w:r>
      <w:r>
        <w:t>admission</w:t>
      </w:r>
      <w:r>
        <w:rPr>
          <w:spacing w:val="-5"/>
        </w:rPr>
        <w:t xml:space="preserve"> </w:t>
      </w:r>
      <w:r>
        <w:t>and graduation requirements, academic calendar, financial policies, course offerings, delivery methods,</w:t>
      </w:r>
      <w:r>
        <w:rPr>
          <w:spacing w:val="-15"/>
        </w:rPr>
        <w:t xml:space="preserve"> </w:t>
      </w:r>
      <w:r>
        <w:t>tuitions,</w:t>
      </w:r>
      <w:r>
        <w:rPr>
          <w:spacing w:val="-15"/>
        </w:rPr>
        <w:t xml:space="preserve"> </w:t>
      </w:r>
      <w:r>
        <w:t>fees,</w:t>
      </w:r>
      <w:r>
        <w:rPr>
          <w:spacing w:val="-15"/>
        </w:rPr>
        <w:t xml:space="preserve"> </w:t>
      </w:r>
      <w:r>
        <w:t>and</w:t>
      </w:r>
      <w:r>
        <w:rPr>
          <w:spacing w:val="-15"/>
        </w:rPr>
        <w:t xml:space="preserve"> </w:t>
      </w:r>
      <w:r>
        <w:t>any</w:t>
      </w:r>
      <w:r>
        <w:rPr>
          <w:spacing w:val="-15"/>
        </w:rPr>
        <w:t xml:space="preserve"> </w:t>
      </w:r>
      <w:r>
        <w:t>other</w:t>
      </w:r>
      <w:r>
        <w:rPr>
          <w:spacing w:val="-15"/>
        </w:rPr>
        <w:t xml:space="preserve"> </w:t>
      </w:r>
      <w:r>
        <w:t>material</w:t>
      </w:r>
      <w:r>
        <w:rPr>
          <w:spacing w:val="-15"/>
        </w:rPr>
        <w:t xml:space="preserve"> </w:t>
      </w:r>
      <w:r>
        <w:t>at</w:t>
      </w:r>
      <w:r>
        <w:rPr>
          <w:spacing w:val="-15"/>
        </w:rPr>
        <w:t xml:space="preserve"> </w:t>
      </w:r>
      <w:r>
        <w:t>its</w:t>
      </w:r>
      <w:r>
        <w:rPr>
          <w:spacing w:val="-15"/>
        </w:rPr>
        <w:t xml:space="preserve"> </w:t>
      </w:r>
      <w:r>
        <w:t>sole</w:t>
      </w:r>
      <w:r>
        <w:rPr>
          <w:spacing w:val="-15"/>
        </w:rPr>
        <w:t xml:space="preserve"> </w:t>
      </w:r>
      <w:r>
        <w:t>discretion</w:t>
      </w:r>
      <w:r>
        <w:rPr>
          <w:spacing w:val="-15"/>
        </w:rPr>
        <w:t xml:space="preserve"> </w:t>
      </w:r>
      <w:r>
        <w:t>at</w:t>
      </w:r>
      <w:r>
        <w:rPr>
          <w:spacing w:val="-15"/>
        </w:rPr>
        <w:t xml:space="preserve"> </w:t>
      </w:r>
      <w:r>
        <w:t>any</w:t>
      </w:r>
      <w:r>
        <w:rPr>
          <w:spacing w:val="-15"/>
        </w:rPr>
        <w:t xml:space="preserve"> </w:t>
      </w:r>
      <w:r>
        <w:t>time</w:t>
      </w:r>
      <w:r>
        <w:rPr>
          <w:spacing w:val="-15"/>
        </w:rPr>
        <w:t xml:space="preserve"> </w:t>
      </w:r>
      <w:r>
        <w:t>without</w:t>
      </w:r>
      <w:r>
        <w:rPr>
          <w:spacing w:val="-15"/>
        </w:rPr>
        <w:t xml:space="preserve"> </w:t>
      </w:r>
      <w:r>
        <w:t>prior</w:t>
      </w:r>
      <w:r>
        <w:rPr>
          <w:spacing w:val="-15"/>
        </w:rPr>
        <w:t xml:space="preserve"> </w:t>
      </w:r>
      <w:r>
        <w:t>notice. Nothing in the Cord is intended to create nor shall anything in the Cord be understood to create contractual or legally enforceable rights.</w:t>
      </w:r>
    </w:p>
    <w:p w14:paraId="22810962" w14:textId="77777777" w:rsidR="00F35045" w:rsidRDefault="00F35045" w:rsidP="006D7AD2">
      <w:pPr>
        <w:pStyle w:val="BodyText"/>
      </w:pPr>
    </w:p>
    <w:p w14:paraId="22810963" w14:textId="77777777" w:rsidR="00F35045" w:rsidRDefault="005D3824" w:rsidP="006D7AD2">
      <w:pPr>
        <w:pStyle w:val="BodyText"/>
        <w:ind w:left="140" w:right="173"/>
        <w:jc w:val="both"/>
      </w:pPr>
      <w:r>
        <w:t>Conduct that is prohibited pursuant to a policy in the Cord may also be prohibited under other College policies, including those in other handbooks. If conduct violates more than one College policy, the College reserves the right to determine, on a case by case basis, whether one policy’s disciplinary</w:t>
      </w:r>
      <w:r>
        <w:rPr>
          <w:spacing w:val="-12"/>
        </w:rPr>
        <w:t xml:space="preserve"> </w:t>
      </w:r>
      <w:r>
        <w:t>procedure</w:t>
      </w:r>
      <w:r>
        <w:rPr>
          <w:spacing w:val="-10"/>
        </w:rPr>
        <w:t xml:space="preserve"> </w:t>
      </w:r>
      <w:r>
        <w:t>will</w:t>
      </w:r>
      <w:r>
        <w:rPr>
          <w:spacing w:val="-12"/>
        </w:rPr>
        <w:t xml:space="preserve"> </w:t>
      </w:r>
      <w:r>
        <w:t>be</w:t>
      </w:r>
      <w:r>
        <w:rPr>
          <w:spacing w:val="-12"/>
        </w:rPr>
        <w:t xml:space="preserve"> </w:t>
      </w:r>
      <w:r>
        <w:t>utilized</w:t>
      </w:r>
      <w:r>
        <w:rPr>
          <w:spacing w:val="-14"/>
        </w:rPr>
        <w:t xml:space="preserve"> </w:t>
      </w:r>
      <w:r>
        <w:t>for</w:t>
      </w:r>
      <w:r>
        <w:rPr>
          <w:spacing w:val="-12"/>
        </w:rPr>
        <w:t xml:space="preserve"> </w:t>
      </w:r>
      <w:r>
        <w:t>all</w:t>
      </w:r>
      <w:r>
        <w:rPr>
          <w:spacing w:val="-9"/>
        </w:rPr>
        <w:t xml:space="preserve"> </w:t>
      </w:r>
      <w:r>
        <w:t>alleged</w:t>
      </w:r>
      <w:r>
        <w:rPr>
          <w:spacing w:val="-12"/>
        </w:rPr>
        <w:t xml:space="preserve"> </w:t>
      </w:r>
      <w:r>
        <w:t>violations</w:t>
      </w:r>
      <w:r>
        <w:rPr>
          <w:spacing w:val="-12"/>
        </w:rPr>
        <w:t xml:space="preserve"> </w:t>
      </w:r>
      <w:r>
        <w:t>(regardless</w:t>
      </w:r>
      <w:r>
        <w:rPr>
          <w:spacing w:val="-12"/>
        </w:rPr>
        <w:t xml:space="preserve"> </w:t>
      </w:r>
      <w:r>
        <w:t>of</w:t>
      </w:r>
      <w:r>
        <w:rPr>
          <w:spacing w:val="-12"/>
        </w:rPr>
        <w:t xml:space="preserve"> </w:t>
      </w:r>
      <w:r>
        <w:t>the</w:t>
      </w:r>
      <w:r>
        <w:rPr>
          <w:spacing w:val="-12"/>
        </w:rPr>
        <w:t xml:space="preserve"> </w:t>
      </w:r>
      <w:r>
        <w:t>source</w:t>
      </w:r>
      <w:r>
        <w:rPr>
          <w:spacing w:val="-12"/>
        </w:rPr>
        <w:t xml:space="preserve"> </w:t>
      </w:r>
      <w:r>
        <w:t>policy</w:t>
      </w:r>
      <w:r>
        <w:rPr>
          <w:spacing w:val="-12"/>
        </w:rPr>
        <w:t xml:space="preserve"> </w:t>
      </w:r>
      <w:r>
        <w:t>for the violation) or if the violations will be separately resolved pursuant to the policy that gave rise to them, meaning that the student may be simultaneously subject to the disciplinary processes contained in each violated policy.</w:t>
      </w:r>
    </w:p>
    <w:p w14:paraId="22810964" w14:textId="77777777" w:rsidR="00F35045" w:rsidRDefault="00F35045" w:rsidP="006D7AD2">
      <w:pPr>
        <w:pStyle w:val="BodyText"/>
      </w:pPr>
    </w:p>
    <w:p w14:paraId="22810965" w14:textId="77777777" w:rsidR="00F35045" w:rsidRDefault="005D3824" w:rsidP="006D7AD2">
      <w:pPr>
        <w:pStyle w:val="BodyText"/>
        <w:ind w:left="140"/>
      </w:pPr>
      <w:r>
        <w:t>If</w:t>
      </w:r>
      <w:r>
        <w:rPr>
          <w:spacing w:val="-6"/>
        </w:rPr>
        <w:t xml:space="preserve"> </w:t>
      </w:r>
      <w:r>
        <w:t>you</w:t>
      </w:r>
      <w:r>
        <w:rPr>
          <w:spacing w:val="-4"/>
        </w:rPr>
        <w:t xml:space="preserve"> </w:t>
      </w:r>
      <w:r>
        <w:t>have</w:t>
      </w:r>
      <w:r>
        <w:rPr>
          <w:spacing w:val="-1"/>
        </w:rPr>
        <w:t xml:space="preserve"> </w:t>
      </w:r>
      <w:r>
        <w:t>any</w:t>
      </w:r>
      <w:r>
        <w:rPr>
          <w:spacing w:val="-4"/>
        </w:rPr>
        <w:t xml:space="preserve"> </w:t>
      </w:r>
      <w:r>
        <w:t>questions</w:t>
      </w:r>
      <w:r>
        <w:rPr>
          <w:spacing w:val="-4"/>
        </w:rPr>
        <w:t xml:space="preserve"> </w:t>
      </w:r>
      <w:r>
        <w:t>regarding</w:t>
      </w:r>
      <w:r>
        <w:rPr>
          <w:spacing w:val="-4"/>
        </w:rPr>
        <w:t xml:space="preserve"> </w:t>
      </w:r>
      <w:r>
        <w:t>the</w:t>
      </w:r>
      <w:r>
        <w:rPr>
          <w:spacing w:val="-1"/>
        </w:rPr>
        <w:t xml:space="preserve"> </w:t>
      </w:r>
      <w:r>
        <w:t>cord,</w:t>
      </w:r>
      <w:r>
        <w:rPr>
          <w:spacing w:val="-4"/>
        </w:rPr>
        <w:t xml:space="preserve"> </w:t>
      </w:r>
      <w:r>
        <w:t>please</w:t>
      </w:r>
      <w:r>
        <w:rPr>
          <w:spacing w:val="-4"/>
        </w:rPr>
        <w:t xml:space="preserve"> </w:t>
      </w:r>
      <w:r>
        <w:t>do</w:t>
      </w:r>
      <w:r>
        <w:rPr>
          <w:spacing w:val="-4"/>
        </w:rPr>
        <w:t xml:space="preserve"> </w:t>
      </w:r>
      <w:r>
        <w:t>not</w:t>
      </w:r>
      <w:r>
        <w:rPr>
          <w:spacing w:val="-4"/>
        </w:rPr>
        <w:t xml:space="preserve"> </w:t>
      </w:r>
      <w:r>
        <w:t>hesitate</w:t>
      </w:r>
      <w:r>
        <w:rPr>
          <w:spacing w:val="-6"/>
        </w:rPr>
        <w:t xml:space="preserve"> </w:t>
      </w:r>
      <w:r>
        <w:t>to</w:t>
      </w:r>
      <w:r>
        <w:rPr>
          <w:spacing w:val="-4"/>
        </w:rPr>
        <w:t xml:space="preserve"> </w:t>
      </w:r>
      <w:r>
        <w:t>contact</w:t>
      </w:r>
      <w:r>
        <w:rPr>
          <w:spacing w:val="-4"/>
        </w:rPr>
        <w:t xml:space="preserve"> </w:t>
      </w:r>
      <w:r>
        <w:t>the</w:t>
      </w:r>
      <w:r>
        <w:rPr>
          <w:spacing w:val="-4"/>
        </w:rPr>
        <w:t xml:space="preserve"> </w:t>
      </w:r>
      <w:r>
        <w:t>Division</w:t>
      </w:r>
      <w:r>
        <w:rPr>
          <w:spacing w:val="-4"/>
        </w:rPr>
        <w:t xml:space="preserve"> </w:t>
      </w:r>
      <w:r>
        <w:t>of Student Affairs.</w:t>
      </w:r>
    </w:p>
    <w:p w14:paraId="22810966" w14:textId="77777777" w:rsidR="00F35045" w:rsidRDefault="00F35045" w:rsidP="006D7AD2">
      <w:pPr>
        <w:pStyle w:val="BodyText"/>
      </w:pPr>
    </w:p>
    <w:p w14:paraId="22810967" w14:textId="77777777" w:rsidR="00F35045" w:rsidRDefault="005D3824" w:rsidP="006D7AD2">
      <w:pPr>
        <w:pStyle w:val="BodyText"/>
        <w:ind w:left="140"/>
      </w:pPr>
      <w:r>
        <w:t>Thank</w:t>
      </w:r>
      <w:r>
        <w:rPr>
          <w:spacing w:val="-9"/>
        </w:rPr>
        <w:t xml:space="preserve"> </w:t>
      </w:r>
      <w:r>
        <w:rPr>
          <w:spacing w:val="-4"/>
        </w:rPr>
        <w:t>you.</w:t>
      </w:r>
    </w:p>
    <w:p w14:paraId="22810968" w14:textId="77777777" w:rsidR="00F35045" w:rsidRDefault="00F35045" w:rsidP="006D7AD2">
      <w:pPr>
        <w:pStyle w:val="BodyText"/>
      </w:pPr>
    </w:p>
    <w:p w14:paraId="22810969" w14:textId="5935C58D" w:rsidR="00F35045" w:rsidRPr="00D7440D" w:rsidRDefault="0029421A" w:rsidP="006D7AD2">
      <w:pPr>
        <w:pStyle w:val="BodyText"/>
        <w:ind w:left="140"/>
      </w:pPr>
      <w:r w:rsidRPr="00D7440D">
        <w:t xml:space="preserve">Dr. </w:t>
      </w:r>
      <w:r w:rsidR="00D7440D" w:rsidRPr="00D7440D">
        <w:t>Raeann Kyriakou</w:t>
      </w:r>
    </w:p>
    <w:p w14:paraId="02244680" w14:textId="2EB0DDA0" w:rsidR="00D94382" w:rsidRPr="00D7440D" w:rsidRDefault="005D3824" w:rsidP="00D94382">
      <w:pPr>
        <w:pStyle w:val="BodyText"/>
        <w:ind w:left="140"/>
      </w:pPr>
      <w:proofErr w:type="gramStart"/>
      <w:r w:rsidRPr="00D7440D">
        <w:t>Dean</w:t>
      </w:r>
      <w:r w:rsidRPr="00D7440D">
        <w:rPr>
          <w:spacing w:val="-5"/>
        </w:rPr>
        <w:t xml:space="preserve"> </w:t>
      </w:r>
      <w:r w:rsidRPr="00D7440D">
        <w:t>of</w:t>
      </w:r>
      <w:r w:rsidRPr="00D7440D">
        <w:rPr>
          <w:spacing w:val="-7"/>
        </w:rPr>
        <w:t xml:space="preserve"> </w:t>
      </w:r>
      <w:r w:rsidRPr="00D7440D">
        <w:t>Students</w:t>
      </w:r>
      <w:proofErr w:type="gramEnd"/>
    </w:p>
    <w:p w14:paraId="2281096A" w14:textId="44B140D7" w:rsidR="00F35045" w:rsidRDefault="005D3824" w:rsidP="006D7AD2">
      <w:pPr>
        <w:pStyle w:val="BodyText"/>
        <w:ind w:left="140"/>
      </w:pPr>
      <w:r w:rsidRPr="00D7440D">
        <w:t>Division of Student Affairs</w:t>
      </w:r>
    </w:p>
    <w:p w14:paraId="2281096B" w14:textId="77777777" w:rsidR="00F35045" w:rsidRDefault="00F35045" w:rsidP="006D7AD2">
      <w:pPr>
        <w:sectPr w:rsidR="00F35045" w:rsidSect="00334DAB">
          <w:pgSz w:w="12240" w:h="15840"/>
          <w:pgMar w:top="1440" w:right="1440" w:bottom="1440" w:left="1440" w:header="0" w:footer="1041" w:gutter="0"/>
          <w:cols w:space="720"/>
        </w:sectPr>
      </w:pPr>
    </w:p>
    <w:p w14:paraId="2281096C" w14:textId="77777777" w:rsidR="00F35045" w:rsidRDefault="1EC47D66" w:rsidP="006D7AD2">
      <w:pPr>
        <w:pStyle w:val="Heading2"/>
      </w:pPr>
      <w:bookmarkStart w:id="5" w:name="_TOC_250068"/>
      <w:bookmarkStart w:id="6" w:name="_Toc239663984"/>
      <w:r>
        <w:lastRenderedPageBreak/>
        <w:t>The</w:t>
      </w:r>
      <w:r>
        <w:rPr>
          <w:spacing w:val="-5"/>
        </w:rPr>
        <w:t xml:space="preserve"> </w:t>
      </w:r>
      <w:r>
        <w:t>Prayer</w:t>
      </w:r>
      <w:r>
        <w:rPr>
          <w:spacing w:val="-6"/>
        </w:rPr>
        <w:t xml:space="preserve"> </w:t>
      </w:r>
      <w:r>
        <w:t>of</w:t>
      </w:r>
      <w:r>
        <w:rPr>
          <w:spacing w:val="-8"/>
        </w:rPr>
        <w:t xml:space="preserve"> </w:t>
      </w:r>
      <w:r>
        <w:t>St</w:t>
      </w:r>
      <w:r>
        <w:rPr>
          <w:spacing w:val="-4"/>
        </w:rPr>
        <w:t xml:space="preserve"> </w:t>
      </w:r>
      <w:bookmarkEnd w:id="5"/>
      <w:r>
        <w:rPr>
          <w:spacing w:val="-2"/>
        </w:rPr>
        <w:t>Francis</w:t>
      </w:r>
      <w:bookmarkEnd w:id="6"/>
    </w:p>
    <w:p w14:paraId="2281096D" w14:textId="77777777" w:rsidR="00F35045" w:rsidRDefault="00F35045" w:rsidP="006D7AD2">
      <w:pPr>
        <w:pStyle w:val="BodyText"/>
        <w:rPr>
          <w:b/>
        </w:rPr>
      </w:pPr>
    </w:p>
    <w:p w14:paraId="432177E3" w14:textId="77777777" w:rsidR="0096247C" w:rsidRDefault="005D3824" w:rsidP="0096247C">
      <w:pPr>
        <w:pStyle w:val="BodyText"/>
        <w:ind w:left="140" w:right="173"/>
        <w:jc w:val="both"/>
      </w:pPr>
      <w:r>
        <w:t>Lord,</w:t>
      </w:r>
      <w:r w:rsidRPr="0096247C">
        <w:t xml:space="preserve"> </w:t>
      </w:r>
      <w:r>
        <w:t>make</w:t>
      </w:r>
      <w:r w:rsidRPr="0096247C">
        <w:t xml:space="preserve"> </w:t>
      </w:r>
      <w:r>
        <w:t>me</w:t>
      </w:r>
      <w:r w:rsidRPr="0096247C">
        <w:t xml:space="preserve"> </w:t>
      </w:r>
      <w:r>
        <w:t>an</w:t>
      </w:r>
      <w:r w:rsidRPr="0096247C">
        <w:t xml:space="preserve"> </w:t>
      </w:r>
      <w:r>
        <w:t>instrument</w:t>
      </w:r>
      <w:r w:rsidRPr="0096247C">
        <w:t xml:space="preserve"> </w:t>
      </w:r>
      <w:r>
        <w:t>of</w:t>
      </w:r>
      <w:r w:rsidRPr="0096247C">
        <w:t xml:space="preserve"> </w:t>
      </w:r>
      <w:r>
        <w:t>Your</w:t>
      </w:r>
      <w:r w:rsidRPr="0096247C">
        <w:t xml:space="preserve"> </w:t>
      </w:r>
      <w:r>
        <w:t>peace;</w:t>
      </w:r>
    </w:p>
    <w:p w14:paraId="2954DE28" w14:textId="77777777" w:rsidR="0096247C" w:rsidRDefault="005D3824" w:rsidP="0096247C">
      <w:pPr>
        <w:pStyle w:val="BodyText"/>
        <w:ind w:left="140" w:right="173"/>
        <w:jc w:val="both"/>
      </w:pPr>
      <w:r>
        <w:t>Where there is hatred, let me sow love;</w:t>
      </w:r>
    </w:p>
    <w:p w14:paraId="2281096E" w14:textId="25903BDA" w:rsidR="00F35045" w:rsidRDefault="005D3824" w:rsidP="0096247C">
      <w:pPr>
        <w:pStyle w:val="BodyText"/>
        <w:ind w:left="140" w:right="173"/>
        <w:jc w:val="both"/>
      </w:pPr>
      <w:r>
        <w:t>Where there is injury, pardon;</w:t>
      </w:r>
    </w:p>
    <w:p w14:paraId="45531C48" w14:textId="77777777" w:rsidR="0096247C" w:rsidRDefault="005D3824" w:rsidP="0096247C">
      <w:pPr>
        <w:pStyle w:val="BodyText"/>
        <w:ind w:left="140" w:right="173"/>
        <w:jc w:val="both"/>
      </w:pPr>
      <w:r>
        <w:t xml:space="preserve">Where there is doubt, faith; </w:t>
      </w:r>
    </w:p>
    <w:p w14:paraId="23837454" w14:textId="77777777" w:rsidR="0096247C" w:rsidRDefault="005D3824" w:rsidP="0096247C">
      <w:pPr>
        <w:pStyle w:val="BodyText"/>
        <w:ind w:left="140" w:right="173"/>
        <w:jc w:val="both"/>
      </w:pPr>
      <w:r>
        <w:t xml:space="preserve">Where there is despair, hope; </w:t>
      </w:r>
    </w:p>
    <w:p w14:paraId="30266E88" w14:textId="77777777" w:rsidR="0096247C" w:rsidRDefault="005D3824" w:rsidP="0096247C">
      <w:pPr>
        <w:pStyle w:val="BodyText"/>
        <w:ind w:left="140" w:right="173"/>
        <w:jc w:val="both"/>
      </w:pPr>
      <w:r>
        <w:t xml:space="preserve">Where there is darkness, light; </w:t>
      </w:r>
    </w:p>
    <w:p w14:paraId="2281096F" w14:textId="05127530" w:rsidR="00F35045" w:rsidRDefault="005D3824" w:rsidP="0096247C">
      <w:pPr>
        <w:pStyle w:val="BodyText"/>
        <w:ind w:left="140" w:right="173"/>
        <w:jc w:val="both"/>
      </w:pPr>
      <w:r>
        <w:t>And</w:t>
      </w:r>
      <w:r w:rsidRPr="0096247C">
        <w:t xml:space="preserve"> </w:t>
      </w:r>
      <w:r>
        <w:t>where</w:t>
      </w:r>
      <w:r w:rsidRPr="0096247C">
        <w:t xml:space="preserve"> </w:t>
      </w:r>
      <w:r>
        <w:t>there</w:t>
      </w:r>
      <w:r w:rsidRPr="0096247C">
        <w:t xml:space="preserve"> </w:t>
      </w:r>
      <w:r>
        <w:t>is</w:t>
      </w:r>
      <w:r w:rsidRPr="0096247C">
        <w:t xml:space="preserve"> </w:t>
      </w:r>
      <w:r>
        <w:t>sadness,</w:t>
      </w:r>
      <w:r w:rsidRPr="0096247C">
        <w:t xml:space="preserve"> </w:t>
      </w:r>
      <w:r>
        <w:t>joy.</w:t>
      </w:r>
    </w:p>
    <w:p w14:paraId="22810970" w14:textId="77777777" w:rsidR="00F35045" w:rsidRDefault="00F35045" w:rsidP="0096247C">
      <w:pPr>
        <w:pStyle w:val="BodyText"/>
        <w:ind w:left="140" w:right="173"/>
        <w:jc w:val="both"/>
      </w:pPr>
    </w:p>
    <w:p w14:paraId="226FE507" w14:textId="77777777" w:rsidR="0096247C" w:rsidRDefault="005D3824" w:rsidP="0096247C">
      <w:pPr>
        <w:pStyle w:val="BodyText"/>
        <w:ind w:left="140" w:right="173"/>
        <w:jc w:val="both"/>
      </w:pPr>
      <w:r>
        <w:t>O</w:t>
      </w:r>
      <w:r w:rsidRPr="0096247C">
        <w:t xml:space="preserve"> </w:t>
      </w:r>
      <w:r>
        <w:t>Divine</w:t>
      </w:r>
      <w:r w:rsidRPr="0096247C">
        <w:t xml:space="preserve"> </w:t>
      </w:r>
      <w:r>
        <w:t>Master,</w:t>
      </w:r>
      <w:r w:rsidRPr="0096247C">
        <w:t xml:space="preserve"> </w:t>
      </w:r>
    </w:p>
    <w:p w14:paraId="22810971" w14:textId="4D6B24CF" w:rsidR="00F35045" w:rsidRDefault="005D3824" w:rsidP="0096247C">
      <w:pPr>
        <w:pStyle w:val="BodyText"/>
        <w:ind w:left="140" w:right="173"/>
        <w:jc w:val="both"/>
      </w:pPr>
      <w:r>
        <w:t>Grant</w:t>
      </w:r>
      <w:r w:rsidRPr="0096247C">
        <w:t xml:space="preserve"> </w:t>
      </w:r>
      <w:r>
        <w:t>that</w:t>
      </w:r>
      <w:r w:rsidRPr="0096247C">
        <w:t xml:space="preserve"> </w:t>
      </w:r>
      <w:r>
        <w:t>I</w:t>
      </w:r>
      <w:r w:rsidRPr="0096247C">
        <w:t xml:space="preserve"> </w:t>
      </w:r>
      <w:r>
        <w:t>may</w:t>
      </w:r>
      <w:r w:rsidRPr="0096247C">
        <w:t xml:space="preserve"> not</w:t>
      </w:r>
    </w:p>
    <w:p w14:paraId="47456DEF" w14:textId="77777777" w:rsidR="0096247C" w:rsidRDefault="005D3824" w:rsidP="0096247C">
      <w:pPr>
        <w:pStyle w:val="BodyText"/>
        <w:ind w:left="140" w:right="173"/>
        <w:jc w:val="both"/>
      </w:pPr>
      <w:r>
        <w:t>so</w:t>
      </w:r>
      <w:r w:rsidRPr="0096247C">
        <w:t xml:space="preserve"> </w:t>
      </w:r>
      <w:r>
        <w:t>much</w:t>
      </w:r>
      <w:r w:rsidRPr="0096247C">
        <w:t xml:space="preserve"> </w:t>
      </w:r>
      <w:r>
        <w:t>seek</w:t>
      </w:r>
      <w:r w:rsidRPr="0096247C">
        <w:t xml:space="preserve"> </w:t>
      </w:r>
      <w:r>
        <w:t>to</w:t>
      </w:r>
      <w:r w:rsidRPr="0096247C">
        <w:t xml:space="preserve"> </w:t>
      </w:r>
      <w:r>
        <w:t>be</w:t>
      </w:r>
      <w:r w:rsidRPr="0096247C">
        <w:t xml:space="preserve"> </w:t>
      </w:r>
      <w:r>
        <w:t>consoled,</w:t>
      </w:r>
      <w:r w:rsidRPr="0096247C">
        <w:t xml:space="preserve"> </w:t>
      </w:r>
    </w:p>
    <w:p w14:paraId="7F2F682B" w14:textId="58BC34E1" w:rsidR="0096247C" w:rsidRDefault="005D3824" w:rsidP="0096247C">
      <w:pPr>
        <w:pStyle w:val="BodyText"/>
        <w:ind w:left="140" w:right="173"/>
        <w:jc w:val="both"/>
      </w:pPr>
      <w:r>
        <w:t>as</w:t>
      </w:r>
      <w:r w:rsidRPr="0096247C">
        <w:t xml:space="preserve"> </w:t>
      </w:r>
      <w:r>
        <w:t>to</w:t>
      </w:r>
      <w:r w:rsidRPr="0096247C">
        <w:t xml:space="preserve"> </w:t>
      </w:r>
      <w:r>
        <w:t xml:space="preserve">console; </w:t>
      </w:r>
    </w:p>
    <w:p w14:paraId="4089F13B" w14:textId="77777777" w:rsidR="0096247C" w:rsidRDefault="005D3824" w:rsidP="0096247C">
      <w:pPr>
        <w:pStyle w:val="BodyText"/>
        <w:ind w:left="140" w:right="173"/>
        <w:jc w:val="both"/>
      </w:pPr>
      <w:r>
        <w:t xml:space="preserve">To be understood, </w:t>
      </w:r>
    </w:p>
    <w:p w14:paraId="22810972" w14:textId="4D974DA1" w:rsidR="00F35045" w:rsidRDefault="005D3824" w:rsidP="0096247C">
      <w:pPr>
        <w:pStyle w:val="BodyText"/>
        <w:ind w:left="140" w:right="173"/>
        <w:jc w:val="both"/>
      </w:pPr>
      <w:r>
        <w:t>as to understand;</w:t>
      </w:r>
    </w:p>
    <w:p w14:paraId="22810973" w14:textId="77777777" w:rsidR="00F35045" w:rsidRDefault="005D3824" w:rsidP="0096247C">
      <w:pPr>
        <w:pStyle w:val="BodyText"/>
        <w:ind w:left="140" w:right="173"/>
        <w:jc w:val="both"/>
      </w:pPr>
      <w:r>
        <w:t>To</w:t>
      </w:r>
      <w:r w:rsidRPr="0096247C">
        <w:t xml:space="preserve"> </w:t>
      </w:r>
      <w:r>
        <w:t>be</w:t>
      </w:r>
      <w:r w:rsidRPr="0096247C">
        <w:t xml:space="preserve"> </w:t>
      </w:r>
      <w:r>
        <w:t>loved,</w:t>
      </w:r>
      <w:r w:rsidRPr="0096247C">
        <w:t xml:space="preserve"> </w:t>
      </w:r>
      <w:r>
        <w:t>as</w:t>
      </w:r>
      <w:r w:rsidRPr="0096247C">
        <w:t xml:space="preserve"> </w:t>
      </w:r>
      <w:r>
        <w:t>to</w:t>
      </w:r>
      <w:r w:rsidRPr="0096247C">
        <w:t xml:space="preserve"> love;</w:t>
      </w:r>
    </w:p>
    <w:p w14:paraId="22810974" w14:textId="77777777" w:rsidR="00F35045" w:rsidRDefault="00F35045" w:rsidP="0096247C">
      <w:pPr>
        <w:pStyle w:val="BodyText"/>
        <w:ind w:left="140" w:right="173"/>
        <w:jc w:val="both"/>
      </w:pPr>
    </w:p>
    <w:p w14:paraId="22810975" w14:textId="77777777" w:rsidR="00F35045" w:rsidRDefault="005D3824" w:rsidP="0096247C">
      <w:pPr>
        <w:pStyle w:val="BodyText"/>
        <w:ind w:left="140" w:right="173"/>
        <w:jc w:val="both"/>
      </w:pPr>
      <w:r>
        <w:t>For</w:t>
      </w:r>
      <w:r w:rsidRPr="0096247C">
        <w:t xml:space="preserve"> </w:t>
      </w:r>
      <w:r>
        <w:t>it</w:t>
      </w:r>
      <w:r w:rsidRPr="0096247C">
        <w:t xml:space="preserve"> </w:t>
      </w:r>
      <w:r>
        <w:t>is</w:t>
      </w:r>
      <w:r w:rsidRPr="0096247C">
        <w:t xml:space="preserve"> </w:t>
      </w:r>
      <w:r>
        <w:t>in</w:t>
      </w:r>
      <w:r w:rsidRPr="0096247C">
        <w:t xml:space="preserve"> </w:t>
      </w:r>
      <w:r>
        <w:t>giving</w:t>
      </w:r>
      <w:r w:rsidRPr="0096247C">
        <w:t xml:space="preserve"> </w:t>
      </w:r>
      <w:r>
        <w:t>that</w:t>
      </w:r>
      <w:r w:rsidRPr="0096247C">
        <w:t xml:space="preserve"> </w:t>
      </w:r>
      <w:r>
        <w:t>we</w:t>
      </w:r>
      <w:r w:rsidRPr="0096247C">
        <w:t xml:space="preserve"> receive,</w:t>
      </w:r>
    </w:p>
    <w:p w14:paraId="22810976" w14:textId="77777777" w:rsidR="00F35045" w:rsidRDefault="005D3824" w:rsidP="0096247C">
      <w:pPr>
        <w:pStyle w:val="BodyText"/>
        <w:ind w:left="140" w:right="173"/>
        <w:jc w:val="both"/>
      </w:pPr>
      <w:r>
        <w:t>It</w:t>
      </w:r>
      <w:r w:rsidRPr="0096247C">
        <w:t xml:space="preserve"> </w:t>
      </w:r>
      <w:r>
        <w:t>is</w:t>
      </w:r>
      <w:r w:rsidRPr="0096247C">
        <w:t xml:space="preserve"> </w:t>
      </w:r>
      <w:r>
        <w:t>in</w:t>
      </w:r>
      <w:r w:rsidRPr="0096247C">
        <w:t xml:space="preserve"> </w:t>
      </w:r>
      <w:r>
        <w:t>pardoning</w:t>
      </w:r>
      <w:r w:rsidRPr="0096247C">
        <w:t xml:space="preserve"> </w:t>
      </w:r>
      <w:r>
        <w:t>that</w:t>
      </w:r>
      <w:r w:rsidRPr="0096247C">
        <w:t xml:space="preserve"> </w:t>
      </w:r>
      <w:r>
        <w:t>we</w:t>
      </w:r>
      <w:r w:rsidRPr="0096247C">
        <w:t xml:space="preserve"> </w:t>
      </w:r>
      <w:r>
        <w:t>are</w:t>
      </w:r>
      <w:r w:rsidRPr="0096247C">
        <w:t xml:space="preserve"> pardoned,</w:t>
      </w:r>
    </w:p>
    <w:p w14:paraId="22810977" w14:textId="77777777" w:rsidR="00F35045" w:rsidRDefault="005D3824" w:rsidP="0096247C">
      <w:pPr>
        <w:pStyle w:val="BodyText"/>
        <w:ind w:left="140" w:right="173"/>
        <w:jc w:val="both"/>
      </w:pPr>
      <w:r>
        <w:t>And</w:t>
      </w:r>
      <w:r w:rsidRPr="0096247C">
        <w:t xml:space="preserve"> </w:t>
      </w:r>
      <w:r>
        <w:t>it</w:t>
      </w:r>
      <w:r w:rsidRPr="0096247C">
        <w:t xml:space="preserve"> </w:t>
      </w:r>
      <w:r>
        <w:t>is</w:t>
      </w:r>
      <w:r w:rsidRPr="0096247C">
        <w:t xml:space="preserve"> </w:t>
      </w:r>
      <w:r>
        <w:t>in</w:t>
      </w:r>
      <w:r w:rsidRPr="0096247C">
        <w:t xml:space="preserve"> </w:t>
      </w:r>
      <w:r>
        <w:t>dying</w:t>
      </w:r>
      <w:r w:rsidRPr="0096247C">
        <w:t xml:space="preserve"> </w:t>
      </w:r>
      <w:r>
        <w:t>that</w:t>
      </w:r>
      <w:r w:rsidRPr="0096247C">
        <w:t xml:space="preserve"> </w:t>
      </w:r>
      <w:r>
        <w:t>we</w:t>
      </w:r>
      <w:r w:rsidRPr="0096247C">
        <w:t xml:space="preserve"> </w:t>
      </w:r>
      <w:r>
        <w:t>are</w:t>
      </w:r>
      <w:r w:rsidRPr="0096247C">
        <w:t xml:space="preserve"> </w:t>
      </w:r>
      <w:r>
        <w:t>born</w:t>
      </w:r>
      <w:r w:rsidRPr="0096247C">
        <w:t xml:space="preserve"> </w:t>
      </w:r>
      <w:r>
        <w:t>to</w:t>
      </w:r>
      <w:r w:rsidRPr="0096247C">
        <w:t xml:space="preserve"> </w:t>
      </w:r>
      <w:r>
        <w:t>Eternal</w:t>
      </w:r>
      <w:r w:rsidRPr="0096247C">
        <w:t xml:space="preserve"> Life.</w:t>
      </w:r>
    </w:p>
    <w:p w14:paraId="22810978" w14:textId="77777777" w:rsidR="00F35045" w:rsidRDefault="00F35045" w:rsidP="006D7AD2">
      <w:pPr>
        <w:pStyle w:val="BodyText"/>
      </w:pPr>
    </w:p>
    <w:p w14:paraId="22810979" w14:textId="77777777" w:rsidR="00F35045" w:rsidRDefault="1EC47D66" w:rsidP="006D7AD2">
      <w:pPr>
        <w:pStyle w:val="Heading2"/>
      </w:pPr>
      <w:bookmarkStart w:id="7" w:name="_TOC_250067"/>
      <w:bookmarkStart w:id="8" w:name="_Toc239663985"/>
      <w:r>
        <w:t>Alma</w:t>
      </w:r>
      <w:r>
        <w:rPr>
          <w:spacing w:val="-7"/>
        </w:rPr>
        <w:t xml:space="preserve"> </w:t>
      </w:r>
      <w:r>
        <w:t>Mater</w:t>
      </w:r>
      <w:r>
        <w:rPr>
          <w:spacing w:val="-8"/>
        </w:rPr>
        <w:t xml:space="preserve"> </w:t>
      </w:r>
      <w:r>
        <w:t>of</w:t>
      </w:r>
      <w:r>
        <w:rPr>
          <w:spacing w:val="-7"/>
        </w:rPr>
        <w:t xml:space="preserve"> </w:t>
      </w:r>
      <w:r>
        <w:t>St.</w:t>
      </w:r>
      <w:r>
        <w:rPr>
          <w:spacing w:val="-6"/>
        </w:rPr>
        <w:t xml:space="preserve"> </w:t>
      </w:r>
      <w:r>
        <w:t>Francis</w:t>
      </w:r>
      <w:r>
        <w:rPr>
          <w:spacing w:val="-7"/>
        </w:rPr>
        <w:t xml:space="preserve"> </w:t>
      </w:r>
      <w:bookmarkEnd w:id="7"/>
      <w:r>
        <w:rPr>
          <w:spacing w:val="-2"/>
        </w:rPr>
        <w:t>College</w:t>
      </w:r>
      <w:bookmarkEnd w:id="8"/>
    </w:p>
    <w:p w14:paraId="2281097A" w14:textId="77777777" w:rsidR="00F35045" w:rsidRDefault="00F35045" w:rsidP="006D7AD2">
      <w:pPr>
        <w:pStyle w:val="BodyText"/>
        <w:rPr>
          <w:b/>
        </w:rPr>
      </w:pPr>
    </w:p>
    <w:p w14:paraId="7AC208E3" w14:textId="77777777" w:rsidR="0096247C" w:rsidRDefault="005D3824" w:rsidP="0096247C">
      <w:pPr>
        <w:pStyle w:val="BodyText"/>
        <w:ind w:left="140" w:right="173"/>
        <w:jc w:val="both"/>
      </w:pPr>
      <w:r>
        <w:t xml:space="preserve">Alma Mater, hail to thee! </w:t>
      </w:r>
    </w:p>
    <w:p w14:paraId="0CC333F3" w14:textId="77777777" w:rsidR="0096247C" w:rsidRDefault="005D3824" w:rsidP="0096247C">
      <w:pPr>
        <w:pStyle w:val="BodyText"/>
        <w:ind w:left="140" w:right="173"/>
        <w:jc w:val="both"/>
      </w:pPr>
      <w:r>
        <w:t xml:space="preserve">Loyal Friends salute thee! </w:t>
      </w:r>
    </w:p>
    <w:p w14:paraId="735F129F" w14:textId="77777777" w:rsidR="0096247C" w:rsidRDefault="005D3824" w:rsidP="0096247C">
      <w:pPr>
        <w:pStyle w:val="BodyText"/>
        <w:ind w:left="140" w:right="173"/>
        <w:jc w:val="both"/>
      </w:pPr>
      <w:r>
        <w:t>Memories</w:t>
      </w:r>
      <w:r w:rsidRPr="0096247C">
        <w:t xml:space="preserve"> </w:t>
      </w:r>
      <w:r>
        <w:t>of</w:t>
      </w:r>
      <w:r w:rsidRPr="0096247C">
        <w:t xml:space="preserve"> </w:t>
      </w:r>
      <w:proofErr w:type="gramStart"/>
      <w:r>
        <w:t>thy</w:t>
      </w:r>
      <w:proofErr w:type="gramEnd"/>
      <w:r w:rsidRPr="0096247C">
        <w:t xml:space="preserve"> </w:t>
      </w:r>
      <w:r>
        <w:t>name</w:t>
      </w:r>
      <w:r w:rsidRPr="0096247C">
        <w:t xml:space="preserve"> </w:t>
      </w:r>
      <w:r>
        <w:t xml:space="preserve">recall, </w:t>
      </w:r>
    </w:p>
    <w:p w14:paraId="2281097B" w14:textId="37AC9864" w:rsidR="00F35045" w:rsidRDefault="005D3824" w:rsidP="0096247C">
      <w:pPr>
        <w:pStyle w:val="BodyText"/>
        <w:ind w:left="140" w:right="173"/>
        <w:jc w:val="both"/>
      </w:pPr>
      <w:r>
        <w:t>Deep affection for thee!</w:t>
      </w:r>
    </w:p>
    <w:p w14:paraId="2281097C" w14:textId="77777777" w:rsidR="00F35045" w:rsidRDefault="00F35045" w:rsidP="0096247C">
      <w:pPr>
        <w:pStyle w:val="BodyText"/>
        <w:ind w:left="140" w:right="173"/>
        <w:jc w:val="both"/>
      </w:pPr>
    </w:p>
    <w:p w14:paraId="23607811" w14:textId="77777777" w:rsidR="0096247C" w:rsidRDefault="005D3824" w:rsidP="0096247C">
      <w:pPr>
        <w:pStyle w:val="BodyText"/>
        <w:ind w:left="140" w:right="173"/>
        <w:jc w:val="both"/>
      </w:pPr>
      <w:r>
        <w:t>Thy</w:t>
      </w:r>
      <w:r w:rsidRPr="0096247C">
        <w:t xml:space="preserve"> </w:t>
      </w:r>
      <w:r>
        <w:t>ideals</w:t>
      </w:r>
      <w:r w:rsidRPr="0096247C">
        <w:t xml:space="preserve"> </w:t>
      </w:r>
      <w:r>
        <w:t>shall</w:t>
      </w:r>
      <w:r w:rsidRPr="0096247C">
        <w:t xml:space="preserve"> </w:t>
      </w:r>
      <w:r>
        <w:t>ever</w:t>
      </w:r>
      <w:r w:rsidRPr="0096247C">
        <w:t xml:space="preserve"> </w:t>
      </w:r>
      <w:r>
        <w:t xml:space="preserve">be, </w:t>
      </w:r>
    </w:p>
    <w:p w14:paraId="3E8A635C" w14:textId="77777777" w:rsidR="0096247C" w:rsidRDefault="005D3824" w:rsidP="0096247C">
      <w:pPr>
        <w:pStyle w:val="BodyText"/>
        <w:ind w:left="140" w:right="173"/>
        <w:jc w:val="both"/>
      </w:pPr>
      <w:r>
        <w:t xml:space="preserve">Inspiration constantly. </w:t>
      </w:r>
    </w:p>
    <w:p w14:paraId="0B7B2517" w14:textId="77777777" w:rsidR="0096247C" w:rsidRDefault="005D3824" w:rsidP="0096247C">
      <w:pPr>
        <w:pStyle w:val="BodyText"/>
        <w:ind w:left="140" w:right="173"/>
        <w:jc w:val="both"/>
      </w:pPr>
      <w:r>
        <w:t xml:space="preserve">Binding us together, </w:t>
      </w:r>
    </w:p>
    <w:p w14:paraId="2281097D" w14:textId="5E129F6E" w:rsidR="00F35045" w:rsidRDefault="005D3824" w:rsidP="0096247C">
      <w:pPr>
        <w:pStyle w:val="BodyText"/>
        <w:ind w:left="140" w:right="173"/>
        <w:jc w:val="both"/>
      </w:pPr>
      <w:r>
        <w:t>Binding us to thee!</w:t>
      </w:r>
    </w:p>
    <w:p w14:paraId="2281097E" w14:textId="77777777" w:rsidR="00F35045" w:rsidRDefault="00F35045" w:rsidP="0096247C">
      <w:pPr>
        <w:pStyle w:val="BodyText"/>
        <w:ind w:left="140" w:right="173"/>
        <w:jc w:val="both"/>
      </w:pPr>
    </w:p>
    <w:p w14:paraId="61D934E6" w14:textId="77777777" w:rsidR="0096247C" w:rsidRDefault="005D3824" w:rsidP="0096247C">
      <w:pPr>
        <w:pStyle w:val="BodyText"/>
        <w:ind w:left="140" w:right="173"/>
        <w:jc w:val="both"/>
      </w:pPr>
      <w:r>
        <w:t>Hail</w:t>
      </w:r>
      <w:r w:rsidRPr="0096247C">
        <w:t xml:space="preserve"> </w:t>
      </w:r>
      <w:r>
        <w:t>St.</w:t>
      </w:r>
      <w:r w:rsidRPr="0096247C">
        <w:t xml:space="preserve"> </w:t>
      </w:r>
      <w:r>
        <w:t>Francis,</w:t>
      </w:r>
      <w:r w:rsidRPr="0096247C">
        <w:t xml:space="preserve"> </w:t>
      </w:r>
      <w:r>
        <w:t>we</w:t>
      </w:r>
      <w:r w:rsidRPr="0096247C">
        <w:t xml:space="preserve"> </w:t>
      </w:r>
      <w:r>
        <w:t>thine</w:t>
      </w:r>
      <w:r w:rsidRPr="0096247C">
        <w:t xml:space="preserve"> </w:t>
      </w:r>
      <w:r>
        <w:t xml:space="preserve">own, </w:t>
      </w:r>
    </w:p>
    <w:p w14:paraId="2281097F" w14:textId="0E4AACF0" w:rsidR="00F35045" w:rsidRDefault="005D3824" w:rsidP="0096247C">
      <w:pPr>
        <w:pStyle w:val="BodyText"/>
        <w:ind w:left="140" w:right="173"/>
        <w:jc w:val="both"/>
      </w:pPr>
      <w:r>
        <w:t>Loyal to thee ever!</w:t>
      </w:r>
    </w:p>
    <w:p w14:paraId="7DF80193" w14:textId="77777777" w:rsidR="0096247C" w:rsidRDefault="005D3824" w:rsidP="0096247C">
      <w:pPr>
        <w:pStyle w:val="BodyText"/>
        <w:ind w:left="140" w:right="173"/>
        <w:jc w:val="both"/>
      </w:pPr>
      <w:r>
        <w:t>Sing</w:t>
      </w:r>
      <w:r w:rsidRPr="0096247C">
        <w:t xml:space="preserve"> </w:t>
      </w:r>
      <w:r>
        <w:t>the</w:t>
      </w:r>
      <w:r w:rsidRPr="0096247C">
        <w:t xml:space="preserve"> </w:t>
      </w:r>
      <w:r>
        <w:t>praises</w:t>
      </w:r>
      <w:r w:rsidRPr="0096247C">
        <w:t xml:space="preserve"> </w:t>
      </w:r>
      <w:r>
        <w:t>of</w:t>
      </w:r>
      <w:r w:rsidRPr="0096247C">
        <w:t xml:space="preserve"> </w:t>
      </w:r>
      <w:r>
        <w:t>thy</w:t>
      </w:r>
      <w:r w:rsidRPr="0096247C">
        <w:t xml:space="preserve"> </w:t>
      </w:r>
      <w:r>
        <w:t xml:space="preserve">name, </w:t>
      </w:r>
    </w:p>
    <w:p w14:paraId="22810980" w14:textId="64CF40DB" w:rsidR="00F35045" w:rsidRDefault="005D3824" w:rsidP="0096247C">
      <w:pPr>
        <w:pStyle w:val="BodyText"/>
        <w:ind w:left="140" w:right="173"/>
        <w:jc w:val="both"/>
      </w:pPr>
      <w:r>
        <w:t>With accord together!</w:t>
      </w:r>
    </w:p>
    <w:p w14:paraId="66CB1DBE" w14:textId="77777777" w:rsidR="0096247C" w:rsidRDefault="005D3824" w:rsidP="0096247C">
      <w:pPr>
        <w:pStyle w:val="BodyText"/>
        <w:ind w:left="140" w:right="173"/>
        <w:jc w:val="both"/>
      </w:pPr>
      <w:r>
        <w:t>This</w:t>
      </w:r>
      <w:r w:rsidRPr="0096247C">
        <w:t xml:space="preserve"> </w:t>
      </w:r>
      <w:proofErr w:type="gramStart"/>
      <w:r>
        <w:t>the</w:t>
      </w:r>
      <w:proofErr w:type="gramEnd"/>
      <w:r w:rsidRPr="0096247C">
        <w:t xml:space="preserve"> </w:t>
      </w:r>
      <w:r>
        <w:t>pledge</w:t>
      </w:r>
      <w:r w:rsidRPr="0096247C">
        <w:t xml:space="preserve"> </w:t>
      </w:r>
      <w:r>
        <w:t>we</w:t>
      </w:r>
      <w:r w:rsidRPr="0096247C">
        <w:t xml:space="preserve"> </w:t>
      </w:r>
      <w:r>
        <w:t>give</w:t>
      </w:r>
      <w:r w:rsidRPr="0096247C">
        <w:t xml:space="preserve"> </w:t>
      </w:r>
      <w:r>
        <w:t xml:space="preserve">anew, </w:t>
      </w:r>
    </w:p>
    <w:p w14:paraId="22810981" w14:textId="2E615373" w:rsidR="00F35045" w:rsidRDefault="005D3824" w:rsidP="0096247C">
      <w:pPr>
        <w:pStyle w:val="BodyText"/>
        <w:ind w:left="140" w:right="173"/>
        <w:jc w:val="both"/>
      </w:pPr>
      <w:r>
        <w:t>Loyal to thy Red and Blue!</w:t>
      </w:r>
    </w:p>
    <w:p w14:paraId="6DB75FF9" w14:textId="77777777" w:rsidR="0096247C" w:rsidRDefault="005D3824" w:rsidP="0096247C">
      <w:pPr>
        <w:pStyle w:val="BodyText"/>
        <w:ind w:left="140" w:right="173"/>
        <w:jc w:val="both"/>
      </w:pPr>
      <w:r>
        <w:t>Alma</w:t>
      </w:r>
      <w:r w:rsidRPr="0096247C">
        <w:t xml:space="preserve"> </w:t>
      </w:r>
      <w:r>
        <w:t>Mater,</w:t>
      </w:r>
      <w:r w:rsidRPr="0096247C">
        <w:t xml:space="preserve"> </w:t>
      </w:r>
      <w:r>
        <w:t>to</w:t>
      </w:r>
      <w:r w:rsidRPr="0096247C">
        <w:t xml:space="preserve"> </w:t>
      </w:r>
      <w:r>
        <w:t xml:space="preserve">thee! </w:t>
      </w:r>
    </w:p>
    <w:p w14:paraId="22810982" w14:textId="1941005B" w:rsidR="00F35045" w:rsidRDefault="005D3824" w:rsidP="0096247C">
      <w:pPr>
        <w:pStyle w:val="BodyText"/>
        <w:ind w:left="140" w:right="173"/>
        <w:jc w:val="both"/>
      </w:pPr>
      <w:r>
        <w:t>Ever true to thee!</w:t>
      </w:r>
    </w:p>
    <w:p w14:paraId="22810983" w14:textId="77777777" w:rsidR="00F35045" w:rsidRDefault="00F35045" w:rsidP="006D7AD2">
      <w:pPr>
        <w:sectPr w:rsidR="00F35045" w:rsidSect="00334DAB">
          <w:headerReference w:type="default" r:id="rId15"/>
          <w:pgSz w:w="12240" w:h="15840"/>
          <w:pgMar w:top="1440" w:right="1440" w:bottom="1440" w:left="1440" w:header="0" w:footer="1041" w:gutter="0"/>
          <w:cols w:space="720"/>
        </w:sectPr>
      </w:pPr>
    </w:p>
    <w:p w14:paraId="22810985" w14:textId="1D7987F9" w:rsidR="00F35045" w:rsidRDefault="1EC47D66" w:rsidP="0BFC0CE0">
      <w:pPr>
        <w:pStyle w:val="Heading2"/>
        <w:jc w:val="both"/>
      </w:pPr>
      <w:bookmarkStart w:id="9" w:name="_TOC_250066"/>
      <w:bookmarkStart w:id="10" w:name="_Toc239663986"/>
      <w:r>
        <w:rPr>
          <w:spacing w:val="-2"/>
        </w:rPr>
        <w:lastRenderedPageBreak/>
        <w:t>Franciscan</w:t>
      </w:r>
      <w:r>
        <w:rPr>
          <w:spacing w:val="3"/>
        </w:rPr>
        <w:t xml:space="preserve"> </w:t>
      </w:r>
      <w:bookmarkEnd w:id="9"/>
      <w:r>
        <w:rPr>
          <w:spacing w:val="-2"/>
        </w:rPr>
        <w:t>Spirit</w:t>
      </w:r>
      <w:bookmarkEnd w:id="10"/>
    </w:p>
    <w:p w14:paraId="22810986" w14:textId="77777777" w:rsidR="00F35045" w:rsidRDefault="1EC47D66" w:rsidP="006D7AD2">
      <w:pPr>
        <w:pStyle w:val="BodyText"/>
        <w:ind w:left="140" w:right="172"/>
        <w:jc w:val="both"/>
      </w:pPr>
      <w:r>
        <w:t>As you enter the hallways of St. Francis College, observing the portraits and artwork, you must ask</w:t>
      </w:r>
      <w:r>
        <w:rPr>
          <w:spacing w:val="-6"/>
        </w:rPr>
        <w:t xml:space="preserve"> </w:t>
      </w:r>
      <w:r>
        <w:t>yourself</w:t>
      </w:r>
      <w:r>
        <w:rPr>
          <w:spacing w:val="-4"/>
        </w:rPr>
        <w:t xml:space="preserve"> </w:t>
      </w:r>
      <w:r>
        <w:t>what</w:t>
      </w:r>
      <w:r>
        <w:rPr>
          <w:spacing w:val="-3"/>
        </w:rPr>
        <w:t xml:space="preserve"> </w:t>
      </w:r>
      <w:r>
        <w:t>it</w:t>
      </w:r>
      <w:r>
        <w:rPr>
          <w:spacing w:val="-6"/>
        </w:rPr>
        <w:t xml:space="preserve"> </w:t>
      </w:r>
      <w:r>
        <w:t>means</w:t>
      </w:r>
      <w:r>
        <w:rPr>
          <w:spacing w:val="-6"/>
        </w:rPr>
        <w:t xml:space="preserve"> </w:t>
      </w:r>
      <w:r>
        <w:t>to</w:t>
      </w:r>
      <w:r>
        <w:rPr>
          <w:spacing w:val="-6"/>
        </w:rPr>
        <w:t xml:space="preserve"> </w:t>
      </w:r>
      <w:r>
        <w:t>be</w:t>
      </w:r>
      <w:r>
        <w:rPr>
          <w:spacing w:val="-4"/>
        </w:rPr>
        <w:t xml:space="preserve"> </w:t>
      </w:r>
      <w:r>
        <w:t>Franciscan.</w:t>
      </w:r>
      <w:r>
        <w:rPr>
          <w:spacing w:val="-4"/>
        </w:rPr>
        <w:t xml:space="preserve"> </w:t>
      </w:r>
      <w:r>
        <w:t>It</w:t>
      </w:r>
      <w:r>
        <w:rPr>
          <w:spacing w:val="-6"/>
        </w:rPr>
        <w:t xml:space="preserve"> </w:t>
      </w:r>
      <w:r>
        <w:t>is a</w:t>
      </w:r>
      <w:r>
        <w:rPr>
          <w:spacing w:val="-8"/>
        </w:rPr>
        <w:t xml:space="preserve"> </w:t>
      </w:r>
      <w:r>
        <w:t>transformation.</w:t>
      </w:r>
      <w:r>
        <w:rPr>
          <w:spacing w:val="-6"/>
        </w:rPr>
        <w:t xml:space="preserve"> </w:t>
      </w:r>
      <w:r>
        <w:t>St.</w:t>
      </w:r>
      <w:r>
        <w:rPr>
          <w:spacing w:val="-4"/>
        </w:rPr>
        <w:t xml:space="preserve"> </w:t>
      </w:r>
      <w:r>
        <w:t>Francis</w:t>
      </w:r>
      <w:r>
        <w:rPr>
          <w:spacing w:val="-6"/>
        </w:rPr>
        <w:t xml:space="preserve"> </w:t>
      </w:r>
      <w:r>
        <w:t>left</w:t>
      </w:r>
      <w:r>
        <w:rPr>
          <w:spacing w:val="-8"/>
        </w:rPr>
        <w:t xml:space="preserve"> </w:t>
      </w:r>
      <w:r>
        <w:t>his</w:t>
      </w:r>
      <w:r>
        <w:rPr>
          <w:spacing w:val="-6"/>
        </w:rPr>
        <w:t xml:space="preserve"> </w:t>
      </w:r>
      <w:r>
        <w:t>life,</w:t>
      </w:r>
      <w:r>
        <w:rPr>
          <w:spacing w:val="-6"/>
        </w:rPr>
        <w:t xml:space="preserve"> </w:t>
      </w:r>
      <w:r>
        <w:t>wealth, and popularity to spread the Gospel. He cared for the sick, poor, and others in need. St. Francis illustrated, through his actions, the importance of generosity and compassion to all beings. How can we emulate the actions of this man?</w:t>
      </w:r>
    </w:p>
    <w:p w14:paraId="22810987" w14:textId="77777777" w:rsidR="00F35045" w:rsidRDefault="00F35045" w:rsidP="006D7AD2">
      <w:pPr>
        <w:pStyle w:val="BodyText"/>
      </w:pPr>
    </w:p>
    <w:p w14:paraId="22810988" w14:textId="77777777" w:rsidR="00F35045" w:rsidRDefault="005D3824" w:rsidP="006D7AD2">
      <w:pPr>
        <w:pStyle w:val="BodyText"/>
        <w:ind w:left="140" w:right="169"/>
        <w:jc w:val="both"/>
      </w:pPr>
      <w:r>
        <w:t>Over the years the Franciscan Spirit within St. Francis College has evolved dramatically. Understand that as you enter the campus for the ﬁrst time you will be greeted with a warm and vibrant</w:t>
      </w:r>
      <w:r>
        <w:rPr>
          <w:spacing w:val="-8"/>
        </w:rPr>
        <w:t xml:space="preserve"> </w:t>
      </w:r>
      <w:r>
        <w:t>environment,</w:t>
      </w:r>
      <w:r>
        <w:rPr>
          <w:spacing w:val="-6"/>
        </w:rPr>
        <w:t xml:space="preserve"> </w:t>
      </w:r>
      <w:r>
        <w:t>compelling</w:t>
      </w:r>
      <w:r>
        <w:rPr>
          <w:spacing w:val="-8"/>
        </w:rPr>
        <w:t xml:space="preserve"> </w:t>
      </w:r>
      <w:r>
        <w:t>you</w:t>
      </w:r>
      <w:r>
        <w:rPr>
          <w:spacing w:val="-8"/>
        </w:rPr>
        <w:t xml:space="preserve"> </w:t>
      </w:r>
      <w:r>
        <w:t>to</w:t>
      </w:r>
      <w:r>
        <w:rPr>
          <w:spacing w:val="-8"/>
        </w:rPr>
        <w:t xml:space="preserve"> </w:t>
      </w:r>
      <w:r>
        <w:t>contribute</w:t>
      </w:r>
      <w:r>
        <w:rPr>
          <w:spacing w:val="-8"/>
        </w:rPr>
        <w:t xml:space="preserve"> </w:t>
      </w:r>
      <w:r>
        <w:t>to</w:t>
      </w:r>
      <w:r>
        <w:rPr>
          <w:spacing w:val="-8"/>
        </w:rPr>
        <w:t xml:space="preserve"> </w:t>
      </w:r>
      <w:r>
        <w:t>this</w:t>
      </w:r>
      <w:r>
        <w:rPr>
          <w:spacing w:val="-8"/>
        </w:rPr>
        <w:t xml:space="preserve"> </w:t>
      </w:r>
      <w:r>
        <w:t>atmosphere.</w:t>
      </w:r>
      <w:r>
        <w:rPr>
          <w:spacing w:val="-2"/>
        </w:rPr>
        <w:t xml:space="preserve"> </w:t>
      </w:r>
      <w:r>
        <w:t>It</w:t>
      </w:r>
      <w:r>
        <w:rPr>
          <w:spacing w:val="-8"/>
        </w:rPr>
        <w:t xml:space="preserve"> </w:t>
      </w:r>
      <w:r>
        <w:t>only</w:t>
      </w:r>
      <w:r>
        <w:rPr>
          <w:spacing w:val="-8"/>
        </w:rPr>
        <w:t xml:space="preserve"> </w:t>
      </w:r>
      <w:r>
        <w:t>takes</w:t>
      </w:r>
      <w:r>
        <w:rPr>
          <w:spacing w:val="-6"/>
        </w:rPr>
        <w:t xml:space="preserve"> </w:t>
      </w:r>
      <w:r>
        <w:t>a</w:t>
      </w:r>
      <w:r>
        <w:rPr>
          <w:spacing w:val="-11"/>
        </w:rPr>
        <w:t xml:space="preserve"> </w:t>
      </w:r>
      <w:r>
        <w:t>simple</w:t>
      </w:r>
      <w:r>
        <w:rPr>
          <w:spacing w:val="-8"/>
        </w:rPr>
        <w:t xml:space="preserve"> </w:t>
      </w:r>
      <w:r>
        <w:t>wave of hello to spread</w:t>
      </w:r>
      <w:r>
        <w:rPr>
          <w:spacing w:val="-1"/>
        </w:rPr>
        <w:t xml:space="preserve"> </w:t>
      </w:r>
      <w:r>
        <w:t>the Franciscan</w:t>
      </w:r>
      <w:r>
        <w:rPr>
          <w:spacing w:val="-1"/>
        </w:rPr>
        <w:t xml:space="preserve"> </w:t>
      </w:r>
      <w:r>
        <w:t>Spirit. Day by day you will observe students helping each other in every way possible. They form study groups, ensuring that no one feels left out.</w:t>
      </w:r>
    </w:p>
    <w:p w14:paraId="22810989" w14:textId="77777777" w:rsidR="00F35045" w:rsidRDefault="00F35045" w:rsidP="006D7AD2">
      <w:pPr>
        <w:pStyle w:val="BodyText"/>
      </w:pPr>
    </w:p>
    <w:p w14:paraId="2281098A" w14:textId="77777777" w:rsidR="00F35045" w:rsidRDefault="005D3824" w:rsidP="006D7AD2">
      <w:pPr>
        <w:pStyle w:val="BodyText"/>
        <w:ind w:left="140" w:right="171"/>
        <w:jc w:val="both"/>
      </w:pPr>
      <w:r>
        <w:t xml:space="preserve">Our desire to serve extends to our neighborhood as we engage in various types of community service. Each year we participate in toy and canned food drives, charitable walks, and youth mentoring. Events such as Community Day, Relay for Life, and Think Pink highlight the </w:t>
      </w:r>
      <w:r>
        <w:rPr>
          <w:spacing w:val="-2"/>
        </w:rPr>
        <w:t>dedication</w:t>
      </w:r>
      <w:r>
        <w:rPr>
          <w:spacing w:val="-6"/>
        </w:rPr>
        <w:t xml:space="preserve"> </w:t>
      </w:r>
      <w:r>
        <w:rPr>
          <w:spacing w:val="-2"/>
        </w:rPr>
        <w:t>of</w:t>
      </w:r>
      <w:r>
        <w:rPr>
          <w:spacing w:val="-6"/>
        </w:rPr>
        <w:t xml:space="preserve"> </w:t>
      </w:r>
      <w:r>
        <w:rPr>
          <w:spacing w:val="-2"/>
        </w:rPr>
        <w:t>our</w:t>
      </w:r>
      <w:r>
        <w:rPr>
          <w:spacing w:val="-6"/>
        </w:rPr>
        <w:t xml:space="preserve"> </w:t>
      </w:r>
      <w:r>
        <w:rPr>
          <w:spacing w:val="-2"/>
        </w:rPr>
        <w:t>students</w:t>
      </w:r>
      <w:r>
        <w:rPr>
          <w:spacing w:val="-6"/>
        </w:rPr>
        <w:t xml:space="preserve"> </w:t>
      </w:r>
      <w:r>
        <w:rPr>
          <w:spacing w:val="-2"/>
        </w:rPr>
        <w:t>to</w:t>
      </w:r>
      <w:r>
        <w:rPr>
          <w:spacing w:val="-6"/>
        </w:rPr>
        <w:t xml:space="preserve"> </w:t>
      </w:r>
      <w:r>
        <w:rPr>
          <w:spacing w:val="-2"/>
        </w:rPr>
        <w:t>come</w:t>
      </w:r>
      <w:r>
        <w:rPr>
          <w:spacing w:val="-9"/>
        </w:rPr>
        <w:t xml:space="preserve"> </w:t>
      </w:r>
      <w:r>
        <w:rPr>
          <w:spacing w:val="-2"/>
        </w:rPr>
        <w:t>together</w:t>
      </w:r>
      <w:r>
        <w:rPr>
          <w:spacing w:val="-4"/>
        </w:rPr>
        <w:t xml:space="preserve"> </w:t>
      </w:r>
      <w:r>
        <w:rPr>
          <w:spacing w:val="-2"/>
        </w:rPr>
        <w:t>and</w:t>
      </w:r>
      <w:r>
        <w:rPr>
          <w:spacing w:val="-4"/>
        </w:rPr>
        <w:t xml:space="preserve"> </w:t>
      </w:r>
      <w:r>
        <w:rPr>
          <w:spacing w:val="-2"/>
        </w:rPr>
        <w:t>display</w:t>
      </w:r>
      <w:r>
        <w:rPr>
          <w:spacing w:val="-6"/>
        </w:rPr>
        <w:t xml:space="preserve"> </w:t>
      </w:r>
      <w:r>
        <w:rPr>
          <w:spacing w:val="-2"/>
        </w:rPr>
        <w:t>their</w:t>
      </w:r>
      <w:r>
        <w:rPr>
          <w:spacing w:val="-6"/>
        </w:rPr>
        <w:t xml:space="preserve"> </w:t>
      </w:r>
      <w:r>
        <w:rPr>
          <w:spacing w:val="-2"/>
        </w:rPr>
        <w:t>Franciscan</w:t>
      </w:r>
      <w:r>
        <w:rPr>
          <w:spacing w:val="-6"/>
        </w:rPr>
        <w:t xml:space="preserve"> </w:t>
      </w:r>
      <w:r>
        <w:rPr>
          <w:spacing w:val="-2"/>
        </w:rPr>
        <w:t>Spirit.</w:t>
      </w:r>
      <w:r>
        <w:rPr>
          <w:spacing w:val="-6"/>
        </w:rPr>
        <w:t xml:space="preserve"> </w:t>
      </w:r>
      <w:r>
        <w:rPr>
          <w:spacing w:val="-2"/>
        </w:rPr>
        <w:t>Our</w:t>
      </w:r>
      <w:r>
        <w:rPr>
          <w:spacing w:val="-6"/>
        </w:rPr>
        <w:t xml:space="preserve"> </w:t>
      </w:r>
      <w:r>
        <w:rPr>
          <w:spacing w:val="-2"/>
        </w:rPr>
        <w:t>devotion,</w:t>
      </w:r>
      <w:r>
        <w:rPr>
          <w:spacing w:val="-6"/>
        </w:rPr>
        <w:t xml:space="preserve"> </w:t>
      </w:r>
      <w:r>
        <w:rPr>
          <w:spacing w:val="-2"/>
        </w:rPr>
        <w:t xml:space="preserve">along </w:t>
      </w:r>
      <w:r>
        <w:t>with</w:t>
      </w:r>
      <w:r>
        <w:rPr>
          <w:spacing w:val="-8"/>
        </w:rPr>
        <w:t xml:space="preserve"> </w:t>
      </w:r>
      <w:r>
        <w:t>the</w:t>
      </w:r>
      <w:r>
        <w:rPr>
          <w:spacing w:val="-11"/>
        </w:rPr>
        <w:t xml:space="preserve"> </w:t>
      </w:r>
      <w:r>
        <w:t>fusion</w:t>
      </w:r>
      <w:r>
        <w:rPr>
          <w:spacing w:val="-8"/>
        </w:rPr>
        <w:t xml:space="preserve"> </w:t>
      </w:r>
      <w:r>
        <w:t>of</w:t>
      </w:r>
      <w:r>
        <w:rPr>
          <w:spacing w:val="-8"/>
        </w:rPr>
        <w:t xml:space="preserve"> </w:t>
      </w:r>
      <w:r>
        <w:t>different</w:t>
      </w:r>
      <w:r>
        <w:rPr>
          <w:spacing w:val="-8"/>
        </w:rPr>
        <w:t xml:space="preserve"> </w:t>
      </w:r>
      <w:r>
        <w:t>personalities</w:t>
      </w:r>
      <w:r>
        <w:rPr>
          <w:spacing w:val="-11"/>
        </w:rPr>
        <w:t xml:space="preserve"> </w:t>
      </w:r>
      <w:r>
        <w:t>and</w:t>
      </w:r>
      <w:r>
        <w:rPr>
          <w:spacing w:val="-6"/>
        </w:rPr>
        <w:t xml:space="preserve"> </w:t>
      </w:r>
      <w:r>
        <w:t>cultures,</w:t>
      </w:r>
      <w:r>
        <w:rPr>
          <w:spacing w:val="-8"/>
        </w:rPr>
        <w:t xml:space="preserve"> </w:t>
      </w:r>
      <w:r>
        <w:t>results</w:t>
      </w:r>
      <w:r>
        <w:rPr>
          <w:spacing w:val="-8"/>
        </w:rPr>
        <w:t xml:space="preserve"> </w:t>
      </w:r>
      <w:r>
        <w:t>in</w:t>
      </w:r>
      <w:r>
        <w:rPr>
          <w:spacing w:val="-8"/>
        </w:rPr>
        <w:t xml:space="preserve"> </w:t>
      </w:r>
      <w:r>
        <w:t>a</w:t>
      </w:r>
      <w:r>
        <w:rPr>
          <w:spacing w:val="-8"/>
        </w:rPr>
        <w:t xml:space="preserve"> </w:t>
      </w:r>
      <w:r>
        <w:t>rainbow</w:t>
      </w:r>
      <w:r>
        <w:rPr>
          <w:spacing w:val="-8"/>
        </w:rPr>
        <w:t xml:space="preserve"> </w:t>
      </w:r>
      <w:r>
        <w:t>of</w:t>
      </w:r>
      <w:r>
        <w:rPr>
          <w:spacing w:val="-8"/>
        </w:rPr>
        <w:t xml:space="preserve"> </w:t>
      </w:r>
      <w:r>
        <w:t>heartwarming</w:t>
      </w:r>
      <w:r>
        <w:rPr>
          <w:spacing w:val="-8"/>
        </w:rPr>
        <w:t xml:space="preserve"> </w:t>
      </w:r>
      <w:r>
        <w:t>smiles and priceless friendships.</w:t>
      </w:r>
    </w:p>
    <w:p w14:paraId="2281098B" w14:textId="77777777" w:rsidR="00F35045" w:rsidRDefault="00F35045" w:rsidP="006D7AD2">
      <w:pPr>
        <w:pStyle w:val="BodyText"/>
      </w:pPr>
    </w:p>
    <w:p w14:paraId="2281098C" w14:textId="77777777" w:rsidR="00F35045" w:rsidRDefault="005D3824" w:rsidP="006D7AD2">
      <w:pPr>
        <w:pStyle w:val="BodyText"/>
        <w:ind w:left="140" w:right="167"/>
        <w:jc w:val="both"/>
      </w:pPr>
      <w:r>
        <w:t>The</w:t>
      </w:r>
      <w:r>
        <w:rPr>
          <w:spacing w:val="-2"/>
        </w:rPr>
        <w:t xml:space="preserve"> </w:t>
      </w:r>
      <w:r>
        <w:t>Franciscan</w:t>
      </w:r>
      <w:r>
        <w:rPr>
          <w:spacing w:val="-2"/>
        </w:rPr>
        <w:t xml:space="preserve"> </w:t>
      </w:r>
      <w:r>
        <w:t>Spirit</w:t>
      </w:r>
      <w:r>
        <w:rPr>
          <w:spacing w:val="-2"/>
        </w:rPr>
        <w:t xml:space="preserve"> </w:t>
      </w:r>
      <w:r>
        <w:t>is</w:t>
      </w:r>
      <w:r>
        <w:rPr>
          <w:spacing w:val="-2"/>
        </w:rPr>
        <w:t xml:space="preserve"> </w:t>
      </w:r>
      <w:r>
        <w:t>dedicated</w:t>
      </w:r>
      <w:r>
        <w:rPr>
          <w:spacing w:val="-2"/>
        </w:rPr>
        <w:t xml:space="preserve"> </w:t>
      </w:r>
      <w:r>
        <w:t>to</w:t>
      </w:r>
      <w:r>
        <w:rPr>
          <w:spacing w:val="-2"/>
        </w:rPr>
        <w:t xml:space="preserve"> </w:t>
      </w:r>
      <w:r>
        <w:t>service</w:t>
      </w:r>
      <w:r>
        <w:rPr>
          <w:spacing w:val="-2"/>
        </w:rPr>
        <w:t xml:space="preserve"> </w:t>
      </w:r>
      <w:r>
        <w:t>and</w:t>
      </w:r>
      <w:r>
        <w:rPr>
          <w:spacing w:val="-2"/>
        </w:rPr>
        <w:t xml:space="preserve"> </w:t>
      </w:r>
      <w:r>
        <w:t>fellowship.</w:t>
      </w:r>
      <w:r>
        <w:rPr>
          <w:spacing w:val="-2"/>
        </w:rPr>
        <w:t xml:space="preserve"> </w:t>
      </w:r>
      <w:r>
        <w:t>Followers</w:t>
      </w:r>
      <w:r>
        <w:rPr>
          <w:spacing w:val="-4"/>
        </w:rPr>
        <w:t xml:space="preserve"> </w:t>
      </w:r>
      <w:r>
        <w:t>of</w:t>
      </w:r>
      <w:r>
        <w:rPr>
          <w:spacing w:val="-2"/>
        </w:rPr>
        <w:t xml:space="preserve"> </w:t>
      </w:r>
      <w:r>
        <w:t>the</w:t>
      </w:r>
      <w:r>
        <w:rPr>
          <w:spacing w:val="-5"/>
        </w:rPr>
        <w:t xml:space="preserve"> </w:t>
      </w:r>
      <w:r>
        <w:t>Franciscan</w:t>
      </w:r>
      <w:r>
        <w:rPr>
          <w:spacing w:val="-2"/>
        </w:rPr>
        <w:t xml:space="preserve"> </w:t>
      </w:r>
      <w:r>
        <w:t>way</w:t>
      </w:r>
      <w:r>
        <w:rPr>
          <w:spacing w:val="-2"/>
        </w:rPr>
        <w:t xml:space="preserve"> </w:t>
      </w:r>
      <w:r>
        <w:t xml:space="preserve">are determined to educate themselves and others through example. It is your duty to lend your knowledge and talents wholeheartedly. One should strive to be fair and just regardless of creed, race, sexual orientation, or social status. You should be strong in your convictions and dedicate yourself and be loyal to </w:t>
      </w:r>
      <w:proofErr w:type="gramStart"/>
      <w:r>
        <w:t>all of</w:t>
      </w:r>
      <w:proofErr w:type="gramEnd"/>
      <w:r>
        <w:t xml:space="preserve"> your commitments. You should live your life in moderation, following the belief that through wisdom and patience your life shall be one of fullness and success. You should seek out inner peace and, in turn, share this peace with others. You should maintain this peace no matter what dilemma comes your way. You should make every effort to achieve spiritual enlightenment and strive to </w:t>
      </w:r>
      <w:proofErr w:type="gramStart"/>
      <w:r>
        <w:t>be open-minded at all times</w:t>
      </w:r>
      <w:proofErr w:type="gramEnd"/>
      <w:r>
        <w:t>. This along with newfound self-awareness will enable you to see the needs of your peers. You should always be respectful and considerate in</w:t>
      </w:r>
      <w:r>
        <w:rPr>
          <w:spacing w:val="-1"/>
        </w:rPr>
        <w:t xml:space="preserve"> </w:t>
      </w:r>
      <w:r>
        <w:t>your actions.</w:t>
      </w:r>
      <w:r>
        <w:rPr>
          <w:spacing w:val="-1"/>
        </w:rPr>
        <w:t xml:space="preserve"> </w:t>
      </w:r>
      <w:r>
        <w:t>You</w:t>
      </w:r>
      <w:r>
        <w:rPr>
          <w:spacing w:val="-1"/>
        </w:rPr>
        <w:t xml:space="preserve"> </w:t>
      </w:r>
      <w:r>
        <w:t>should</w:t>
      </w:r>
      <w:r>
        <w:rPr>
          <w:spacing w:val="-1"/>
        </w:rPr>
        <w:t xml:space="preserve"> </w:t>
      </w:r>
      <w:r>
        <w:t>do</w:t>
      </w:r>
      <w:r>
        <w:rPr>
          <w:spacing w:val="-1"/>
        </w:rPr>
        <w:t xml:space="preserve"> </w:t>
      </w:r>
      <w:r>
        <w:t>unto</w:t>
      </w:r>
      <w:r>
        <w:rPr>
          <w:spacing w:val="-1"/>
        </w:rPr>
        <w:t xml:space="preserve"> </w:t>
      </w:r>
      <w:r>
        <w:t>others</w:t>
      </w:r>
      <w:r>
        <w:rPr>
          <w:spacing w:val="-1"/>
        </w:rPr>
        <w:t xml:space="preserve"> </w:t>
      </w:r>
      <w:r>
        <w:t>as you</w:t>
      </w:r>
      <w:r>
        <w:rPr>
          <w:spacing w:val="-1"/>
        </w:rPr>
        <w:t xml:space="preserve"> </w:t>
      </w:r>
      <w:r>
        <w:t>would</w:t>
      </w:r>
      <w:r>
        <w:rPr>
          <w:spacing w:val="-1"/>
        </w:rPr>
        <w:t xml:space="preserve"> </w:t>
      </w:r>
      <w:r>
        <w:t>like</w:t>
      </w:r>
      <w:r>
        <w:rPr>
          <w:spacing w:val="-1"/>
        </w:rPr>
        <w:t xml:space="preserve"> </w:t>
      </w:r>
      <w:r>
        <w:t>others</w:t>
      </w:r>
      <w:r>
        <w:rPr>
          <w:spacing w:val="-1"/>
        </w:rPr>
        <w:t xml:space="preserve"> </w:t>
      </w:r>
      <w:r>
        <w:t>to do unto you. And ﬁnally, above all, you should enjoy life and cherish every memory you make.</w:t>
      </w:r>
    </w:p>
    <w:p w14:paraId="2281098D" w14:textId="77777777" w:rsidR="00F35045" w:rsidRDefault="00F35045" w:rsidP="006D7AD2">
      <w:pPr>
        <w:pStyle w:val="BodyText"/>
      </w:pPr>
    </w:p>
    <w:p w14:paraId="2281098E" w14:textId="77777777" w:rsidR="00F35045" w:rsidRDefault="005D3824" w:rsidP="006D7AD2">
      <w:pPr>
        <w:pStyle w:val="BodyText"/>
        <w:ind w:left="140" w:right="170"/>
        <w:jc w:val="both"/>
      </w:pPr>
      <w:r>
        <w:t>As</w:t>
      </w:r>
      <w:r>
        <w:rPr>
          <w:spacing w:val="-3"/>
        </w:rPr>
        <w:t xml:space="preserve"> </w:t>
      </w:r>
      <w:r>
        <w:t>you</w:t>
      </w:r>
      <w:r>
        <w:rPr>
          <w:spacing w:val="-3"/>
        </w:rPr>
        <w:t xml:space="preserve"> </w:t>
      </w:r>
      <w:r>
        <w:t>embark</w:t>
      </w:r>
      <w:r>
        <w:rPr>
          <w:spacing w:val="-3"/>
        </w:rPr>
        <w:t xml:space="preserve"> </w:t>
      </w:r>
      <w:r>
        <w:t>on a</w:t>
      </w:r>
      <w:r>
        <w:rPr>
          <w:spacing w:val="-5"/>
        </w:rPr>
        <w:t xml:space="preserve"> </w:t>
      </w:r>
      <w:r>
        <w:t>new</w:t>
      </w:r>
      <w:r>
        <w:rPr>
          <w:spacing w:val="-1"/>
        </w:rPr>
        <w:t xml:space="preserve"> </w:t>
      </w:r>
      <w:r>
        <w:t>year</w:t>
      </w:r>
      <w:r>
        <w:rPr>
          <w:spacing w:val="-1"/>
        </w:rPr>
        <w:t xml:space="preserve"> </w:t>
      </w:r>
      <w:r>
        <w:t>in your</w:t>
      </w:r>
      <w:r>
        <w:rPr>
          <w:spacing w:val="-5"/>
        </w:rPr>
        <w:t xml:space="preserve"> </w:t>
      </w:r>
      <w:r>
        <w:t>life</w:t>
      </w:r>
      <w:r>
        <w:rPr>
          <w:spacing w:val="-5"/>
        </w:rPr>
        <w:t xml:space="preserve"> </w:t>
      </w:r>
      <w:r>
        <w:t>here at</w:t>
      </w:r>
      <w:r>
        <w:rPr>
          <w:spacing w:val="-2"/>
        </w:rPr>
        <w:t xml:space="preserve"> </w:t>
      </w:r>
      <w:r>
        <w:t>St.</w:t>
      </w:r>
      <w:r>
        <w:rPr>
          <w:spacing w:val="-3"/>
        </w:rPr>
        <w:t xml:space="preserve"> </w:t>
      </w:r>
      <w:r>
        <w:t>Francis</w:t>
      </w:r>
      <w:r>
        <w:rPr>
          <w:spacing w:val="-3"/>
        </w:rPr>
        <w:t xml:space="preserve"> </w:t>
      </w:r>
      <w:r>
        <w:t>College</w:t>
      </w:r>
      <w:r>
        <w:rPr>
          <w:spacing w:val="-1"/>
        </w:rPr>
        <w:t xml:space="preserve"> </w:t>
      </w:r>
      <w:r>
        <w:t>be</w:t>
      </w:r>
      <w:r>
        <w:rPr>
          <w:spacing w:val="-1"/>
        </w:rPr>
        <w:t xml:space="preserve"> </w:t>
      </w:r>
      <w:r>
        <w:t>sure</w:t>
      </w:r>
      <w:r>
        <w:rPr>
          <w:spacing w:val="-5"/>
        </w:rPr>
        <w:t xml:space="preserve"> </w:t>
      </w:r>
      <w:r>
        <w:t>to not end</w:t>
      </w:r>
      <w:r>
        <w:rPr>
          <w:spacing w:val="-3"/>
        </w:rPr>
        <w:t xml:space="preserve"> </w:t>
      </w:r>
      <w:r>
        <w:t>it</w:t>
      </w:r>
      <w:r>
        <w:rPr>
          <w:spacing w:val="-3"/>
        </w:rPr>
        <w:t xml:space="preserve"> </w:t>
      </w:r>
      <w:r>
        <w:t>without leaving</w:t>
      </w:r>
      <w:r>
        <w:rPr>
          <w:spacing w:val="-8"/>
        </w:rPr>
        <w:t xml:space="preserve"> </w:t>
      </w:r>
      <w:r>
        <w:t>something</w:t>
      </w:r>
      <w:r>
        <w:rPr>
          <w:spacing w:val="-8"/>
        </w:rPr>
        <w:t xml:space="preserve"> </w:t>
      </w:r>
      <w:r>
        <w:t>behind</w:t>
      </w:r>
      <w:r>
        <w:rPr>
          <w:spacing w:val="-8"/>
        </w:rPr>
        <w:t xml:space="preserve"> </w:t>
      </w:r>
      <w:r>
        <w:t>for</w:t>
      </w:r>
      <w:r>
        <w:rPr>
          <w:spacing w:val="-10"/>
        </w:rPr>
        <w:t xml:space="preserve"> </w:t>
      </w:r>
      <w:r>
        <w:t>your</w:t>
      </w:r>
      <w:r>
        <w:rPr>
          <w:spacing w:val="-10"/>
        </w:rPr>
        <w:t xml:space="preserve"> </w:t>
      </w:r>
      <w:r>
        <w:t>successors.</w:t>
      </w:r>
      <w:r>
        <w:rPr>
          <w:spacing w:val="-8"/>
        </w:rPr>
        <w:t xml:space="preserve"> </w:t>
      </w:r>
      <w:r>
        <w:t>Remember</w:t>
      </w:r>
      <w:r>
        <w:rPr>
          <w:spacing w:val="-11"/>
        </w:rPr>
        <w:t xml:space="preserve"> </w:t>
      </w:r>
      <w:r>
        <w:t>the</w:t>
      </w:r>
      <w:r>
        <w:rPr>
          <w:spacing w:val="-10"/>
        </w:rPr>
        <w:t xml:space="preserve"> </w:t>
      </w:r>
      <w:r>
        <w:t>words</w:t>
      </w:r>
      <w:r>
        <w:rPr>
          <w:spacing w:val="-8"/>
        </w:rPr>
        <w:t xml:space="preserve"> </w:t>
      </w:r>
      <w:r>
        <w:t>of</w:t>
      </w:r>
      <w:r>
        <w:rPr>
          <w:spacing w:val="-8"/>
        </w:rPr>
        <w:t xml:space="preserve"> </w:t>
      </w:r>
      <w:r>
        <w:t>St.</w:t>
      </w:r>
      <w:r>
        <w:rPr>
          <w:spacing w:val="-6"/>
        </w:rPr>
        <w:t xml:space="preserve"> </w:t>
      </w:r>
      <w:r>
        <w:t>Francis,</w:t>
      </w:r>
      <w:r>
        <w:rPr>
          <w:spacing w:val="-8"/>
        </w:rPr>
        <w:t xml:space="preserve"> </w:t>
      </w:r>
      <w:r>
        <w:t>“it</w:t>
      </w:r>
      <w:r>
        <w:rPr>
          <w:spacing w:val="-6"/>
        </w:rPr>
        <w:t xml:space="preserve"> </w:t>
      </w:r>
      <w:r>
        <w:t>is</w:t>
      </w:r>
      <w:r>
        <w:rPr>
          <w:spacing w:val="-8"/>
        </w:rPr>
        <w:t xml:space="preserve"> </w:t>
      </w:r>
      <w:r>
        <w:t>in</w:t>
      </w:r>
      <w:r>
        <w:rPr>
          <w:spacing w:val="-8"/>
        </w:rPr>
        <w:t xml:space="preserve"> </w:t>
      </w:r>
      <w:r>
        <w:t>the</w:t>
      </w:r>
      <w:r>
        <w:rPr>
          <w:spacing w:val="-8"/>
        </w:rPr>
        <w:t xml:space="preserve"> </w:t>
      </w:r>
      <w:r>
        <w:t>act of giving in which we receive.”</w:t>
      </w:r>
    </w:p>
    <w:p w14:paraId="2281098F" w14:textId="77777777" w:rsidR="00F35045" w:rsidRDefault="00F35045" w:rsidP="006D7AD2">
      <w:pPr>
        <w:pStyle w:val="BodyText"/>
      </w:pPr>
    </w:p>
    <w:p w14:paraId="22810992" w14:textId="68248E05" w:rsidR="00F35045" w:rsidRDefault="005D3824" w:rsidP="006D7AD2">
      <w:pPr>
        <w:pStyle w:val="BodyText"/>
        <w:ind w:left="140"/>
      </w:pPr>
      <w:r>
        <w:t>Let</w:t>
      </w:r>
      <w:r>
        <w:rPr>
          <w:spacing w:val="-6"/>
        </w:rPr>
        <w:t xml:space="preserve"> </w:t>
      </w:r>
      <w:r>
        <w:t>me</w:t>
      </w:r>
      <w:r>
        <w:rPr>
          <w:spacing w:val="-5"/>
        </w:rPr>
        <w:t xml:space="preserve"> </w:t>
      </w:r>
      <w:r>
        <w:t>not</w:t>
      </w:r>
      <w:r>
        <w:rPr>
          <w:spacing w:val="-6"/>
        </w:rPr>
        <w:t xml:space="preserve"> </w:t>
      </w:r>
      <w:r>
        <w:t>be</w:t>
      </w:r>
      <w:r>
        <w:rPr>
          <w:spacing w:val="-7"/>
        </w:rPr>
        <w:t xml:space="preserve"> </w:t>
      </w:r>
      <w:r>
        <w:t>tied</w:t>
      </w:r>
      <w:r>
        <w:rPr>
          <w:spacing w:val="-7"/>
        </w:rPr>
        <w:t xml:space="preserve"> </w:t>
      </w:r>
      <w:r>
        <w:t>down</w:t>
      </w:r>
      <w:r>
        <w:rPr>
          <w:spacing w:val="-5"/>
        </w:rPr>
        <w:t xml:space="preserve"> </w:t>
      </w:r>
      <w:r>
        <w:t>to</w:t>
      </w:r>
      <w:r>
        <w:rPr>
          <w:spacing w:val="-6"/>
        </w:rPr>
        <w:t xml:space="preserve"> </w:t>
      </w:r>
      <w:r>
        <w:t>poverty</w:t>
      </w:r>
      <w:r>
        <w:rPr>
          <w:spacing w:val="-2"/>
        </w:rPr>
        <w:t xml:space="preserve"> </w:t>
      </w:r>
      <w:r>
        <w:t>or</w:t>
      </w:r>
      <w:r>
        <w:rPr>
          <w:spacing w:val="-8"/>
        </w:rPr>
        <w:t xml:space="preserve"> </w:t>
      </w:r>
      <w:r>
        <w:t>praise</w:t>
      </w:r>
      <w:r>
        <w:rPr>
          <w:spacing w:val="-2"/>
        </w:rPr>
        <w:t xml:space="preserve"> </w:t>
      </w:r>
      <w:r>
        <w:t>and</w:t>
      </w:r>
      <w:r>
        <w:rPr>
          <w:spacing w:val="-3"/>
        </w:rPr>
        <w:t xml:space="preserve"> </w:t>
      </w:r>
      <w:r>
        <w:t>I</w:t>
      </w:r>
      <w:r>
        <w:rPr>
          <w:spacing w:val="-5"/>
        </w:rPr>
        <w:t xml:space="preserve"> </w:t>
      </w:r>
      <w:r>
        <w:t>shall</w:t>
      </w:r>
      <w:r>
        <w:rPr>
          <w:spacing w:val="-6"/>
        </w:rPr>
        <w:t xml:space="preserve"> </w:t>
      </w:r>
      <w:r>
        <w:t>be</w:t>
      </w:r>
      <w:r>
        <w:rPr>
          <w:spacing w:val="-5"/>
        </w:rPr>
        <w:t xml:space="preserve"> </w:t>
      </w:r>
      <w:r>
        <w:rPr>
          <w:spacing w:val="-2"/>
        </w:rPr>
        <w:t>free.</w:t>
      </w:r>
      <w:r w:rsidR="009555E2">
        <w:rPr>
          <w:spacing w:val="-2"/>
        </w:rPr>
        <w:t xml:space="preserve"> </w:t>
      </w:r>
      <w:r>
        <w:t xml:space="preserve">Free from the nagging ache of envy. Free from all hurts of resentment. Free to love and forgive </w:t>
      </w:r>
      <w:r>
        <w:rPr>
          <w:spacing w:val="-4"/>
        </w:rPr>
        <w:t>all.</w:t>
      </w:r>
      <w:r w:rsidR="009555E2">
        <w:rPr>
          <w:spacing w:val="-4"/>
        </w:rPr>
        <w:t xml:space="preserve"> </w:t>
      </w:r>
      <w:r>
        <w:t>Free</w:t>
      </w:r>
      <w:r>
        <w:rPr>
          <w:spacing w:val="40"/>
        </w:rPr>
        <w:t xml:space="preserve"> </w:t>
      </w:r>
      <w:r>
        <w:t>to</w:t>
      </w:r>
      <w:r>
        <w:rPr>
          <w:spacing w:val="40"/>
        </w:rPr>
        <w:t xml:space="preserve"> </w:t>
      </w:r>
      <w:r>
        <w:t>do</w:t>
      </w:r>
      <w:r>
        <w:rPr>
          <w:spacing w:val="40"/>
        </w:rPr>
        <w:t xml:space="preserve"> </w:t>
      </w:r>
      <w:r>
        <w:t>and</w:t>
      </w:r>
      <w:r>
        <w:rPr>
          <w:spacing w:val="40"/>
        </w:rPr>
        <w:t xml:space="preserve"> </w:t>
      </w:r>
      <w:r>
        <w:t>say</w:t>
      </w:r>
      <w:r>
        <w:rPr>
          <w:spacing w:val="40"/>
        </w:rPr>
        <w:t xml:space="preserve"> </w:t>
      </w:r>
      <w:r>
        <w:t>what</w:t>
      </w:r>
      <w:r>
        <w:rPr>
          <w:spacing w:val="40"/>
        </w:rPr>
        <w:t xml:space="preserve"> </w:t>
      </w:r>
      <w:r>
        <w:t>is</w:t>
      </w:r>
      <w:r>
        <w:rPr>
          <w:spacing w:val="40"/>
        </w:rPr>
        <w:t xml:space="preserve"> </w:t>
      </w:r>
      <w:r>
        <w:t>right,</w:t>
      </w:r>
      <w:r>
        <w:rPr>
          <w:spacing w:val="40"/>
        </w:rPr>
        <w:t xml:space="preserve"> </w:t>
      </w:r>
      <w:r>
        <w:t>regardless</w:t>
      </w:r>
      <w:r>
        <w:rPr>
          <w:spacing w:val="40"/>
        </w:rPr>
        <w:t xml:space="preserve"> </w:t>
      </w:r>
      <w:r>
        <w:t>of</w:t>
      </w:r>
      <w:r>
        <w:rPr>
          <w:spacing w:val="40"/>
        </w:rPr>
        <w:t xml:space="preserve"> </w:t>
      </w:r>
      <w:r>
        <w:t>unpopularity.</w:t>
      </w:r>
      <w:r>
        <w:rPr>
          <w:spacing w:val="40"/>
        </w:rPr>
        <w:t xml:space="preserve"> </w:t>
      </w:r>
      <w:r>
        <w:t>Free</w:t>
      </w:r>
      <w:r>
        <w:rPr>
          <w:spacing w:val="40"/>
        </w:rPr>
        <w:t xml:space="preserve"> </w:t>
      </w:r>
      <w:r>
        <w:t>to</w:t>
      </w:r>
      <w:r>
        <w:rPr>
          <w:spacing w:val="40"/>
        </w:rPr>
        <w:t xml:space="preserve"> </w:t>
      </w:r>
      <w:r>
        <w:t>wander</w:t>
      </w:r>
      <w:r>
        <w:rPr>
          <w:spacing w:val="40"/>
        </w:rPr>
        <w:t xml:space="preserve"> </w:t>
      </w:r>
      <w:r>
        <w:t>everywhere</w:t>
      </w:r>
      <w:r>
        <w:rPr>
          <w:spacing w:val="40"/>
        </w:rPr>
        <w:t xml:space="preserve"> </w:t>
      </w:r>
      <w:r>
        <w:t>as inspiration guides me.</w:t>
      </w:r>
    </w:p>
    <w:p w14:paraId="2CD3B277" w14:textId="77777777" w:rsidR="009555E2" w:rsidRDefault="009555E2" w:rsidP="006D7AD2">
      <w:pPr>
        <w:pStyle w:val="BodyText"/>
        <w:ind w:left="140"/>
      </w:pPr>
    </w:p>
    <w:p w14:paraId="22810994" w14:textId="77777777" w:rsidR="00F35045" w:rsidRDefault="1EC47D66" w:rsidP="006D7AD2">
      <w:pPr>
        <w:pStyle w:val="BodyText"/>
        <w:ind w:left="140"/>
        <w:sectPr w:rsidR="00F35045" w:rsidSect="00334DAB">
          <w:headerReference w:type="default" r:id="rId16"/>
          <w:pgSz w:w="12240" w:h="15840"/>
          <w:pgMar w:top="1440" w:right="1440" w:bottom="1440" w:left="1440" w:header="0" w:footer="1041" w:gutter="0"/>
          <w:cols w:space="720"/>
        </w:sectPr>
      </w:pPr>
      <w:r>
        <w:t>~St.</w:t>
      </w:r>
      <w:r>
        <w:rPr>
          <w:spacing w:val="-6"/>
        </w:rPr>
        <w:t xml:space="preserve"> </w:t>
      </w:r>
      <w:r>
        <w:t>Francis</w:t>
      </w:r>
      <w:r>
        <w:rPr>
          <w:spacing w:val="-8"/>
        </w:rPr>
        <w:t xml:space="preserve"> </w:t>
      </w:r>
      <w:r>
        <w:t>of</w:t>
      </w:r>
      <w:r>
        <w:rPr>
          <w:spacing w:val="-8"/>
        </w:rPr>
        <w:t xml:space="preserve"> </w:t>
      </w:r>
      <w:r>
        <w:rPr>
          <w:spacing w:val="-2"/>
        </w:rPr>
        <w:t>Assisi</w:t>
      </w:r>
    </w:p>
    <w:p w14:paraId="22810995" w14:textId="77777777" w:rsidR="00F35045" w:rsidRDefault="1EC47D66" w:rsidP="006D7AD2">
      <w:pPr>
        <w:pStyle w:val="Heading2"/>
        <w:jc w:val="both"/>
      </w:pPr>
      <w:bookmarkStart w:id="11" w:name="_TOC_250065"/>
      <w:bookmarkStart w:id="12" w:name="_Toc239663987"/>
      <w:r>
        <w:lastRenderedPageBreak/>
        <w:t>Mission</w:t>
      </w:r>
      <w:r>
        <w:rPr>
          <w:spacing w:val="-9"/>
        </w:rPr>
        <w:t xml:space="preserve"> </w:t>
      </w:r>
      <w:r>
        <w:t>Statement</w:t>
      </w:r>
      <w:r>
        <w:rPr>
          <w:spacing w:val="-9"/>
        </w:rPr>
        <w:t xml:space="preserve"> </w:t>
      </w:r>
      <w:r>
        <w:t>of</w:t>
      </w:r>
      <w:r>
        <w:rPr>
          <w:spacing w:val="-8"/>
        </w:rPr>
        <w:t xml:space="preserve"> </w:t>
      </w:r>
      <w:r>
        <w:t>St.</w:t>
      </w:r>
      <w:r>
        <w:rPr>
          <w:spacing w:val="-9"/>
        </w:rPr>
        <w:t xml:space="preserve"> </w:t>
      </w:r>
      <w:r>
        <w:t>Francis</w:t>
      </w:r>
      <w:r>
        <w:rPr>
          <w:spacing w:val="-8"/>
        </w:rPr>
        <w:t xml:space="preserve"> </w:t>
      </w:r>
      <w:bookmarkEnd w:id="11"/>
      <w:r>
        <w:rPr>
          <w:spacing w:val="-2"/>
        </w:rPr>
        <w:t>College</w:t>
      </w:r>
      <w:bookmarkEnd w:id="12"/>
    </w:p>
    <w:p w14:paraId="22810996" w14:textId="77777777" w:rsidR="00F35045" w:rsidRDefault="00F35045" w:rsidP="006D7AD2">
      <w:pPr>
        <w:pStyle w:val="BodyText"/>
        <w:rPr>
          <w:b/>
        </w:rPr>
      </w:pPr>
    </w:p>
    <w:p w14:paraId="22810997" w14:textId="0036BBFF" w:rsidR="00F35045" w:rsidRDefault="005D3824" w:rsidP="006D7AD2">
      <w:pPr>
        <w:pStyle w:val="BodyText"/>
        <w:ind w:left="140" w:right="171"/>
        <w:jc w:val="both"/>
      </w:pPr>
      <w:r>
        <w:t>St. Francis College is an institution of higher education rooted in a commitment to academic excellence, compassionate hospitality, and ethical leadership. Inspired by St. Francis and St. Clare of Assisi, and founded by the Franciscan Brothers of Brooklyn, the college</w:t>
      </w:r>
      <w:r>
        <w:rPr>
          <w:spacing w:val="-4"/>
        </w:rPr>
        <w:t xml:space="preserve"> </w:t>
      </w:r>
      <w:r>
        <w:t>prepares</w:t>
      </w:r>
      <w:r>
        <w:rPr>
          <w:spacing w:val="-2"/>
        </w:rPr>
        <w:t xml:space="preserve"> </w:t>
      </w:r>
      <w:r>
        <w:t>students</w:t>
      </w:r>
      <w:r>
        <w:rPr>
          <w:spacing w:val="-2"/>
        </w:rPr>
        <w:t xml:space="preserve"> </w:t>
      </w:r>
      <w:r>
        <w:t>to</w:t>
      </w:r>
      <w:r>
        <w:rPr>
          <w:spacing w:val="-2"/>
        </w:rPr>
        <w:t xml:space="preserve"> </w:t>
      </w:r>
      <w:r>
        <w:t>serve</w:t>
      </w:r>
      <w:r>
        <w:rPr>
          <w:spacing w:val="-4"/>
        </w:rPr>
        <w:t xml:space="preserve"> </w:t>
      </w:r>
      <w:r>
        <w:t>and</w:t>
      </w:r>
      <w:r>
        <w:rPr>
          <w:spacing w:val="-2"/>
        </w:rPr>
        <w:t xml:space="preserve"> </w:t>
      </w:r>
      <w:r>
        <w:t>thrive</w:t>
      </w:r>
      <w:r>
        <w:rPr>
          <w:spacing w:val="-2"/>
        </w:rPr>
        <w:t xml:space="preserve"> </w:t>
      </w:r>
      <w:r>
        <w:t>in a</w:t>
      </w:r>
      <w:r>
        <w:rPr>
          <w:spacing w:val="-2"/>
        </w:rPr>
        <w:t xml:space="preserve"> </w:t>
      </w:r>
      <w:r>
        <w:t>global</w:t>
      </w:r>
      <w:r>
        <w:rPr>
          <w:spacing w:val="-1"/>
        </w:rPr>
        <w:t xml:space="preserve"> </w:t>
      </w:r>
      <w:r>
        <w:t>community</w:t>
      </w:r>
      <w:r>
        <w:rPr>
          <w:spacing w:val="-2"/>
        </w:rPr>
        <w:t xml:space="preserve"> </w:t>
      </w:r>
      <w:r>
        <w:t>and</w:t>
      </w:r>
      <w:r>
        <w:rPr>
          <w:spacing w:val="-2"/>
        </w:rPr>
        <w:t xml:space="preserve"> </w:t>
      </w:r>
      <w:r>
        <w:t>help</w:t>
      </w:r>
      <w:r>
        <w:rPr>
          <w:spacing w:val="-2"/>
        </w:rPr>
        <w:t xml:space="preserve"> </w:t>
      </w:r>
      <w:r>
        <w:t>shape</w:t>
      </w:r>
      <w:r>
        <w:rPr>
          <w:spacing w:val="-2"/>
        </w:rPr>
        <w:t xml:space="preserve"> </w:t>
      </w:r>
      <w:r>
        <w:t>a</w:t>
      </w:r>
      <w:r>
        <w:rPr>
          <w:spacing w:val="-4"/>
        </w:rPr>
        <w:t xml:space="preserve"> </w:t>
      </w:r>
      <w:r>
        <w:t>just</w:t>
      </w:r>
      <w:r>
        <w:rPr>
          <w:spacing w:val="-2"/>
        </w:rPr>
        <w:t xml:space="preserve"> </w:t>
      </w:r>
      <w:r>
        <w:t>society.</w:t>
      </w:r>
    </w:p>
    <w:p w14:paraId="22810998" w14:textId="77777777" w:rsidR="00F35045" w:rsidRDefault="00F35045" w:rsidP="006D7AD2">
      <w:pPr>
        <w:pStyle w:val="BodyText"/>
      </w:pPr>
    </w:p>
    <w:p w14:paraId="22810999" w14:textId="77777777" w:rsidR="00F35045" w:rsidRDefault="1EC47D66" w:rsidP="006D7AD2">
      <w:pPr>
        <w:pStyle w:val="Heading2"/>
        <w:jc w:val="both"/>
      </w:pPr>
      <w:bookmarkStart w:id="13" w:name="_TOC_250064"/>
      <w:bookmarkStart w:id="14" w:name="_Toc239663988"/>
      <w:r>
        <w:t>History</w:t>
      </w:r>
      <w:r>
        <w:rPr>
          <w:spacing w:val="-7"/>
        </w:rPr>
        <w:t xml:space="preserve"> </w:t>
      </w:r>
      <w:r>
        <w:t>of</w:t>
      </w:r>
      <w:r>
        <w:rPr>
          <w:spacing w:val="-7"/>
        </w:rPr>
        <w:t xml:space="preserve"> </w:t>
      </w:r>
      <w:r>
        <w:t>the</w:t>
      </w:r>
      <w:r>
        <w:rPr>
          <w:spacing w:val="-4"/>
        </w:rPr>
        <w:t xml:space="preserve"> </w:t>
      </w:r>
      <w:bookmarkEnd w:id="13"/>
      <w:r>
        <w:rPr>
          <w:spacing w:val="-2"/>
        </w:rPr>
        <w:t>College</w:t>
      </w:r>
      <w:bookmarkEnd w:id="14"/>
    </w:p>
    <w:p w14:paraId="2281099A" w14:textId="77777777" w:rsidR="00F35045" w:rsidRDefault="00F35045" w:rsidP="006D7AD2">
      <w:pPr>
        <w:pStyle w:val="BodyText"/>
        <w:rPr>
          <w:b/>
        </w:rPr>
      </w:pPr>
    </w:p>
    <w:p w14:paraId="2281099B" w14:textId="77777777" w:rsidR="00F35045" w:rsidRDefault="005D3824" w:rsidP="006D7AD2">
      <w:pPr>
        <w:pStyle w:val="BodyText"/>
        <w:ind w:left="140" w:right="173"/>
        <w:jc w:val="both"/>
      </w:pPr>
      <w:r>
        <w:t>In 1858, a group of Franciscan Brothers from Ireland came to Brooklyn to educate the large numbers</w:t>
      </w:r>
      <w:r>
        <w:rPr>
          <w:spacing w:val="-9"/>
        </w:rPr>
        <w:t xml:space="preserve"> </w:t>
      </w:r>
      <w:r>
        <w:t>of</w:t>
      </w:r>
      <w:r>
        <w:rPr>
          <w:spacing w:val="-12"/>
        </w:rPr>
        <w:t xml:space="preserve"> </w:t>
      </w:r>
      <w:r>
        <w:t>immigrants</w:t>
      </w:r>
      <w:r>
        <w:rPr>
          <w:spacing w:val="-9"/>
        </w:rPr>
        <w:t xml:space="preserve"> </w:t>
      </w:r>
      <w:r>
        <w:t>arriving</w:t>
      </w:r>
      <w:r>
        <w:rPr>
          <w:spacing w:val="-9"/>
        </w:rPr>
        <w:t xml:space="preserve"> </w:t>
      </w:r>
      <w:r>
        <w:t>in</w:t>
      </w:r>
      <w:r>
        <w:rPr>
          <w:spacing w:val="-9"/>
        </w:rPr>
        <w:t xml:space="preserve"> </w:t>
      </w:r>
      <w:r>
        <w:t>America,</w:t>
      </w:r>
      <w:r>
        <w:rPr>
          <w:spacing w:val="-12"/>
        </w:rPr>
        <w:t xml:space="preserve"> </w:t>
      </w:r>
      <w:r>
        <w:t>opening</w:t>
      </w:r>
      <w:r>
        <w:rPr>
          <w:spacing w:val="-9"/>
        </w:rPr>
        <w:t xml:space="preserve"> </w:t>
      </w:r>
      <w:r>
        <w:t>St.</w:t>
      </w:r>
      <w:r>
        <w:rPr>
          <w:spacing w:val="-7"/>
        </w:rPr>
        <w:t xml:space="preserve"> </w:t>
      </w:r>
      <w:r>
        <w:t>Francis</w:t>
      </w:r>
      <w:r>
        <w:rPr>
          <w:spacing w:val="-9"/>
        </w:rPr>
        <w:t xml:space="preserve"> </w:t>
      </w:r>
      <w:r>
        <w:t>Academy</w:t>
      </w:r>
      <w:r>
        <w:rPr>
          <w:spacing w:val="-9"/>
        </w:rPr>
        <w:t xml:space="preserve"> </w:t>
      </w:r>
      <w:r>
        <w:t>in</w:t>
      </w:r>
      <w:r>
        <w:rPr>
          <w:spacing w:val="-9"/>
        </w:rPr>
        <w:t xml:space="preserve"> </w:t>
      </w:r>
      <w:r>
        <w:t>1859.</w:t>
      </w:r>
      <w:r>
        <w:rPr>
          <w:spacing w:val="-9"/>
        </w:rPr>
        <w:t xml:space="preserve"> </w:t>
      </w:r>
      <w:r>
        <w:t>It</w:t>
      </w:r>
      <w:r>
        <w:rPr>
          <w:spacing w:val="-7"/>
        </w:rPr>
        <w:t xml:space="preserve"> </w:t>
      </w:r>
      <w:r>
        <w:t>was</w:t>
      </w:r>
      <w:r>
        <w:rPr>
          <w:spacing w:val="-7"/>
        </w:rPr>
        <w:t xml:space="preserve"> </w:t>
      </w:r>
      <w:r>
        <w:t>the</w:t>
      </w:r>
      <w:r>
        <w:rPr>
          <w:spacing w:val="-12"/>
        </w:rPr>
        <w:t xml:space="preserve"> </w:t>
      </w:r>
      <w:r>
        <w:t>first private school in the diocese of Brooklyn. The school, which was opened to educate the boys of the</w:t>
      </w:r>
      <w:r>
        <w:rPr>
          <w:spacing w:val="-11"/>
        </w:rPr>
        <w:t xml:space="preserve"> </w:t>
      </w:r>
      <w:r>
        <w:t>diocese,</w:t>
      </w:r>
      <w:r>
        <w:rPr>
          <w:spacing w:val="-8"/>
        </w:rPr>
        <w:t xml:space="preserve"> </w:t>
      </w:r>
      <w:r>
        <w:t>started</w:t>
      </w:r>
      <w:r>
        <w:rPr>
          <w:spacing w:val="-11"/>
        </w:rPr>
        <w:t xml:space="preserve"> </w:t>
      </w:r>
      <w:r>
        <w:t>in</w:t>
      </w:r>
      <w:r>
        <w:rPr>
          <w:spacing w:val="-8"/>
        </w:rPr>
        <w:t xml:space="preserve"> </w:t>
      </w:r>
      <w:r>
        <w:t>a</w:t>
      </w:r>
      <w:r>
        <w:rPr>
          <w:spacing w:val="-11"/>
        </w:rPr>
        <w:t xml:space="preserve"> </w:t>
      </w:r>
      <w:r>
        <w:t>building</w:t>
      </w:r>
      <w:r>
        <w:rPr>
          <w:spacing w:val="-11"/>
        </w:rPr>
        <w:t xml:space="preserve"> </w:t>
      </w:r>
      <w:r>
        <w:t>on</w:t>
      </w:r>
      <w:r>
        <w:rPr>
          <w:spacing w:val="-11"/>
        </w:rPr>
        <w:t xml:space="preserve"> </w:t>
      </w:r>
      <w:r>
        <w:t>Baltic</w:t>
      </w:r>
      <w:r>
        <w:rPr>
          <w:spacing w:val="-9"/>
        </w:rPr>
        <w:t xml:space="preserve"> </w:t>
      </w:r>
      <w:r>
        <w:t>Street</w:t>
      </w:r>
      <w:r>
        <w:rPr>
          <w:spacing w:val="-13"/>
        </w:rPr>
        <w:t xml:space="preserve"> </w:t>
      </w:r>
      <w:r>
        <w:t>and</w:t>
      </w:r>
      <w:r>
        <w:rPr>
          <w:spacing w:val="-11"/>
        </w:rPr>
        <w:t xml:space="preserve"> </w:t>
      </w:r>
      <w:r>
        <w:t>grew</w:t>
      </w:r>
      <w:r>
        <w:rPr>
          <w:spacing w:val="-9"/>
        </w:rPr>
        <w:t xml:space="preserve"> </w:t>
      </w:r>
      <w:r>
        <w:t>quickly.</w:t>
      </w:r>
      <w:r>
        <w:rPr>
          <w:spacing w:val="-8"/>
        </w:rPr>
        <w:t xml:space="preserve"> </w:t>
      </w:r>
      <w:r>
        <w:t>In</w:t>
      </w:r>
      <w:r>
        <w:rPr>
          <w:spacing w:val="-11"/>
        </w:rPr>
        <w:t xml:space="preserve"> </w:t>
      </w:r>
      <w:r>
        <w:t>1884,</w:t>
      </w:r>
      <w:r>
        <w:rPr>
          <w:spacing w:val="-8"/>
        </w:rPr>
        <w:t xml:space="preserve"> </w:t>
      </w:r>
      <w:r>
        <w:t>just</w:t>
      </w:r>
      <w:r>
        <w:rPr>
          <w:spacing w:val="-11"/>
        </w:rPr>
        <w:t xml:space="preserve"> </w:t>
      </w:r>
      <w:r>
        <w:t>25</w:t>
      </w:r>
      <w:r>
        <w:rPr>
          <w:spacing w:val="-11"/>
        </w:rPr>
        <w:t xml:space="preserve"> </w:t>
      </w:r>
      <w:r>
        <w:t>years</w:t>
      </w:r>
      <w:r>
        <w:rPr>
          <w:spacing w:val="-8"/>
        </w:rPr>
        <w:t xml:space="preserve"> </w:t>
      </w:r>
      <w:r>
        <w:t>later,</w:t>
      </w:r>
      <w:r>
        <w:rPr>
          <w:spacing w:val="-8"/>
        </w:rPr>
        <w:t xml:space="preserve"> </w:t>
      </w:r>
      <w:r>
        <w:t>the trustees</w:t>
      </w:r>
      <w:r>
        <w:rPr>
          <w:spacing w:val="-15"/>
        </w:rPr>
        <w:t xml:space="preserve"> </w:t>
      </w:r>
      <w:r>
        <w:t>of</w:t>
      </w:r>
      <w:r>
        <w:rPr>
          <w:spacing w:val="-15"/>
        </w:rPr>
        <w:t xml:space="preserve"> </w:t>
      </w:r>
      <w:r>
        <w:t>St.</w:t>
      </w:r>
      <w:r>
        <w:rPr>
          <w:spacing w:val="-15"/>
        </w:rPr>
        <w:t xml:space="preserve"> </w:t>
      </w:r>
      <w:r>
        <w:t>Francis</w:t>
      </w:r>
      <w:r>
        <w:rPr>
          <w:spacing w:val="-15"/>
        </w:rPr>
        <w:t xml:space="preserve"> </w:t>
      </w:r>
      <w:r>
        <w:t>received</w:t>
      </w:r>
      <w:r>
        <w:rPr>
          <w:spacing w:val="-15"/>
        </w:rPr>
        <w:t xml:space="preserve"> </w:t>
      </w:r>
      <w:r>
        <w:t>permission</w:t>
      </w:r>
      <w:r>
        <w:rPr>
          <w:spacing w:val="-15"/>
        </w:rPr>
        <w:t xml:space="preserve"> </w:t>
      </w:r>
      <w:r>
        <w:t>from</w:t>
      </w:r>
      <w:r>
        <w:rPr>
          <w:spacing w:val="-15"/>
        </w:rPr>
        <w:t xml:space="preserve"> </w:t>
      </w:r>
      <w:r>
        <w:t>the</w:t>
      </w:r>
      <w:r>
        <w:rPr>
          <w:spacing w:val="-15"/>
        </w:rPr>
        <w:t xml:space="preserve"> </w:t>
      </w:r>
      <w:r>
        <w:t>state</w:t>
      </w:r>
      <w:r>
        <w:rPr>
          <w:spacing w:val="-15"/>
        </w:rPr>
        <w:t xml:space="preserve"> </w:t>
      </w:r>
      <w:r>
        <w:t>legislature</w:t>
      </w:r>
      <w:r>
        <w:rPr>
          <w:spacing w:val="-15"/>
        </w:rPr>
        <w:t xml:space="preserve"> </w:t>
      </w:r>
      <w:r>
        <w:t>to</w:t>
      </w:r>
      <w:r>
        <w:rPr>
          <w:spacing w:val="-15"/>
        </w:rPr>
        <w:t xml:space="preserve"> </w:t>
      </w:r>
      <w:r>
        <w:t>"establish</w:t>
      </w:r>
      <w:r>
        <w:rPr>
          <w:spacing w:val="-15"/>
        </w:rPr>
        <w:t xml:space="preserve"> </w:t>
      </w:r>
      <w:r>
        <w:t>a</w:t>
      </w:r>
      <w:r>
        <w:rPr>
          <w:spacing w:val="-15"/>
        </w:rPr>
        <w:t xml:space="preserve"> </w:t>
      </w:r>
      <w:r>
        <w:t>literary</w:t>
      </w:r>
      <w:r>
        <w:rPr>
          <w:spacing w:val="-15"/>
        </w:rPr>
        <w:t xml:space="preserve"> </w:t>
      </w:r>
      <w:r>
        <w:t>college" under its current name and giving it the power to confer diplomas, honors, and degrees. In June 1885,</w:t>
      </w:r>
      <w:r>
        <w:rPr>
          <w:spacing w:val="-8"/>
        </w:rPr>
        <w:t xml:space="preserve"> </w:t>
      </w:r>
      <w:r>
        <w:t>St.</w:t>
      </w:r>
      <w:r>
        <w:rPr>
          <w:spacing w:val="-6"/>
        </w:rPr>
        <w:t xml:space="preserve"> </w:t>
      </w:r>
      <w:r>
        <w:t>Francis</w:t>
      </w:r>
      <w:r>
        <w:rPr>
          <w:spacing w:val="-8"/>
        </w:rPr>
        <w:t xml:space="preserve"> </w:t>
      </w:r>
      <w:r>
        <w:t>College</w:t>
      </w:r>
      <w:r>
        <w:rPr>
          <w:spacing w:val="-7"/>
        </w:rPr>
        <w:t xml:space="preserve"> </w:t>
      </w:r>
      <w:r>
        <w:t>conferred</w:t>
      </w:r>
      <w:r>
        <w:rPr>
          <w:spacing w:val="-8"/>
        </w:rPr>
        <w:t xml:space="preserve"> </w:t>
      </w:r>
      <w:r>
        <w:t>its</w:t>
      </w:r>
      <w:r>
        <w:rPr>
          <w:spacing w:val="-8"/>
        </w:rPr>
        <w:t xml:space="preserve"> </w:t>
      </w:r>
      <w:r>
        <w:t>first</w:t>
      </w:r>
      <w:r>
        <w:rPr>
          <w:spacing w:val="-8"/>
        </w:rPr>
        <w:t xml:space="preserve"> </w:t>
      </w:r>
      <w:r>
        <w:t>Bachelor</w:t>
      </w:r>
      <w:r>
        <w:rPr>
          <w:spacing w:val="-11"/>
        </w:rPr>
        <w:t xml:space="preserve"> </w:t>
      </w:r>
      <w:r>
        <w:t>of</w:t>
      </w:r>
      <w:r>
        <w:rPr>
          <w:spacing w:val="-11"/>
        </w:rPr>
        <w:t xml:space="preserve"> </w:t>
      </w:r>
      <w:r>
        <w:t>Arts</w:t>
      </w:r>
      <w:r>
        <w:rPr>
          <w:spacing w:val="-8"/>
        </w:rPr>
        <w:t xml:space="preserve"> </w:t>
      </w:r>
      <w:r>
        <w:t>degree,</w:t>
      </w:r>
      <w:r>
        <w:rPr>
          <w:spacing w:val="-11"/>
        </w:rPr>
        <w:t xml:space="preserve"> </w:t>
      </w:r>
      <w:r>
        <w:t>and</w:t>
      </w:r>
      <w:r>
        <w:rPr>
          <w:spacing w:val="-6"/>
        </w:rPr>
        <w:t xml:space="preserve"> </w:t>
      </w:r>
      <w:r>
        <w:t>seven</w:t>
      </w:r>
      <w:r>
        <w:rPr>
          <w:spacing w:val="-8"/>
        </w:rPr>
        <w:t xml:space="preserve"> </w:t>
      </w:r>
      <w:r>
        <w:t>years</w:t>
      </w:r>
      <w:r>
        <w:rPr>
          <w:spacing w:val="-11"/>
        </w:rPr>
        <w:t xml:space="preserve"> </w:t>
      </w:r>
      <w:r>
        <w:t>later</w:t>
      </w:r>
      <w:r>
        <w:rPr>
          <w:spacing w:val="-7"/>
        </w:rPr>
        <w:t xml:space="preserve"> </w:t>
      </w:r>
      <w:r>
        <w:t>the</w:t>
      </w:r>
      <w:r>
        <w:rPr>
          <w:spacing w:val="-8"/>
        </w:rPr>
        <w:t xml:space="preserve"> </w:t>
      </w:r>
      <w:r>
        <w:t>first Bachelor of Science degree was granted.</w:t>
      </w:r>
    </w:p>
    <w:p w14:paraId="2281099C" w14:textId="77777777" w:rsidR="00F35045" w:rsidRDefault="00F35045" w:rsidP="006D7AD2">
      <w:pPr>
        <w:pStyle w:val="BodyText"/>
      </w:pPr>
    </w:p>
    <w:p w14:paraId="2281099D" w14:textId="77777777" w:rsidR="00F35045" w:rsidRDefault="005D3824" w:rsidP="006D7AD2">
      <w:pPr>
        <w:pStyle w:val="BodyText"/>
        <w:ind w:left="140" w:right="171"/>
        <w:jc w:val="both"/>
      </w:pPr>
      <w:r>
        <w:t>The College continued its meteoric growth and built a new facility on Butler Street in 1926. In 1957, the Regents of the University of the State of New York granted an absolute Charter to the Trustees of the College. In 1960, St. Francis embarked on an expansion program. It moved to Remsen</w:t>
      </w:r>
      <w:r>
        <w:rPr>
          <w:spacing w:val="-5"/>
        </w:rPr>
        <w:t xml:space="preserve"> </w:t>
      </w:r>
      <w:r>
        <w:t>Street,</w:t>
      </w:r>
      <w:r>
        <w:rPr>
          <w:spacing w:val="-5"/>
        </w:rPr>
        <w:t xml:space="preserve"> </w:t>
      </w:r>
      <w:r>
        <w:t>where</w:t>
      </w:r>
      <w:r>
        <w:rPr>
          <w:spacing w:val="-5"/>
        </w:rPr>
        <w:t xml:space="preserve"> </w:t>
      </w:r>
      <w:r>
        <w:t>it</w:t>
      </w:r>
      <w:r>
        <w:rPr>
          <w:spacing w:val="-2"/>
        </w:rPr>
        <w:t xml:space="preserve"> </w:t>
      </w:r>
      <w:r>
        <w:t>had</w:t>
      </w:r>
      <w:r>
        <w:rPr>
          <w:spacing w:val="-5"/>
        </w:rPr>
        <w:t xml:space="preserve"> </w:t>
      </w:r>
      <w:r>
        <w:t>purchased</w:t>
      </w:r>
      <w:r>
        <w:rPr>
          <w:spacing w:val="-5"/>
        </w:rPr>
        <w:t xml:space="preserve"> </w:t>
      </w:r>
      <w:r>
        <w:t>two</w:t>
      </w:r>
      <w:r>
        <w:rPr>
          <w:spacing w:val="-5"/>
        </w:rPr>
        <w:t xml:space="preserve"> </w:t>
      </w:r>
      <w:r>
        <w:t>office</w:t>
      </w:r>
      <w:r>
        <w:rPr>
          <w:spacing w:val="-3"/>
        </w:rPr>
        <w:t xml:space="preserve"> </w:t>
      </w:r>
      <w:r>
        <w:t>buildings</w:t>
      </w:r>
      <w:r>
        <w:rPr>
          <w:spacing w:val="-5"/>
        </w:rPr>
        <w:t xml:space="preserve"> </w:t>
      </w:r>
      <w:r>
        <w:t>from</w:t>
      </w:r>
      <w:r>
        <w:rPr>
          <w:spacing w:val="-2"/>
        </w:rPr>
        <w:t xml:space="preserve"> </w:t>
      </w:r>
      <w:r>
        <w:t>Brooklyn</w:t>
      </w:r>
      <w:r>
        <w:rPr>
          <w:spacing w:val="-7"/>
        </w:rPr>
        <w:t xml:space="preserve"> </w:t>
      </w:r>
      <w:r>
        <w:t>Union</w:t>
      </w:r>
      <w:r>
        <w:rPr>
          <w:spacing w:val="-5"/>
        </w:rPr>
        <w:t xml:space="preserve"> </w:t>
      </w:r>
      <w:r>
        <w:t>Gas</w:t>
      </w:r>
      <w:r>
        <w:rPr>
          <w:spacing w:val="-7"/>
        </w:rPr>
        <w:t xml:space="preserve"> </w:t>
      </w:r>
      <w:r>
        <w:t>Company, allowing</w:t>
      </w:r>
      <w:r>
        <w:rPr>
          <w:spacing w:val="-5"/>
        </w:rPr>
        <w:t xml:space="preserve"> </w:t>
      </w:r>
      <w:r>
        <w:t>it</w:t>
      </w:r>
      <w:r>
        <w:rPr>
          <w:spacing w:val="-2"/>
        </w:rPr>
        <w:t xml:space="preserve"> </w:t>
      </w:r>
      <w:r>
        <w:t>to</w:t>
      </w:r>
      <w:r>
        <w:rPr>
          <w:spacing w:val="-7"/>
        </w:rPr>
        <w:t xml:space="preserve"> </w:t>
      </w:r>
      <w:r>
        <w:t>double</w:t>
      </w:r>
      <w:r>
        <w:rPr>
          <w:spacing w:val="-5"/>
        </w:rPr>
        <w:t xml:space="preserve"> </w:t>
      </w:r>
      <w:r>
        <w:t>its</w:t>
      </w:r>
      <w:r>
        <w:rPr>
          <w:spacing w:val="-7"/>
        </w:rPr>
        <w:t xml:space="preserve"> </w:t>
      </w:r>
      <w:r>
        <w:t>enrollment.</w:t>
      </w:r>
      <w:r>
        <w:rPr>
          <w:spacing w:val="-5"/>
        </w:rPr>
        <w:t xml:space="preserve"> </w:t>
      </w:r>
      <w:r>
        <w:t>Shortly</w:t>
      </w:r>
      <w:r>
        <w:rPr>
          <w:spacing w:val="-5"/>
        </w:rPr>
        <w:t xml:space="preserve"> </w:t>
      </w:r>
      <w:r>
        <w:t>thereafter,</w:t>
      </w:r>
      <w:r>
        <w:rPr>
          <w:spacing w:val="-5"/>
        </w:rPr>
        <w:t xml:space="preserve"> </w:t>
      </w:r>
      <w:r>
        <w:t>it</w:t>
      </w:r>
      <w:r>
        <w:rPr>
          <w:spacing w:val="-5"/>
        </w:rPr>
        <w:t xml:space="preserve"> </w:t>
      </w:r>
      <w:r>
        <w:t>became</w:t>
      </w:r>
      <w:r>
        <w:rPr>
          <w:spacing w:val="-3"/>
        </w:rPr>
        <w:t xml:space="preserve"> </w:t>
      </w:r>
      <w:r>
        <w:t>a</w:t>
      </w:r>
      <w:r>
        <w:rPr>
          <w:spacing w:val="-7"/>
        </w:rPr>
        <w:t xml:space="preserve"> </w:t>
      </w:r>
      <w:r>
        <w:t>co-educational</w:t>
      </w:r>
      <w:r>
        <w:rPr>
          <w:spacing w:val="-6"/>
        </w:rPr>
        <w:t xml:space="preserve"> </w:t>
      </w:r>
      <w:r>
        <w:t>institution,</w:t>
      </w:r>
      <w:r>
        <w:rPr>
          <w:spacing w:val="-5"/>
        </w:rPr>
        <w:t xml:space="preserve"> </w:t>
      </w:r>
      <w:r>
        <w:t>and additional</w:t>
      </w:r>
      <w:r>
        <w:rPr>
          <w:spacing w:val="-7"/>
        </w:rPr>
        <w:t xml:space="preserve"> </w:t>
      </w:r>
      <w:r>
        <w:t>property</w:t>
      </w:r>
      <w:r>
        <w:rPr>
          <w:spacing w:val="-5"/>
        </w:rPr>
        <w:t xml:space="preserve"> </w:t>
      </w:r>
      <w:r>
        <w:t>was</w:t>
      </w:r>
      <w:r>
        <w:rPr>
          <w:spacing w:val="-7"/>
        </w:rPr>
        <w:t xml:space="preserve"> </w:t>
      </w:r>
      <w:r>
        <w:t>purchased</w:t>
      </w:r>
      <w:r>
        <w:rPr>
          <w:spacing w:val="-5"/>
        </w:rPr>
        <w:t xml:space="preserve"> </w:t>
      </w:r>
      <w:r>
        <w:t>on</w:t>
      </w:r>
      <w:r>
        <w:rPr>
          <w:spacing w:val="-7"/>
        </w:rPr>
        <w:t xml:space="preserve"> </w:t>
      </w:r>
      <w:r>
        <w:t>both</w:t>
      </w:r>
      <w:r>
        <w:rPr>
          <w:spacing w:val="-7"/>
        </w:rPr>
        <w:t xml:space="preserve"> </w:t>
      </w:r>
      <w:r>
        <w:t>Remsen</w:t>
      </w:r>
      <w:r>
        <w:rPr>
          <w:spacing w:val="-7"/>
        </w:rPr>
        <w:t xml:space="preserve"> </w:t>
      </w:r>
      <w:r>
        <w:t>and</w:t>
      </w:r>
      <w:r>
        <w:rPr>
          <w:spacing w:val="-7"/>
        </w:rPr>
        <w:t xml:space="preserve"> </w:t>
      </w:r>
      <w:r>
        <w:t>Joralemon</w:t>
      </w:r>
      <w:r>
        <w:rPr>
          <w:spacing w:val="-7"/>
        </w:rPr>
        <w:t xml:space="preserve"> </w:t>
      </w:r>
      <w:r>
        <w:t>Streets.</w:t>
      </w:r>
      <w:r>
        <w:rPr>
          <w:spacing w:val="-5"/>
        </w:rPr>
        <w:t xml:space="preserve"> </w:t>
      </w:r>
      <w:r>
        <w:t>The</w:t>
      </w:r>
      <w:r>
        <w:rPr>
          <w:spacing w:val="-7"/>
        </w:rPr>
        <w:t xml:space="preserve"> </w:t>
      </w:r>
      <w:r>
        <w:t>College</w:t>
      </w:r>
      <w:r>
        <w:rPr>
          <w:spacing w:val="-5"/>
        </w:rPr>
        <w:t xml:space="preserve"> </w:t>
      </w:r>
      <w:r>
        <w:t>expanded its facilities with the construction of a science building, athletics complex and housing to accommodate the Franciscan Brothers and provide more space for faculty.</w:t>
      </w:r>
    </w:p>
    <w:p w14:paraId="2281099E" w14:textId="77777777" w:rsidR="00F35045" w:rsidRDefault="00F35045" w:rsidP="006D7AD2">
      <w:pPr>
        <w:pStyle w:val="BodyText"/>
      </w:pPr>
    </w:p>
    <w:p w14:paraId="2281099F" w14:textId="77777777" w:rsidR="00F35045" w:rsidRDefault="005D3824" w:rsidP="006D7AD2">
      <w:pPr>
        <w:pStyle w:val="BodyText"/>
        <w:ind w:left="140" w:right="171"/>
        <w:jc w:val="both"/>
      </w:pPr>
      <w:r>
        <w:t>For more than 60 years, the College’s Remsen Street campus in Brooklyn Heights served the College</w:t>
      </w:r>
      <w:r>
        <w:rPr>
          <w:spacing w:val="-15"/>
        </w:rPr>
        <w:t xml:space="preserve"> </w:t>
      </w:r>
      <w:r>
        <w:t>and</w:t>
      </w:r>
      <w:r>
        <w:rPr>
          <w:spacing w:val="-15"/>
        </w:rPr>
        <w:t xml:space="preserve"> </w:t>
      </w:r>
      <w:r>
        <w:t>its</w:t>
      </w:r>
      <w:r>
        <w:rPr>
          <w:spacing w:val="-15"/>
        </w:rPr>
        <w:t xml:space="preserve"> </w:t>
      </w:r>
      <w:r>
        <w:t>community</w:t>
      </w:r>
      <w:r>
        <w:rPr>
          <w:spacing w:val="-15"/>
        </w:rPr>
        <w:t xml:space="preserve"> </w:t>
      </w:r>
      <w:r>
        <w:t>well,</w:t>
      </w:r>
      <w:r>
        <w:rPr>
          <w:spacing w:val="-15"/>
        </w:rPr>
        <w:t xml:space="preserve"> </w:t>
      </w:r>
      <w:r>
        <w:t>but</w:t>
      </w:r>
      <w:r>
        <w:rPr>
          <w:spacing w:val="-15"/>
        </w:rPr>
        <w:t xml:space="preserve"> </w:t>
      </w:r>
      <w:r>
        <w:t>to</w:t>
      </w:r>
      <w:r>
        <w:rPr>
          <w:spacing w:val="-15"/>
        </w:rPr>
        <w:t xml:space="preserve"> </w:t>
      </w:r>
      <w:r>
        <w:t>remain</w:t>
      </w:r>
      <w:r>
        <w:rPr>
          <w:spacing w:val="-15"/>
        </w:rPr>
        <w:t xml:space="preserve"> </w:t>
      </w:r>
      <w:r>
        <w:t>competitive</w:t>
      </w:r>
      <w:r>
        <w:rPr>
          <w:spacing w:val="-15"/>
        </w:rPr>
        <w:t xml:space="preserve"> </w:t>
      </w:r>
      <w:r>
        <w:t>and</w:t>
      </w:r>
      <w:r>
        <w:rPr>
          <w:spacing w:val="-15"/>
        </w:rPr>
        <w:t xml:space="preserve"> </w:t>
      </w:r>
      <w:r>
        <w:t>meet</w:t>
      </w:r>
      <w:r>
        <w:rPr>
          <w:spacing w:val="-15"/>
        </w:rPr>
        <w:t xml:space="preserve"> </w:t>
      </w:r>
      <w:r>
        <w:t>the</w:t>
      </w:r>
      <w:r>
        <w:rPr>
          <w:spacing w:val="-15"/>
        </w:rPr>
        <w:t xml:space="preserve"> </w:t>
      </w:r>
      <w:r>
        <w:t>demands</w:t>
      </w:r>
      <w:r>
        <w:rPr>
          <w:spacing w:val="-15"/>
        </w:rPr>
        <w:t xml:space="preserve"> </w:t>
      </w:r>
      <w:r>
        <w:t>and</w:t>
      </w:r>
      <w:r>
        <w:rPr>
          <w:spacing w:val="-15"/>
        </w:rPr>
        <w:t xml:space="preserve"> </w:t>
      </w:r>
      <w:r>
        <w:t>expectations of today’s students, the College recognized that it needed a modern, state-of-the-art campus. In May 2021, SFC executed a lease for a new, custom-built, campus at 179 Livingston Street in Brooklyn (“New Campus”).</w:t>
      </w:r>
    </w:p>
    <w:p w14:paraId="228109A0" w14:textId="77777777" w:rsidR="00F35045" w:rsidRDefault="00F35045" w:rsidP="006D7AD2">
      <w:pPr>
        <w:pStyle w:val="BodyText"/>
      </w:pPr>
    </w:p>
    <w:p w14:paraId="228109A1" w14:textId="35B6C0BF" w:rsidR="00F35045" w:rsidRDefault="005D3824" w:rsidP="006D7AD2">
      <w:pPr>
        <w:pStyle w:val="BodyText"/>
        <w:ind w:left="140" w:right="171"/>
        <w:jc w:val="both"/>
      </w:pPr>
      <w:r>
        <w:t>After a $60 million custom buildout that includes modern, state-of-the-art, hi-tech educational amenities,</w:t>
      </w:r>
      <w:r>
        <w:rPr>
          <w:spacing w:val="-2"/>
        </w:rPr>
        <w:t xml:space="preserve"> </w:t>
      </w:r>
      <w:r>
        <w:t>the</w:t>
      </w:r>
      <w:r>
        <w:rPr>
          <w:spacing w:val="-6"/>
        </w:rPr>
        <w:t xml:space="preserve"> </w:t>
      </w:r>
      <w:r>
        <w:t>College</w:t>
      </w:r>
      <w:r>
        <w:rPr>
          <w:spacing w:val="-6"/>
        </w:rPr>
        <w:t xml:space="preserve"> </w:t>
      </w:r>
      <w:r>
        <w:t>successfully</w:t>
      </w:r>
      <w:r>
        <w:rPr>
          <w:spacing w:val="-2"/>
        </w:rPr>
        <w:t xml:space="preserve"> </w:t>
      </w:r>
      <w:r>
        <w:t>relocated</w:t>
      </w:r>
      <w:r>
        <w:rPr>
          <w:spacing w:val="-5"/>
        </w:rPr>
        <w:t xml:space="preserve"> </w:t>
      </w:r>
      <w:r>
        <w:t>to</w:t>
      </w:r>
      <w:r>
        <w:rPr>
          <w:spacing w:val="-5"/>
        </w:rPr>
        <w:t xml:space="preserve"> </w:t>
      </w:r>
      <w:r>
        <w:t>the</w:t>
      </w:r>
      <w:r>
        <w:rPr>
          <w:spacing w:val="-5"/>
        </w:rPr>
        <w:t xml:space="preserve"> </w:t>
      </w:r>
      <w:r>
        <w:t>New</w:t>
      </w:r>
      <w:r>
        <w:rPr>
          <w:spacing w:val="-7"/>
        </w:rPr>
        <w:t xml:space="preserve"> </w:t>
      </w:r>
      <w:r>
        <w:t>Campus</w:t>
      </w:r>
      <w:r>
        <w:rPr>
          <w:spacing w:val="-5"/>
        </w:rPr>
        <w:t xml:space="preserve"> </w:t>
      </w:r>
      <w:r>
        <w:t>in</w:t>
      </w:r>
      <w:r>
        <w:rPr>
          <w:spacing w:val="-5"/>
        </w:rPr>
        <w:t xml:space="preserve"> </w:t>
      </w:r>
      <w:r>
        <w:t>September</w:t>
      </w:r>
      <w:r>
        <w:rPr>
          <w:spacing w:val="-5"/>
        </w:rPr>
        <w:t xml:space="preserve"> </w:t>
      </w:r>
      <w:r>
        <w:t>2022.</w:t>
      </w:r>
      <w:r>
        <w:rPr>
          <w:spacing w:val="-5"/>
        </w:rPr>
        <w:t xml:space="preserve"> </w:t>
      </w:r>
      <w:r>
        <w:t>The</w:t>
      </w:r>
      <w:r>
        <w:rPr>
          <w:spacing w:val="-6"/>
        </w:rPr>
        <w:t xml:space="preserve"> </w:t>
      </w:r>
      <w:r>
        <w:t>award-winning</w:t>
      </w:r>
      <w:r>
        <w:rPr>
          <w:spacing w:val="-15"/>
        </w:rPr>
        <w:t xml:space="preserve"> </w:t>
      </w:r>
      <w:r>
        <w:t>New</w:t>
      </w:r>
      <w:r>
        <w:rPr>
          <w:spacing w:val="-15"/>
        </w:rPr>
        <w:t xml:space="preserve"> </w:t>
      </w:r>
      <w:r>
        <w:t>Campus</w:t>
      </w:r>
      <w:r>
        <w:rPr>
          <w:spacing w:val="-7"/>
        </w:rPr>
        <w:t xml:space="preserve"> </w:t>
      </w:r>
      <w:r>
        <w:t>is</w:t>
      </w:r>
      <w:r>
        <w:rPr>
          <w:spacing w:val="-9"/>
        </w:rPr>
        <w:t xml:space="preserve"> </w:t>
      </w:r>
      <w:r>
        <w:t>comprised</w:t>
      </w:r>
      <w:r>
        <w:rPr>
          <w:spacing w:val="-7"/>
        </w:rPr>
        <w:t xml:space="preserve"> </w:t>
      </w:r>
      <w:r>
        <w:t>of</w:t>
      </w:r>
      <w:r>
        <w:rPr>
          <w:spacing w:val="-7"/>
        </w:rPr>
        <w:t xml:space="preserve"> </w:t>
      </w:r>
      <w:r>
        <w:t>over</w:t>
      </w:r>
      <w:r>
        <w:rPr>
          <w:spacing w:val="-10"/>
        </w:rPr>
        <w:t xml:space="preserve"> </w:t>
      </w:r>
      <w:r>
        <w:t>255,000</w:t>
      </w:r>
      <w:r>
        <w:rPr>
          <w:spacing w:val="-7"/>
        </w:rPr>
        <w:t xml:space="preserve"> </w:t>
      </w:r>
      <w:r>
        <w:t>sq.</w:t>
      </w:r>
      <w:r>
        <w:rPr>
          <w:spacing w:val="-7"/>
        </w:rPr>
        <w:t xml:space="preserve"> </w:t>
      </w:r>
      <w:r>
        <w:t>feet</w:t>
      </w:r>
      <w:r>
        <w:rPr>
          <w:spacing w:val="-9"/>
        </w:rPr>
        <w:t xml:space="preserve"> </w:t>
      </w:r>
      <w:r>
        <w:t>with</w:t>
      </w:r>
      <w:r>
        <w:rPr>
          <w:spacing w:val="-7"/>
        </w:rPr>
        <w:t xml:space="preserve"> </w:t>
      </w:r>
      <w:r>
        <w:t>a</w:t>
      </w:r>
      <w:r>
        <w:rPr>
          <w:spacing w:val="-7"/>
        </w:rPr>
        <w:t xml:space="preserve"> </w:t>
      </w:r>
      <w:r>
        <w:t>dedicated</w:t>
      </w:r>
      <w:r>
        <w:rPr>
          <w:spacing w:val="-7"/>
        </w:rPr>
        <w:t xml:space="preserve"> </w:t>
      </w:r>
      <w:proofErr w:type="gramStart"/>
      <w:r>
        <w:t>street</w:t>
      </w:r>
      <w:r>
        <w:rPr>
          <w:spacing w:val="-5"/>
        </w:rPr>
        <w:t xml:space="preserve"> </w:t>
      </w:r>
      <w:r>
        <w:t>level</w:t>
      </w:r>
      <w:proofErr w:type="gramEnd"/>
      <w:r>
        <w:rPr>
          <w:spacing w:val="-7"/>
        </w:rPr>
        <w:t xml:space="preserve"> </w:t>
      </w:r>
      <w:r>
        <w:t>welcome center.</w:t>
      </w:r>
      <w:r>
        <w:rPr>
          <w:spacing w:val="-7"/>
        </w:rPr>
        <w:t xml:space="preserve"> </w:t>
      </w:r>
      <w:r>
        <w:t>The</w:t>
      </w:r>
      <w:r>
        <w:rPr>
          <w:spacing w:val="-5"/>
        </w:rPr>
        <w:t xml:space="preserve"> </w:t>
      </w:r>
      <w:r>
        <w:t>New</w:t>
      </w:r>
      <w:r>
        <w:rPr>
          <w:spacing w:val="-5"/>
        </w:rPr>
        <w:t xml:space="preserve"> </w:t>
      </w:r>
      <w:r>
        <w:t>Campus</w:t>
      </w:r>
      <w:r>
        <w:rPr>
          <w:spacing w:val="-5"/>
        </w:rPr>
        <w:t xml:space="preserve"> </w:t>
      </w:r>
      <w:r>
        <w:t>has</w:t>
      </w:r>
      <w:r>
        <w:rPr>
          <w:spacing w:val="-4"/>
        </w:rPr>
        <w:t xml:space="preserve"> </w:t>
      </w:r>
      <w:r>
        <w:t>been</w:t>
      </w:r>
      <w:r>
        <w:rPr>
          <w:spacing w:val="-5"/>
        </w:rPr>
        <w:t xml:space="preserve"> </w:t>
      </w:r>
      <w:r>
        <w:t>designed</w:t>
      </w:r>
      <w:r>
        <w:rPr>
          <w:spacing w:val="-7"/>
        </w:rPr>
        <w:t xml:space="preserve"> </w:t>
      </w:r>
      <w:r>
        <w:t>to</w:t>
      </w:r>
      <w:r>
        <w:rPr>
          <w:spacing w:val="-5"/>
        </w:rPr>
        <w:t xml:space="preserve"> </w:t>
      </w:r>
      <w:r>
        <w:t>specifically</w:t>
      </w:r>
      <w:r>
        <w:rPr>
          <w:spacing w:val="-5"/>
        </w:rPr>
        <w:t xml:space="preserve"> </w:t>
      </w:r>
      <w:r>
        <w:t>meet</w:t>
      </w:r>
      <w:r>
        <w:rPr>
          <w:spacing w:val="-6"/>
        </w:rPr>
        <w:t xml:space="preserve"> </w:t>
      </w:r>
      <w:r>
        <w:t>the</w:t>
      </w:r>
      <w:r>
        <w:rPr>
          <w:spacing w:val="-7"/>
        </w:rPr>
        <w:t xml:space="preserve"> </w:t>
      </w:r>
      <w:r>
        <w:t>modern</w:t>
      </w:r>
      <w:r>
        <w:rPr>
          <w:spacing w:val="-5"/>
        </w:rPr>
        <w:t xml:space="preserve"> </w:t>
      </w:r>
      <w:r>
        <w:t>and</w:t>
      </w:r>
      <w:r>
        <w:rPr>
          <w:spacing w:val="-5"/>
        </w:rPr>
        <w:t xml:space="preserve"> </w:t>
      </w:r>
      <w:r>
        <w:t>functional</w:t>
      </w:r>
      <w:r>
        <w:rPr>
          <w:spacing w:val="-8"/>
        </w:rPr>
        <w:t xml:space="preserve"> </w:t>
      </w:r>
      <w:r>
        <w:t>needs of the SFC community, with key features:</w:t>
      </w:r>
    </w:p>
    <w:p w14:paraId="228109A2" w14:textId="77777777" w:rsidR="00F35045" w:rsidRDefault="005D3824" w:rsidP="006D7AD2">
      <w:pPr>
        <w:pStyle w:val="ListParagraph"/>
        <w:numPr>
          <w:ilvl w:val="0"/>
          <w:numId w:val="13"/>
        </w:numPr>
        <w:tabs>
          <w:tab w:val="left" w:pos="860"/>
        </w:tabs>
        <w:ind w:right="171"/>
        <w:jc w:val="both"/>
        <w:rPr>
          <w:sz w:val="24"/>
        </w:rPr>
      </w:pPr>
      <w:r>
        <w:rPr>
          <w:sz w:val="24"/>
        </w:rPr>
        <w:t>Several</w:t>
      </w:r>
      <w:r>
        <w:rPr>
          <w:spacing w:val="-14"/>
          <w:sz w:val="24"/>
        </w:rPr>
        <w:t xml:space="preserve"> </w:t>
      </w:r>
      <w:r>
        <w:rPr>
          <w:sz w:val="24"/>
        </w:rPr>
        <w:t>high-tech</w:t>
      </w:r>
      <w:r>
        <w:rPr>
          <w:spacing w:val="-12"/>
          <w:sz w:val="24"/>
        </w:rPr>
        <w:t xml:space="preserve"> </w:t>
      </w:r>
      <w:r>
        <w:rPr>
          <w:sz w:val="24"/>
        </w:rPr>
        <w:t>science</w:t>
      </w:r>
      <w:r>
        <w:rPr>
          <w:spacing w:val="-15"/>
          <w:sz w:val="24"/>
        </w:rPr>
        <w:t xml:space="preserve"> </w:t>
      </w:r>
      <w:r>
        <w:rPr>
          <w:sz w:val="24"/>
        </w:rPr>
        <w:t>labs,</w:t>
      </w:r>
      <w:r>
        <w:rPr>
          <w:spacing w:val="-15"/>
          <w:sz w:val="24"/>
        </w:rPr>
        <w:t xml:space="preserve"> </w:t>
      </w:r>
      <w:r>
        <w:rPr>
          <w:sz w:val="24"/>
        </w:rPr>
        <w:t>including</w:t>
      </w:r>
      <w:r>
        <w:rPr>
          <w:spacing w:val="-15"/>
          <w:sz w:val="24"/>
        </w:rPr>
        <w:t xml:space="preserve"> </w:t>
      </w:r>
      <w:r>
        <w:rPr>
          <w:sz w:val="24"/>
        </w:rPr>
        <w:t>but</w:t>
      </w:r>
      <w:r>
        <w:rPr>
          <w:spacing w:val="-15"/>
          <w:sz w:val="24"/>
        </w:rPr>
        <w:t xml:space="preserve"> </w:t>
      </w:r>
      <w:r>
        <w:rPr>
          <w:sz w:val="24"/>
        </w:rPr>
        <w:t>not</w:t>
      </w:r>
      <w:r>
        <w:rPr>
          <w:spacing w:val="-15"/>
          <w:sz w:val="24"/>
        </w:rPr>
        <w:t xml:space="preserve"> </w:t>
      </w:r>
      <w:r>
        <w:rPr>
          <w:sz w:val="24"/>
        </w:rPr>
        <w:t>limited</w:t>
      </w:r>
      <w:r>
        <w:rPr>
          <w:spacing w:val="-15"/>
          <w:sz w:val="24"/>
        </w:rPr>
        <w:t xml:space="preserve"> </w:t>
      </w:r>
      <w:r>
        <w:rPr>
          <w:sz w:val="24"/>
        </w:rPr>
        <w:t>to</w:t>
      </w:r>
      <w:r>
        <w:rPr>
          <w:spacing w:val="-15"/>
          <w:sz w:val="24"/>
        </w:rPr>
        <w:t xml:space="preserve"> </w:t>
      </w:r>
      <w:r>
        <w:rPr>
          <w:sz w:val="24"/>
        </w:rPr>
        <w:t>a</w:t>
      </w:r>
      <w:r>
        <w:rPr>
          <w:spacing w:val="-15"/>
          <w:sz w:val="24"/>
        </w:rPr>
        <w:t xml:space="preserve"> </w:t>
      </w:r>
      <w:r>
        <w:rPr>
          <w:sz w:val="24"/>
        </w:rPr>
        <w:t>Nursing</w:t>
      </w:r>
      <w:r>
        <w:rPr>
          <w:spacing w:val="-15"/>
          <w:sz w:val="24"/>
        </w:rPr>
        <w:t xml:space="preserve"> </w:t>
      </w:r>
      <w:r>
        <w:rPr>
          <w:sz w:val="24"/>
        </w:rPr>
        <w:t>Simulation</w:t>
      </w:r>
      <w:r>
        <w:rPr>
          <w:spacing w:val="-15"/>
          <w:sz w:val="24"/>
        </w:rPr>
        <w:t xml:space="preserve"> </w:t>
      </w:r>
      <w:r>
        <w:rPr>
          <w:sz w:val="24"/>
        </w:rPr>
        <w:t>and</w:t>
      </w:r>
      <w:r>
        <w:rPr>
          <w:spacing w:val="-15"/>
          <w:sz w:val="24"/>
        </w:rPr>
        <w:t xml:space="preserve"> </w:t>
      </w:r>
      <w:r>
        <w:rPr>
          <w:sz w:val="24"/>
        </w:rPr>
        <w:t>Skills Lab, a FinTech Lab, a Maker Space, a Psychology Lab, Tech Center, and three</w:t>
      </w:r>
      <w:r>
        <w:rPr>
          <w:spacing w:val="-1"/>
          <w:sz w:val="24"/>
        </w:rPr>
        <w:t xml:space="preserve"> </w:t>
      </w:r>
      <w:r>
        <w:rPr>
          <w:sz w:val="24"/>
        </w:rPr>
        <w:t>multi-use computer labs</w:t>
      </w:r>
    </w:p>
    <w:p w14:paraId="228109A3" w14:textId="77777777" w:rsidR="00F35045" w:rsidRDefault="005D3824" w:rsidP="006D7AD2">
      <w:pPr>
        <w:pStyle w:val="ListParagraph"/>
        <w:numPr>
          <w:ilvl w:val="0"/>
          <w:numId w:val="13"/>
        </w:numPr>
        <w:tabs>
          <w:tab w:val="left" w:pos="859"/>
        </w:tabs>
        <w:ind w:left="859" w:hanging="359"/>
        <w:rPr>
          <w:sz w:val="24"/>
        </w:rPr>
      </w:pPr>
      <w:r>
        <w:rPr>
          <w:sz w:val="24"/>
        </w:rPr>
        <w:t>Over</w:t>
      </w:r>
      <w:r>
        <w:rPr>
          <w:spacing w:val="-15"/>
          <w:sz w:val="24"/>
        </w:rPr>
        <w:t xml:space="preserve"> </w:t>
      </w:r>
      <w:r>
        <w:rPr>
          <w:sz w:val="24"/>
        </w:rPr>
        <w:t>35</w:t>
      </w:r>
      <w:r>
        <w:rPr>
          <w:spacing w:val="-11"/>
          <w:sz w:val="24"/>
        </w:rPr>
        <w:t xml:space="preserve"> </w:t>
      </w:r>
      <w:r>
        <w:rPr>
          <w:sz w:val="24"/>
        </w:rPr>
        <w:t>classrooms</w:t>
      </w:r>
      <w:r>
        <w:rPr>
          <w:spacing w:val="-13"/>
          <w:sz w:val="24"/>
        </w:rPr>
        <w:t xml:space="preserve"> </w:t>
      </w:r>
      <w:r>
        <w:rPr>
          <w:sz w:val="24"/>
        </w:rPr>
        <w:t>with</w:t>
      </w:r>
      <w:r>
        <w:rPr>
          <w:spacing w:val="-11"/>
          <w:sz w:val="24"/>
        </w:rPr>
        <w:t xml:space="preserve"> </w:t>
      </w:r>
      <w:r>
        <w:rPr>
          <w:sz w:val="24"/>
        </w:rPr>
        <w:t>built-in</w:t>
      </w:r>
      <w:r>
        <w:rPr>
          <w:spacing w:val="-13"/>
          <w:sz w:val="24"/>
        </w:rPr>
        <w:t xml:space="preserve"> </w:t>
      </w:r>
      <w:r>
        <w:rPr>
          <w:sz w:val="24"/>
        </w:rPr>
        <w:t>technology</w:t>
      </w:r>
      <w:r>
        <w:rPr>
          <w:spacing w:val="-13"/>
          <w:sz w:val="24"/>
        </w:rPr>
        <w:t xml:space="preserve"> </w:t>
      </w:r>
      <w:r>
        <w:rPr>
          <w:sz w:val="24"/>
        </w:rPr>
        <w:t>that</w:t>
      </w:r>
      <w:r>
        <w:rPr>
          <w:spacing w:val="-13"/>
          <w:sz w:val="24"/>
        </w:rPr>
        <w:t xml:space="preserve"> </w:t>
      </w:r>
      <w:proofErr w:type="gramStart"/>
      <w:r>
        <w:rPr>
          <w:sz w:val="24"/>
        </w:rPr>
        <w:t>accommodates</w:t>
      </w:r>
      <w:proofErr w:type="gramEnd"/>
      <w:r>
        <w:rPr>
          <w:spacing w:val="-13"/>
          <w:sz w:val="24"/>
        </w:rPr>
        <w:t xml:space="preserve"> </w:t>
      </w:r>
      <w:r>
        <w:rPr>
          <w:sz w:val="24"/>
        </w:rPr>
        <w:t>a</w:t>
      </w:r>
      <w:r>
        <w:rPr>
          <w:spacing w:val="-12"/>
          <w:sz w:val="24"/>
        </w:rPr>
        <w:t xml:space="preserve"> </w:t>
      </w:r>
      <w:r>
        <w:rPr>
          <w:sz w:val="24"/>
        </w:rPr>
        <w:t>range</w:t>
      </w:r>
      <w:r>
        <w:rPr>
          <w:spacing w:val="-15"/>
          <w:sz w:val="24"/>
        </w:rPr>
        <w:t xml:space="preserve"> </w:t>
      </w:r>
      <w:r>
        <w:rPr>
          <w:sz w:val="24"/>
        </w:rPr>
        <w:t>of</w:t>
      </w:r>
      <w:r>
        <w:rPr>
          <w:spacing w:val="-12"/>
          <w:sz w:val="24"/>
        </w:rPr>
        <w:t xml:space="preserve"> </w:t>
      </w:r>
      <w:r>
        <w:rPr>
          <w:sz w:val="24"/>
        </w:rPr>
        <w:t>teaching</w:t>
      </w:r>
      <w:r>
        <w:rPr>
          <w:spacing w:val="-13"/>
          <w:sz w:val="24"/>
        </w:rPr>
        <w:t xml:space="preserve"> </w:t>
      </w:r>
      <w:r>
        <w:rPr>
          <w:spacing w:val="-2"/>
          <w:sz w:val="24"/>
        </w:rPr>
        <w:t>styles</w:t>
      </w:r>
    </w:p>
    <w:p w14:paraId="228109A4" w14:textId="77777777" w:rsidR="00F35045" w:rsidRDefault="005D3824" w:rsidP="006D7AD2">
      <w:pPr>
        <w:pStyle w:val="ListParagraph"/>
        <w:numPr>
          <w:ilvl w:val="0"/>
          <w:numId w:val="13"/>
        </w:numPr>
        <w:tabs>
          <w:tab w:val="left" w:pos="859"/>
        </w:tabs>
        <w:ind w:left="859" w:hanging="359"/>
        <w:rPr>
          <w:sz w:val="24"/>
        </w:rPr>
      </w:pPr>
      <w:r>
        <w:rPr>
          <w:sz w:val="24"/>
        </w:rPr>
        <w:t>A</w:t>
      </w:r>
      <w:r>
        <w:rPr>
          <w:spacing w:val="-10"/>
          <w:sz w:val="24"/>
        </w:rPr>
        <w:t xml:space="preserve"> </w:t>
      </w:r>
      <w:r>
        <w:rPr>
          <w:sz w:val="24"/>
        </w:rPr>
        <w:t>260-seat</w:t>
      </w:r>
      <w:r>
        <w:rPr>
          <w:spacing w:val="-7"/>
          <w:sz w:val="24"/>
        </w:rPr>
        <w:t xml:space="preserve"> </w:t>
      </w:r>
      <w:r>
        <w:rPr>
          <w:sz w:val="24"/>
        </w:rPr>
        <w:t>cafeteria</w:t>
      </w:r>
      <w:r>
        <w:rPr>
          <w:spacing w:val="-10"/>
          <w:sz w:val="24"/>
        </w:rPr>
        <w:t xml:space="preserve"> </w:t>
      </w:r>
      <w:r>
        <w:rPr>
          <w:sz w:val="24"/>
        </w:rPr>
        <w:t>with</w:t>
      </w:r>
      <w:r>
        <w:rPr>
          <w:spacing w:val="-7"/>
          <w:sz w:val="24"/>
        </w:rPr>
        <w:t xml:space="preserve"> </w:t>
      </w:r>
      <w:proofErr w:type="spellStart"/>
      <w:r>
        <w:rPr>
          <w:sz w:val="24"/>
        </w:rPr>
        <w:t>servery</w:t>
      </w:r>
      <w:proofErr w:type="spellEnd"/>
      <w:r>
        <w:rPr>
          <w:spacing w:val="-8"/>
          <w:sz w:val="24"/>
        </w:rPr>
        <w:t xml:space="preserve"> </w:t>
      </w:r>
      <w:r>
        <w:rPr>
          <w:sz w:val="24"/>
        </w:rPr>
        <w:t>and</w:t>
      </w:r>
      <w:r>
        <w:rPr>
          <w:spacing w:val="-9"/>
          <w:sz w:val="24"/>
        </w:rPr>
        <w:t xml:space="preserve"> </w:t>
      </w:r>
      <w:r>
        <w:rPr>
          <w:spacing w:val="-2"/>
          <w:sz w:val="24"/>
        </w:rPr>
        <w:t>kitchen</w:t>
      </w:r>
    </w:p>
    <w:p w14:paraId="228109A5" w14:textId="77777777" w:rsidR="00F35045" w:rsidRDefault="005D3824" w:rsidP="006D7AD2">
      <w:pPr>
        <w:pStyle w:val="ListParagraph"/>
        <w:numPr>
          <w:ilvl w:val="0"/>
          <w:numId w:val="13"/>
        </w:numPr>
        <w:tabs>
          <w:tab w:val="left" w:pos="859"/>
        </w:tabs>
        <w:ind w:left="859" w:hanging="359"/>
        <w:rPr>
          <w:sz w:val="24"/>
        </w:rPr>
      </w:pPr>
      <w:r>
        <w:rPr>
          <w:sz w:val="24"/>
        </w:rPr>
        <w:t>A</w:t>
      </w:r>
      <w:r>
        <w:rPr>
          <w:spacing w:val="-10"/>
          <w:sz w:val="24"/>
        </w:rPr>
        <w:t xml:space="preserve"> </w:t>
      </w:r>
      <w:r>
        <w:rPr>
          <w:sz w:val="24"/>
        </w:rPr>
        <w:t>38-seat</w:t>
      </w:r>
      <w:r>
        <w:rPr>
          <w:spacing w:val="-7"/>
          <w:sz w:val="24"/>
        </w:rPr>
        <w:t xml:space="preserve"> </w:t>
      </w:r>
      <w:r>
        <w:rPr>
          <w:sz w:val="24"/>
        </w:rPr>
        <w:t>chapel</w:t>
      </w:r>
      <w:r>
        <w:rPr>
          <w:spacing w:val="-10"/>
          <w:sz w:val="24"/>
        </w:rPr>
        <w:t xml:space="preserve"> </w:t>
      </w:r>
      <w:r>
        <w:rPr>
          <w:sz w:val="24"/>
        </w:rPr>
        <w:t>and</w:t>
      </w:r>
      <w:r>
        <w:rPr>
          <w:spacing w:val="-6"/>
          <w:sz w:val="24"/>
        </w:rPr>
        <w:t xml:space="preserve"> </w:t>
      </w:r>
      <w:r>
        <w:rPr>
          <w:sz w:val="24"/>
        </w:rPr>
        <w:t>an</w:t>
      </w:r>
      <w:r>
        <w:rPr>
          <w:spacing w:val="-10"/>
          <w:sz w:val="24"/>
        </w:rPr>
        <w:t xml:space="preserve"> </w:t>
      </w:r>
      <w:r>
        <w:rPr>
          <w:sz w:val="24"/>
        </w:rPr>
        <w:t>expandable</w:t>
      </w:r>
      <w:r>
        <w:rPr>
          <w:spacing w:val="-7"/>
          <w:sz w:val="24"/>
        </w:rPr>
        <w:t xml:space="preserve"> </w:t>
      </w:r>
      <w:r>
        <w:rPr>
          <w:sz w:val="24"/>
        </w:rPr>
        <w:t>multifaith</w:t>
      </w:r>
      <w:r>
        <w:rPr>
          <w:spacing w:val="-10"/>
          <w:sz w:val="24"/>
        </w:rPr>
        <w:t xml:space="preserve"> </w:t>
      </w:r>
      <w:r>
        <w:rPr>
          <w:spacing w:val="-4"/>
          <w:sz w:val="24"/>
        </w:rPr>
        <w:t>room</w:t>
      </w:r>
    </w:p>
    <w:p w14:paraId="60F8D99C" w14:textId="77777777" w:rsidR="006D7AD2" w:rsidRPr="006D7AD2" w:rsidRDefault="005D3824" w:rsidP="006D7AD2">
      <w:pPr>
        <w:pStyle w:val="ListParagraph"/>
        <w:numPr>
          <w:ilvl w:val="0"/>
          <w:numId w:val="13"/>
        </w:numPr>
        <w:tabs>
          <w:tab w:val="left" w:pos="859"/>
        </w:tabs>
        <w:ind w:left="859" w:hanging="359"/>
        <w:rPr>
          <w:sz w:val="24"/>
        </w:rPr>
      </w:pPr>
      <w:r w:rsidRPr="006D7AD2">
        <w:rPr>
          <w:sz w:val="24"/>
        </w:rPr>
        <w:t>A</w:t>
      </w:r>
      <w:r w:rsidRPr="006D7AD2">
        <w:rPr>
          <w:spacing w:val="-11"/>
          <w:sz w:val="24"/>
        </w:rPr>
        <w:t xml:space="preserve"> </w:t>
      </w:r>
      <w:r w:rsidRPr="006D7AD2">
        <w:rPr>
          <w:sz w:val="24"/>
        </w:rPr>
        <w:t>325-seat</w:t>
      </w:r>
      <w:r w:rsidRPr="006D7AD2">
        <w:rPr>
          <w:spacing w:val="-7"/>
          <w:sz w:val="24"/>
        </w:rPr>
        <w:t xml:space="preserve"> </w:t>
      </w:r>
      <w:r w:rsidRPr="006D7AD2">
        <w:rPr>
          <w:spacing w:val="-2"/>
          <w:sz w:val="24"/>
        </w:rPr>
        <w:t>auditorium</w:t>
      </w:r>
    </w:p>
    <w:p w14:paraId="228109A8" w14:textId="59A9C509" w:rsidR="00F35045" w:rsidRPr="006D7AD2" w:rsidRDefault="005D3824" w:rsidP="006D7AD2">
      <w:pPr>
        <w:pStyle w:val="ListParagraph"/>
        <w:numPr>
          <w:ilvl w:val="0"/>
          <w:numId w:val="13"/>
        </w:numPr>
        <w:tabs>
          <w:tab w:val="left" w:pos="859"/>
        </w:tabs>
        <w:ind w:left="859" w:hanging="359"/>
        <w:rPr>
          <w:sz w:val="24"/>
        </w:rPr>
      </w:pPr>
      <w:r w:rsidRPr="006D7AD2">
        <w:rPr>
          <w:sz w:val="24"/>
        </w:rPr>
        <w:lastRenderedPageBreak/>
        <w:t>A</w:t>
      </w:r>
      <w:r w:rsidRPr="006D7AD2">
        <w:rPr>
          <w:spacing w:val="-13"/>
          <w:sz w:val="24"/>
        </w:rPr>
        <w:t xml:space="preserve"> </w:t>
      </w:r>
      <w:r w:rsidRPr="006D7AD2">
        <w:rPr>
          <w:sz w:val="24"/>
        </w:rPr>
        <w:t>multipurpose</w:t>
      </w:r>
      <w:r w:rsidRPr="006D7AD2">
        <w:rPr>
          <w:spacing w:val="-14"/>
          <w:sz w:val="24"/>
        </w:rPr>
        <w:t xml:space="preserve"> </w:t>
      </w:r>
      <w:r w:rsidRPr="006D7AD2">
        <w:rPr>
          <w:sz w:val="24"/>
        </w:rPr>
        <w:t>expandable</w:t>
      </w:r>
      <w:r w:rsidRPr="006D7AD2">
        <w:rPr>
          <w:spacing w:val="-14"/>
          <w:sz w:val="24"/>
        </w:rPr>
        <w:t xml:space="preserve"> </w:t>
      </w:r>
      <w:r w:rsidRPr="006D7AD2">
        <w:rPr>
          <w:spacing w:val="-4"/>
          <w:sz w:val="24"/>
        </w:rPr>
        <w:t>room</w:t>
      </w:r>
    </w:p>
    <w:p w14:paraId="228109A9" w14:textId="77777777" w:rsidR="00F35045" w:rsidRDefault="005D3824" w:rsidP="006D7AD2">
      <w:pPr>
        <w:pStyle w:val="ListParagraph"/>
        <w:numPr>
          <w:ilvl w:val="0"/>
          <w:numId w:val="13"/>
        </w:numPr>
        <w:tabs>
          <w:tab w:val="left" w:pos="859"/>
        </w:tabs>
        <w:ind w:left="859" w:hanging="359"/>
        <w:rPr>
          <w:sz w:val="24"/>
        </w:rPr>
      </w:pPr>
      <w:r>
        <w:rPr>
          <w:sz w:val="24"/>
        </w:rPr>
        <w:t>Dance</w:t>
      </w:r>
      <w:r>
        <w:rPr>
          <w:spacing w:val="-11"/>
          <w:sz w:val="24"/>
        </w:rPr>
        <w:t xml:space="preserve"> </w:t>
      </w:r>
      <w:r>
        <w:rPr>
          <w:sz w:val="24"/>
        </w:rPr>
        <w:t>&amp;</w:t>
      </w:r>
      <w:r>
        <w:rPr>
          <w:spacing w:val="-5"/>
          <w:sz w:val="24"/>
        </w:rPr>
        <w:t xml:space="preserve"> </w:t>
      </w:r>
      <w:r>
        <w:rPr>
          <w:sz w:val="24"/>
        </w:rPr>
        <w:t>Mobility</w:t>
      </w:r>
      <w:r>
        <w:rPr>
          <w:spacing w:val="-6"/>
          <w:sz w:val="24"/>
        </w:rPr>
        <w:t xml:space="preserve"> </w:t>
      </w:r>
      <w:r>
        <w:rPr>
          <w:spacing w:val="-2"/>
          <w:sz w:val="24"/>
        </w:rPr>
        <w:t>Center</w:t>
      </w:r>
    </w:p>
    <w:p w14:paraId="228109AA" w14:textId="77777777" w:rsidR="00F35045" w:rsidRDefault="005D3824" w:rsidP="006D7AD2">
      <w:pPr>
        <w:pStyle w:val="ListParagraph"/>
        <w:numPr>
          <w:ilvl w:val="0"/>
          <w:numId w:val="13"/>
        </w:numPr>
        <w:tabs>
          <w:tab w:val="left" w:pos="859"/>
        </w:tabs>
        <w:ind w:left="859" w:hanging="359"/>
        <w:rPr>
          <w:sz w:val="24"/>
        </w:rPr>
      </w:pPr>
      <w:r>
        <w:rPr>
          <w:sz w:val="24"/>
        </w:rPr>
        <w:t>A</w:t>
      </w:r>
      <w:r>
        <w:rPr>
          <w:spacing w:val="-9"/>
          <w:sz w:val="24"/>
        </w:rPr>
        <w:t xml:space="preserve"> </w:t>
      </w:r>
      <w:r>
        <w:rPr>
          <w:sz w:val="24"/>
        </w:rPr>
        <w:t>32-seat</w:t>
      </w:r>
      <w:r>
        <w:rPr>
          <w:spacing w:val="-6"/>
          <w:sz w:val="24"/>
        </w:rPr>
        <w:t xml:space="preserve"> </w:t>
      </w:r>
      <w:r>
        <w:rPr>
          <w:sz w:val="24"/>
        </w:rPr>
        <w:t>tiered</w:t>
      </w:r>
      <w:r>
        <w:rPr>
          <w:spacing w:val="-10"/>
          <w:sz w:val="24"/>
        </w:rPr>
        <w:t xml:space="preserve"> </w:t>
      </w:r>
      <w:r>
        <w:rPr>
          <w:sz w:val="24"/>
        </w:rPr>
        <w:t>screening</w:t>
      </w:r>
      <w:r>
        <w:rPr>
          <w:spacing w:val="-9"/>
          <w:sz w:val="24"/>
        </w:rPr>
        <w:t xml:space="preserve"> </w:t>
      </w:r>
      <w:r>
        <w:rPr>
          <w:spacing w:val="-4"/>
          <w:sz w:val="24"/>
        </w:rPr>
        <w:t>room</w:t>
      </w:r>
    </w:p>
    <w:p w14:paraId="228109AB" w14:textId="77777777" w:rsidR="00F35045" w:rsidRDefault="005D3824" w:rsidP="006D7AD2">
      <w:pPr>
        <w:pStyle w:val="ListParagraph"/>
        <w:numPr>
          <w:ilvl w:val="0"/>
          <w:numId w:val="13"/>
        </w:numPr>
        <w:tabs>
          <w:tab w:val="left" w:pos="859"/>
        </w:tabs>
        <w:ind w:left="859" w:hanging="359"/>
        <w:rPr>
          <w:sz w:val="24"/>
        </w:rPr>
      </w:pPr>
      <w:r>
        <w:rPr>
          <w:sz w:val="24"/>
        </w:rPr>
        <w:t>TV&amp;</w:t>
      </w:r>
      <w:r>
        <w:rPr>
          <w:spacing w:val="-11"/>
          <w:sz w:val="24"/>
        </w:rPr>
        <w:t xml:space="preserve"> </w:t>
      </w:r>
      <w:r>
        <w:rPr>
          <w:sz w:val="24"/>
        </w:rPr>
        <w:t>Digital</w:t>
      </w:r>
      <w:r>
        <w:rPr>
          <w:spacing w:val="-10"/>
          <w:sz w:val="24"/>
        </w:rPr>
        <w:t xml:space="preserve"> </w:t>
      </w:r>
      <w:r>
        <w:rPr>
          <w:sz w:val="24"/>
        </w:rPr>
        <w:t>Content</w:t>
      </w:r>
      <w:r>
        <w:rPr>
          <w:spacing w:val="-10"/>
          <w:sz w:val="24"/>
        </w:rPr>
        <w:t xml:space="preserve"> </w:t>
      </w:r>
      <w:r>
        <w:rPr>
          <w:sz w:val="24"/>
        </w:rPr>
        <w:t>Production</w:t>
      </w:r>
      <w:r>
        <w:rPr>
          <w:spacing w:val="-10"/>
          <w:sz w:val="24"/>
        </w:rPr>
        <w:t xml:space="preserve"> </w:t>
      </w:r>
      <w:r>
        <w:rPr>
          <w:spacing w:val="-2"/>
          <w:sz w:val="24"/>
        </w:rPr>
        <w:t>Studio</w:t>
      </w:r>
    </w:p>
    <w:p w14:paraId="228109AC" w14:textId="77777777" w:rsidR="00F35045" w:rsidRDefault="005D3824" w:rsidP="006D7AD2">
      <w:pPr>
        <w:pStyle w:val="ListParagraph"/>
        <w:numPr>
          <w:ilvl w:val="0"/>
          <w:numId w:val="13"/>
        </w:numPr>
        <w:tabs>
          <w:tab w:val="left" w:pos="859"/>
        </w:tabs>
        <w:ind w:left="859" w:hanging="359"/>
        <w:rPr>
          <w:sz w:val="24"/>
        </w:rPr>
      </w:pPr>
      <w:r>
        <w:rPr>
          <w:sz w:val="24"/>
        </w:rPr>
        <w:t>Radio</w:t>
      </w:r>
      <w:r>
        <w:rPr>
          <w:spacing w:val="-8"/>
          <w:sz w:val="24"/>
        </w:rPr>
        <w:t xml:space="preserve"> </w:t>
      </w:r>
      <w:r>
        <w:rPr>
          <w:spacing w:val="-2"/>
          <w:sz w:val="24"/>
        </w:rPr>
        <w:t>Station</w:t>
      </w:r>
    </w:p>
    <w:p w14:paraId="228109AD" w14:textId="77777777" w:rsidR="00F35045" w:rsidRDefault="005D3824" w:rsidP="006D7AD2">
      <w:pPr>
        <w:pStyle w:val="ListParagraph"/>
        <w:numPr>
          <w:ilvl w:val="0"/>
          <w:numId w:val="13"/>
        </w:numPr>
        <w:tabs>
          <w:tab w:val="left" w:pos="859"/>
        </w:tabs>
        <w:ind w:left="859" w:hanging="359"/>
        <w:rPr>
          <w:sz w:val="24"/>
        </w:rPr>
      </w:pPr>
      <w:r>
        <w:rPr>
          <w:sz w:val="24"/>
        </w:rPr>
        <w:t>Yoga</w:t>
      </w:r>
      <w:r>
        <w:rPr>
          <w:spacing w:val="-12"/>
          <w:sz w:val="24"/>
        </w:rPr>
        <w:t xml:space="preserve"> </w:t>
      </w:r>
      <w:r>
        <w:rPr>
          <w:spacing w:val="-2"/>
          <w:sz w:val="24"/>
        </w:rPr>
        <w:t>Studio</w:t>
      </w:r>
    </w:p>
    <w:p w14:paraId="228109AE" w14:textId="56C5F306" w:rsidR="00F35045" w:rsidRDefault="003E6E7C" w:rsidP="006D7AD2">
      <w:pPr>
        <w:pStyle w:val="ListParagraph"/>
        <w:numPr>
          <w:ilvl w:val="0"/>
          <w:numId w:val="13"/>
        </w:numPr>
        <w:tabs>
          <w:tab w:val="left" w:pos="859"/>
        </w:tabs>
        <w:ind w:left="859" w:hanging="359"/>
        <w:rPr>
          <w:sz w:val="24"/>
        </w:rPr>
      </w:pPr>
      <w:r>
        <w:rPr>
          <w:sz w:val="24"/>
        </w:rPr>
        <w:t>The Student Union</w:t>
      </w:r>
    </w:p>
    <w:p w14:paraId="70D4AC9E" w14:textId="4728D8B8" w:rsidR="003E6E7C" w:rsidRDefault="003E6E7C" w:rsidP="006D7AD2">
      <w:pPr>
        <w:pStyle w:val="ListParagraph"/>
        <w:numPr>
          <w:ilvl w:val="0"/>
          <w:numId w:val="13"/>
        </w:numPr>
        <w:tabs>
          <w:tab w:val="left" w:pos="859"/>
        </w:tabs>
        <w:ind w:left="859" w:hanging="359"/>
        <w:rPr>
          <w:sz w:val="24"/>
        </w:rPr>
      </w:pPr>
      <w:r>
        <w:rPr>
          <w:sz w:val="24"/>
        </w:rPr>
        <w:t>E-Sports Center</w:t>
      </w:r>
    </w:p>
    <w:p w14:paraId="2A253FB1" w14:textId="718CD97B" w:rsidR="003E6E7C" w:rsidRDefault="003E6E7C" w:rsidP="006D7AD2">
      <w:pPr>
        <w:pStyle w:val="ListParagraph"/>
        <w:numPr>
          <w:ilvl w:val="0"/>
          <w:numId w:val="13"/>
        </w:numPr>
        <w:tabs>
          <w:tab w:val="left" w:pos="859"/>
        </w:tabs>
        <w:ind w:left="859" w:hanging="359"/>
        <w:rPr>
          <w:sz w:val="24"/>
        </w:rPr>
      </w:pPr>
      <w:r>
        <w:rPr>
          <w:sz w:val="24"/>
        </w:rPr>
        <w:t>Fitness Center</w:t>
      </w:r>
    </w:p>
    <w:p w14:paraId="228109AF" w14:textId="77777777" w:rsidR="00F35045" w:rsidRDefault="005D3824" w:rsidP="006D7AD2">
      <w:pPr>
        <w:pStyle w:val="ListParagraph"/>
        <w:numPr>
          <w:ilvl w:val="0"/>
          <w:numId w:val="13"/>
        </w:numPr>
        <w:tabs>
          <w:tab w:val="left" w:pos="859"/>
        </w:tabs>
        <w:ind w:left="859" w:hanging="359"/>
        <w:rPr>
          <w:sz w:val="24"/>
        </w:rPr>
      </w:pPr>
      <w:r>
        <w:rPr>
          <w:sz w:val="24"/>
        </w:rPr>
        <w:t>A</w:t>
      </w:r>
      <w:r>
        <w:rPr>
          <w:spacing w:val="-10"/>
          <w:sz w:val="24"/>
        </w:rPr>
        <w:t xml:space="preserve"> </w:t>
      </w:r>
      <w:r>
        <w:rPr>
          <w:sz w:val="24"/>
        </w:rPr>
        <w:t>6,300-square-foot</w:t>
      </w:r>
      <w:r>
        <w:rPr>
          <w:spacing w:val="-7"/>
          <w:sz w:val="24"/>
        </w:rPr>
        <w:t xml:space="preserve"> </w:t>
      </w:r>
      <w:r>
        <w:rPr>
          <w:sz w:val="24"/>
        </w:rPr>
        <w:t>library</w:t>
      </w:r>
      <w:r>
        <w:rPr>
          <w:spacing w:val="-11"/>
          <w:sz w:val="24"/>
        </w:rPr>
        <w:t xml:space="preserve"> </w:t>
      </w:r>
      <w:r>
        <w:rPr>
          <w:sz w:val="24"/>
        </w:rPr>
        <w:t>with</w:t>
      </w:r>
      <w:r>
        <w:rPr>
          <w:spacing w:val="-9"/>
          <w:sz w:val="24"/>
        </w:rPr>
        <w:t xml:space="preserve"> </w:t>
      </w:r>
      <w:r>
        <w:rPr>
          <w:sz w:val="24"/>
        </w:rPr>
        <w:t>space</w:t>
      </w:r>
      <w:r>
        <w:rPr>
          <w:spacing w:val="-8"/>
          <w:sz w:val="24"/>
        </w:rPr>
        <w:t xml:space="preserve"> </w:t>
      </w:r>
      <w:r>
        <w:rPr>
          <w:sz w:val="24"/>
        </w:rPr>
        <w:t>for</w:t>
      </w:r>
      <w:r>
        <w:rPr>
          <w:spacing w:val="-9"/>
          <w:sz w:val="24"/>
        </w:rPr>
        <w:t xml:space="preserve"> </w:t>
      </w:r>
      <w:r>
        <w:rPr>
          <w:sz w:val="24"/>
        </w:rPr>
        <w:t>study</w:t>
      </w:r>
      <w:r>
        <w:rPr>
          <w:spacing w:val="-9"/>
          <w:sz w:val="24"/>
        </w:rPr>
        <w:t xml:space="preserve"> </w:t>
      </w:r>
      <w:r>
        <w:rPr>
          <w:sz w:val="24"/>
        </w:rPr>
        <w:t>and</w:t>
      </w:r>
      <w:r>
        <w:rPr>
          <w:spacing w:val="-10"/>
          <w:sz w:val="24"/>
        </w:rPr>
        <w:t xml:space="preserve"> </w:t>
      </w:r>
      <w:r>
        <w:rPr>
          <w:spacing w:val="-2"/>
          <w:sz w:val="24"/>
        </w:rPr>
        <w:t>research</w:t>
      </w:r>
    </w:p>
    <w:p w14:paraId="228109B0" w14:textId="77777777" w:rsidR="00F35045" w:rsidRDefault="005D3824" w:rsidP="006D7AD2">
      <w:pPr>
        <w:pStyle w:val="ListParagraph"/>
        <w:numPr>
          <w:ilvl w:val="0"/>
          <w:numId w:val="13"/>
        </w:numPr>
        <w:tabs>
          <w:tab w:val="left" w:pos="859"/>
        </w:tabs>
        <w:ind w:left="859" w:hanging="359"/>
        <w:rPr>
          <w:sz w:val="24"/>
        </w:rPr>
      </w:pPr>
      <w:r>
        <w:rPr>
          <w:sz w:val="24"/>
        </w:rPr>
        <w:t>A</w:t>
      </w:r>
      <w:r>
        <w:rPr>
          <w:spacing w:val="-7"/>
          <w:sz w:val="24"/>
        </w:rPr>
        <w:t xml:space="preserve"> </w:t>
      </w:r>
      <w:r>
        <w:rPr>
          <w:sz w:val="24"/>
        </w:rPr>
        <w:t>private</w:t>
      </w:r>
      <w:r>
        <w:rPr>
          <w:spacing w:val="-6"/>
          <w:sz w:val="24"/>
        </w:rPr>
        <w:t xml:space="preserve"> </w:t>
      </w:r>
      <w:r>
        <w:rPr>
          <w:sz w:val="24"/>
        </w:rPr>
        <w:t>outdoor</w:t>
      </w:r>
      <w:r>
        <w:rPr>
          <w:spacing w:val="-6"/>
          <w:sz w:val="24"/>
        </w:rPr>
        <w:t xml:space="preserve"> </w:t>
      </w:r>
      <w:r>
        <w:rPr>
          <w:sz w:val="24"/>
        </w:rPr>
        <w:t>terrace</w:t>
      </w:r>
      <w:r>
        <w:rPr>
          <w:spacing w:val="-6"/>
          <w:sz w:val="24"/>
        </w:rPr>
        <w:t xml:space="preserve"> </w:t>
      </w:r>
      <w:r>
        <w:rPr>
          <w:sz w:val="24"/>
        </w:rPr>
        <w:t>and</w:t>
      </w:r>
      <w:r>
        <w:rPr>
          <w:spacing w:val="-8"/>
          <w:sz w:val="24"/>
        </w:rPr>
        <w:t xml:space="preserve"> </w:t>
      </w:r>
      <w:r>
        <w:rPr>
          <w:sz w:val="24"/>
        </w:rPr>
        <w:t>access</w:t>
      </w:r>
      <w:r>
        <w:rPr>
          <w:spacing w:val="-3"/>
          <w:sz w:val="24"/>
        </w:rPr>
        <w:t xml:space="preserve"> </w:t>
      </w:r>
      <w:r>
        <w:rPr>
          <w:sz w:val="24"/>
        </w:rPr>
        <w:t>to</w:t>
      </w:r>
      <w:r>
        <w:rPr>
          <w:spacing w:val="-6"/>
          <w:sz w:val="24"/>
        </w:rPr>
        <w:t xml:space="preserve"> </w:t>
      </w:r>
      <w:r>
        <w:rPr>
          <w:sz w:val="24"/>
        </w:rPr>
        <w:t>a</w:t>
      </w:r>
      <w:r>
        <w:rPr>
          <w:spacing w:val="-8"/>
          <w:sz w:val="24"/>
        </w:rPr>
        <w:t xml:space="preserve"> </w:t>
      </w:r>
      <w:r>
        <w:rPr>
          <w:sz w:val="24"/>
        </w:rPr>
        <w:t>roof</w:t>
      </w:r>
      <w:r>
        <w:rPr>
          <w:spacing w:val="-6"/>
          <w:sz w:val="24"/>
        </w:rPr>
        <w:t xml:space="preserve"> </w:t>
      </w:r>
      <w:r>
        <w:rPr>
          <w:spacing w:val="-4"/>
          <w:sz w:val="24"/>
        </w:rPr>
        <w:t>deck</w:t>
      </w:r>
    </w:p>
    <w:p w14:paraId="228109B1" w14:textId="77777777" w:rsidR="00F35045" w:rsidRDefault="005D3824" w:rsidP="006D7AD2">
      <w:pPr>
        <w:pStyle w:val="ListParagraph"/>
        <w:numPr>
          <w:ilvl w:val="0"/>
          <w:numId w:val="13"/>
        </w:numPr>
        <w:tabs>
          <w:tab w:val="left" w:pos="859"/>
        </w:tabs>
        <w:ind w:left="859" w:hanging="359"/>
        <w:rPr>
          <w:sz w:val="24"/>
        </w:rPr>
      </w:pPr>
      <w:r>
        <w:rPr>
          <w:sz w:val="24"/>
        </w:rPr>
        <w:t>Two</w:t>
      </w:r>
      <w:r>
        <w:rPr>
          <w:spacing w:val="-7"/>
          <w:sz w:val="24"/>
        </w:rPr>
        <w:t xml:space="preserve"> </w:t>
      </w:r>
      <w:r>
        <w:rPr>
          <w:sz w:val="24"/>
        </w:rPr>
        <w:t>art</w:t>
      </w:r>
      <w:r>
        <w:rPr>
          <w:spacing w:val="-3"/>
          <w:sz w:val="24"/>
        </w:rPr>
        <w:t xml:space="preserve"> </w:t>
      </w:r>
      <w:r>
        <w:rPr>
          <w:spacing w:val="-2"/>
          <w:sz w:val="24"/>
        </w:rPr>
        <w:t>galleries</w:t>
      </w:r>
    </w:p>
    <w:p w14:paraId="228109B2" w14:textId="77777777" w:rsidR="00F35045" w:rsidRPr="0096247C" w:rsidRDefault="005D3824" w:rsidP="006D7AD2">
      <w:pPr>
        <w:pStyle w:val="ListParagraph"/>
        <w:numPr>
          <w:ilvl w:val="0"/>
          <w:numId w:val="13"/>
        </w:numPr>
        <w:tabs>
          <w:tab w:val="left" w:pos="860"/>
        </w:tabs>
        <w:ind w:right="173"/>
        <w:rPr>
          <w:sz w:val="24"/>
        </w:rPr>
      </w:pPr>
      <w:r>
        <w:rPr>
          <w:sz w:val="24"/>
        </w:rPr>
        <w:t>Gathering</w:t>
      </w:r>
      <w:r>
        <w:rPr>
          <w:spacing w:val="-13"/>
          <w:sz w:val="24"/>
        </w:rPr>
        <w:t xml:space="preserve"> </w:t>
      </w:r>
      <w:r>
        <w:rPr>
          <w:sz w:val="24"/>
        </w:rPr>
        <w:t>spaces</w:t>
      </w:r>
      <w:r>
        <w:rPr>
          <w:spacing w:val="-13"/>
          <w:sz w:val="24"/>
        </w:rPr>
        <w:t xml:space="preserve"> </w:t>
      </w:r>
      <w:r>
        <w:rPr>
          <w:sz w:val="24"/>
        </w:rPr>
        <w:t>for</w:t>
      </w:r>
      <w:r>
        <w:rPr>
          <w:spacing w:val="-13"/>
          <w:sz w:val="24"/>
        </w:rPr>
        <w:t xml:space="preserve"> </w:t>
      </w:r>
      <w:r>
        <w:rPr>
          <w:sz w:val="24"/>
        </w:rPr>
        <w:t>students</w:t>
      </w:r>
      <w:r>
        <w:rPr>
          <w:spacing w:val="-11"/>
          <w:sz w:val="24"/>
        </w:rPr>
        <w:t xml:space="preserve"> </w:t>
      </w:r>
      <w:r>
        <w:rPr>
          <w:sz w:val="24"/>
        </w:rPr>
        <w:t>to</w:t>
      </w:r>
      <w:r>
        <w:rPr>
          <w:spacing w:val="-13"/>
          <w:sz w:val="24"/>
        </w:rPr>
        <w:t xml:space="preserve"> </w:t>
      </w:r>
      <w:r>
        <w:rPr>
          <w:sz w:val="24"/>
        </w:rPr>
        <w:t>work</w:t>
      </w:r>
      <w:r>
        <w:rPr>
          <w:spacing w:val="-15"/>
          <w:sz w:val="24"/>
        </w:rPr>
        <w:t xml:space="preserve"> </w:t>
      </w:r>
      <w:r>
        <w:rPr>
          <w:sz w:val="24"/>
        </w:rPr>
        <w:t>together,</w:t>
      </w:r>
      <w:r>
        <w:rPr>
          <w:spacing w:val="-13"/>
          <w:sz w:val="24"/>
        </w:rPr>
        <w:t xml:space="preserve"> </w:t>
      </w:r>
      <w:r>
        <w:rPr>
          <w:sz w:val="24"/>
        </w:rPr>
        <w:t>study,</w:t>
      </w:r>
      <w:r>
        <w:rPr>
          <w:spacing w:val="-13"/>
          <w:sz w:val="24"/>
        </w:rPr>
        <w:t xml:space="preserve"> </w:t>
      </w:r>
      <w:r>
        <w:rPr>
          <w:sz w:val="24"/>
        </w:rPr>
        <w:t>receive</w:t>
      </w:r>
      <w:r>
        <w:rPr>
          <w:spacing w:val="-13"/>
          <w:sz w:val="24"/>
        </w:rPr>
        <w:t xml:space="preserve"> </w:t>
      </w:r>
      <w:r>
        <w:rPr>
          <w:sz w:val="24"/>
        </w:rPr>
        <w:t>advisement</w:t>
      </w:r>
      <w:r>
        <w:rPr>
          <w:spacing w:val="-11"/>
          <w:sz w:val="24"/>
        </w:rPr>
        <w:t xml:space="preserve"> </w:t>
      </w:r>
      <w:r>
        <w:rPr>
          <w:sz w:val="24"/>
        </w:rPr>
        <w:t>and</w:t>
      </w:r>
      <w:r>
        <w:rPr>
          <w:spacing w:val="-13"/>
          <w:sz w:val="24"/>
        </w:rPr>
        <w:t xml:space="preserve"> </w:t>
      </w:r>
      <w:r>
        <w:rPr>
          <w:sz w:val="24"/>
        </w:rPr>
        <w:t>support,</w:t>
      </w:r>
      <w:r>
        <w:rPr>
          <w:spacing w:val="-13"/>
          <w:sz w:val="24"/>
        </w:rPr>
        <w:t xml:space="preserve"> </w:t>
      </w:r>
      <w:r>
        <w:rPr>
          <w:sz w:val="24"/>
        </w:rPr>
        <w:t xml:space="preserve">and </w:t>
      </w:r>
      <w:r>
        <w:rPr>
          <w:spacing w:val="-2"/>
          <w:sz w:val="24"/>
        </w:rPr>
        <w:t>relax</w:t>
      </w:r>
    </w:p>
    <w:p w14:paraId="5989C1AA" w14:textId="77777777" w:rsidR="0096247C" w:rsidRDefault="0096247C" w:rsidP="0096247C">
      <w:pPr>
        <w:pStyle w:val="ListParagraph"/>
        <w:tabs>
          <w:tab w:val="left" w:pos="860"/>
        </w:tabs>
        <w:ind w:right="173" w:firstLine="0"/>
        <w:rPr>
          <w:sz w:val="24"/>
        </w:rPr>
      </w:pPr>
    </w:p>
    <w:p w14:paraId="228109B3" w14:textId="77777777" w:rsidR="00F35045" w:rsidRDefault="005D3824" w:rsidP="006D7AD2">
      <w:pPr>
        <w:pStyle w:val="BodyText"/>
        <w:ind w:left="140" w:right="169"/>
        <w:jc w:val="both"/>
      </w:pPr>
      <w:r>
        <w:t>The New Campus location is even more</w:t>
      </w:r>
      <w:r>
        <w:rPr>
          <w:spacing w:val="-1"/>
        </w:rPr>
        <w:t xml:space="preserve"> </w:t>
      </w:r>
      <w:r>
        <w:t>convenient via public transit for commuter students and provides</w:t>
      </w:r>
      <w:r>
        <w:rPr>
          <w:spacing w:val="-4"/>
        </w:rPr>
        <w:t xml:space="preserve"> </w:t>
      </w:r>
      <w:r>
        <w:t>access</w:t>
      </w:r>
      <w:r>
        <w:rPr>
          <w:spacing w:val="-4"/>
        </w:rPr>
        <w:t xml:space="preserve"> </w:t>
      </w:r>
      <w:r>
        <w:t>to</w:t>
      </w:r>
      <w:r>
        <w:rPr>
          <w:spacing w:val="-4"/>
        </w:rPr>
        <w:t xml:space="preserve"> </w:t>
      </w:r>
      <w:r>
        <w:t>opportunities</w:t>
      </w:r>
      <w:r>
        <w:rPr>
          <w:spacing w:val="-3"/>
        </w:rPr>
        <w:t xml:space="preserve"> </w:t>
      </w:r>
      <w:r>
        <w:t>in</w:t>
      </w:r>
      <w:r>
        <w:rPr>
          <w:spacing w:val="-4"/>
        </w:rPr>
        <w:t xml:space="preserve"> </w:t>
      </w:r>
      <w:r>
        <w:t>NYC</w:t>
      </w:r>
      <w:r>
        <w:rPr>
          <w:spacing w:val="-5"/>
        </w:rPr>
        <w:t xml:space="preserve"> </w:t>
      </w:r>
      <w:r>
        <w:t>beyond</w:t>
      </w:r>
      <w:r>
        <w:rPr>
          <w:spacing w:val="-4"/>
        </w:rPr>
        <w:t xml:space="preserve"> </w:t>
      </w:r>
      <w:r>
        <w:t>the</w:t>
      </w:r>
      <w:r>
        <w:rPr>
          <w:spacing w:val="-4"/>
        </w:rPr>
        <w:t xml:space="preserve"> </w:t>
      </w:r>
      <w:r>
        <w:t>campus,</w:t>
      </w:r>
      <w:r>
        <w:rPr>
          <w:spacing w:val="-4"/>
        </w:rPr>
        <w:t xml:space="preserve"> </w:t>
      </w:r>
      <w:r>
        <w:t>in</w:t>
      </w:r>
      <w:r>
        <w:rPr>
          <w:spacing w:val="-1"/>
        </w:rPr>
        <w:t xml:space="preserve"> </w:t>
      </w:r>
      <w:r>
        <w:t>the</w:t>
      </w:r>
      <w:r>
        <w:rPr>
          <w:spacing w:val="-4"/>
        </w:rPr>
        <w:t xml:space="preserve"> </w:t>
      </w:r>
      <w:r>
        <w:t>heart</w:t>
      </w:r>
      <w:r>
        <w:rPr>
          <w:spacing w:val="-4"/>
        </w:rPr>
        <w:t xml:space="preserve"> </w:t>
      </w:r>
      <w:r>
        <w:t>of</w:t>
      </w:r>
      <w:r>
        <w:rPr>
          <w:spacing w:val="-4"/>
        </w:rPr>
        <w:t xml:space="preserve"> </w:t>
      </w:r>
      <w:r>
        <w:t>the</w:t>
      </w:r>
      <w:r>
        <w:rPr>
          <w:spacing w:val="-4"/>
        </w:rPr>
        <w:t xml:space="preserve"> </w:t>
      </w:r>
      <w:r>
        <w:t>cultural,</w:t>
      </w:r>
      <w:r>
        <w:rPr>
          <w:spacing w:val="-4"/>
        </w:rPr>
        <w:t xml:space="preserve"> </w:t>
      </w:r>
      <w:r>
        <w:t>financial and</w:t>
      </w:r>
      <w:r>
        <w:rPr>
          <w:spacing w:val="-7"/>
        </w:rPr>
        <w:t xml:space="preserve"> </w:t>
      </w:r>
      <w:r>
        <w:t>educational</w:t>
      </w:r>
      <w:r>
        <w:rPr>
          <w:spacing w:val="-9"/>
        </w:rPr>
        <w:t xml:space="preserve"> </w:t>
      </w:r>
      <w:r>
        <w:t>capital</w:t>
      </w:r>
      <w:r>
        <w:rPr>
          <w:spacing w:val="-7"/>
        </w:rPr>
        <w:t xml:space="preserve"> </w:t>
      </w:r>
      <w:r>
        <w:t>of</w:t>
      </w:r>
      <w:r>
        <w:rPr>
          <w:spacing w:val="-7"/>
        </w:rPr>
        <w:t xml:space="preserve"> </w:t>
      </w:r>
      <w:r>
        <w:t>the</w:t>
      </w:r>
      <w:r>
        <w:rPr>
          <w:spacing w:val="-7"/>
        </w:rPr>
        <w:t xml:space="preserve"> </w:t>
      </w:r>
      <w:r>
        <w:t>world</w:t>
      </w:r>
      <w:r>
        <w:rPr>
          <w:spacing w:val="-7"/>
        </w:rPr>
        <w:t xml:space="preserve"> </w:t>
      </w:r>
      <w:r>
        <w:t>(e.g.,</w:t>
      </w:r>
      <w:r>
        <w:rPr>
          <w:spacing w:val="-5"/>
        </w:rPr>
        <w:t xml:space="preserve"> </w:t>
      </w:r>
      <w:r>
        <w:t>two</w:t>
      </w:r>
      <w:r>
        <w:rPr>
          <w:spacing w:val="-7"/>
        </w:rPr>
        <w:t xml:space="preserve"> </w:t>
      </w:r>
      <w:r>
        <w:t>subway</w:t>
      </w:r>
      <w:r>
        <w:rPr>
          <w:spacing w:val="-10"/>
        </w:rPr>
        <w:t xml:space="preserve"> </w:t>
      </w:r>
      <w:r>
        <w:t>stops</w:t>
      </w:r>
      <w:r>
        <w:rPr>
          <w:spacing w:val="-7"/>
        </w:rPr>
        <w:t xml:space="preserve"> </w:t>
      </w:r>
      <w:r>
        <w:t>from</w:t>
      </w:r>
      <w:r>
        <w:rPr>
          <w:spacing w:val="-4"/>
        </w:rPr>
        <w:t xml:space="preserve"> </w:t>
      </w:r>
      <w:r>
        <w:t>Wall</w:t>
      </w:r>
      <w:r>
        <w:rPr>
          <w:spacing w:val="-7"/>
        </w:rPr>
        <w:t xml:space="preserve"> </w:t>
      </w:r>
      <w:r>
        <w:t>Street).</w:t>
      </w:r>
      <w:r>
        <w:rPr>
          <w:spacing w:val="40"/>
        </w:rPr>
        <w:t xml:space="preserve"> </w:t>
      </w:r>
      <w:r>
        <w:t>The</w:t>
      </w:r>
      <w:r>
        <w:rPr>
          <w:spacing w:val="-7"/>
        </w:rPr>
        <w:t xml:space="preserve"> </w:t>
      </w:r>
      <w:r>
        <w:t>New</w:t>
      </w:r>
      <w:r>
        <w:rPr>
          <w:spacing w:val="-10"/>
        </w:rPr>
        <w:t xml:space="preserve"> </w:t>
      </w:r>
      <w:r>
        <w:t xml:space="preserve">Campus provides fully ADA compliant accessibility to all </w:t>
      </w:r>
      <w:proofErr w:type="gramStart"/>
      <w:r>
        <w:t>persons</w:t>
      </w:r>
      <w:proofErr w:type="gramEnd"/>
      <w:r>
        <w:t xml:space="preserve"> of varying abilities, usability and sustainability. Our doors are open to the community, as the College is a major anchor in the economic</w:t>
      </w:r>
      <w:r>
        <w:rPr>
          <w:spacing w:val="-12"/>
        </w:rPr>
        <w:t xml:space="preserve"> </w:t>
      </w:r>
      <w:r>
        <w:t>development</w:t>
      </w:r>
      <w:r>
        <w:rPr>
          <w:spacing w:val="-9"/>
        </w:rPr>
        <w:t xml:space="preserve"> </w:t>
      </w:r>
      <w:r>
        <w:t>of</w:t>
      </w:r>
      <w:r>
        <w:rPr>
          <w:spacing w:val="-9"/>
        </w:rPr>
        <w:t xml:space="preserve"> </w:t>
      </w:r>
      <w:r>
        <w:t>the</w:t>
      </w:r>
      <w:r>
        <w:rPr>
          <w:spacing w:val="-7"/>
        </w:rPr>
        <w:t xml:space="preserve"> </w:t>
      </w:r>
      <w:r>
        <w:t>Fulton</w:t>
      </w:r>
      <w:r>
        <w:rPr>
          <w:spacing w:val="-9"/>
        </w:rPr>
        <w:t xml:space="preserve"> </w:t>
      </w:r>
      <w:r>
        <w:t>Market</w:t>
      </w:r>
      <w:r>
        <w:rPr>
          <w:spacing w:val="-9"/>
        </w:rPr>
        <w:t xml:space="preserve"> </w:t>
      </w:r>
      <w:r>
        <w:t>neighborhood,</w:t>
      </w:r>
      <w:r>
        <w:rPr>
          <w:spacing w:val="-9"/>
        </w:rPr>
        <w:t xml:space="preserve"> </w:t>
      </w:r>
      <w:r>
        <w:t>the</w:t>
      </w:r>
      <w:r>
        <w:rPr>
          <w:spacing w:val="-9"/>
        </w:rPr>
        <w:t xml:space="preserve"> </w:t>
      </w:r>
      <w:r>
        <w:t>Downtown</w:t>
      </w:r>
      <w:r>
        <w:rPr>
          <w:spacing w:val="-9"/>
        </w:rPr>
        <w:t xml:space="preserve"> </w:t>
      </w:r>
      <w:r>
        <w:t>Brooklyn</w:t>
      </w:r>
      <w:r>
        <w:rPr>
          <w:spacing w:val="-9"/>
        </w:rPr>
        <w:t xml:space="preserve"> </w:t>
      </w:r>
      <w:r>
        <w:t>Partnership, the Brooklyn Chamber of Commerce, the NYC Department of Education, among others.</w:t>
      </w:r>
    </w:p>
    <w:p w14:paraId="228109B4" w14:textId="77777777" w:rsidR="00F35045" w:rsidRDefault="00F35045" w:rsidP="006D7AD2">
      <w:pPr>
        <w:pStyle w:val="BodyText"/>
      </w:pPr>
    </w:p>
    <w:p w14:paraId="228109BC" w14:textId="77777777" w:rsidR="00F35045" w:rsidRDefault="005D3824" w:rsidP="006D7AD2">
      <w:pPr>
        <w:pStyle w:val="BodyText"/>
        <w:ind w:left="140" w:right="174"/>
        <w:jc w:val="both"/>
      </w:pPr>
      <w:r>
        <w:t>In 2021, the U.S. Department of Education (“USDOE”) recognized SFC as a Hispanic Serving Institution (“HSI”). Based on its success in enrolling and graduating economically</w:t>
      </w:r>
      <w:r>
        <w:rPr>
          <w:spacing w:val="80"/>
        </w:rPr>
        <w:t xml:space="preserve"> </w:t>
      </w:r>
      <w:r>
        <w:t>disadvantaged</w:t>
      </w:r>
      <w:r>
        <w:rPr>
          <w:spacing w:val="40"/>
        </w:rPr>
        <w:t xml:space="preserve"> </w:t>
      </w:r>
      <w:r>
        <w:t>students,</w:t>
      </w:r>
      <w:r>
        <w:rPr>
          <w:spacing w:val="40"/>
        </w:rPr>
        <w:t xml:space="preserve"> </w:t>
      </w:r>
      <w:r>
        <w:t>U.S.</w:t>
      </w:r>
      <w:r>
        <w:rPr>
          <w:spacing w:val="40"/>
        </w:rPr>
        <w:t xml:space="preserve"> </w:t>
      </w:r>
      <w:r>
        <w:t>News</w:t>
      </w:r>
      <w:r>
        <w:rPr>
          <w:spacing w:val="40"/>
        </w:rPr>
        <w:t xml:space="preserve"> </w:t>
      </w:r>
      <w:r>
        <w:t>&amp; World Report included the College as #7 on its list of colleges</w:t>
      </w:r>
      <w:r>
        <w:rPr>
          <w:spacing w:val="-11"/>
        </w:rPr>
        <w:t xml:space="preserve"> </w:t>
      </w:r>
      <w:r>
        <w:t>that</w:t>
      </w:r>
      <w:r>
        <w:rPr>
          <w:spacing w:val="-10"/>
        </w:rPr>
        <w:t xml:space="preserve"> </w:t>
      </w:r>
      <w:r>
        <w:t>are</w:t>
      </w:r>
      <w:r>
        <w:rPr>
          <w:spacing w:val="-12"/>
        </w:rPr>
        <w:t xml:space="preserve"> </w:t>
      </w:r>
      <w:r>
        <w:t>Top</w:t>
      </w:r>
      <w:r>
        <w:rPr>
          <w:spacing w:val="-8"/>
        </w:rPr>
        <w:t xml:space="preserve"> </w:t>
      </w:r>
      <w:r>
        <w:t>Performers</w:t>
      </w:r>
      <w:r>
        <w:rPr>
          <w:spacing w:val="-8"/>
        </w:rPr>
        <w:t xml:space="preserve"> </w:t>
      </w:r>
      <w:r>
        <w:t>on</w:t>
      </w:r>
      <w:r>
        <w:rPr>
          <w:spacing w:val="-8"/>
        </w:rPr>
        <w:t xml:space="preserve"> </w:t>
      </w:r>
      <w:r>
        <w:t>Social</w:t>
      </w:r>
      <w:r>
        <w:rPr>
          <w:spacing w:val="-8"/>
        </w:rPr>
        <w:t xml:space="preserve"> </w:t>
      </w:r>
      <w:r>
        <w:t>Mobility.</w:t>
      </w:r>
      <w:r>
        <w:rPr>
          <w:spacing w:val="-8"/>
        </w:rPr>
        <w:t xml:space="preserve"> </w:t>
      </w:r>
      <w:r>
        <w:t>The</w:t>
      </w:r>
      <w:r>
        <w:rPr>
          <w:spacing w:val="-11"/>
        </w:rPr>
        <w:t xml:space="preserve"> </w:t>
      </w:r>
      <w:r>
        <w:t>Chronicle</w:t>
      </w:r>
      <w:r>
        <w:rPr>
          <w:spacing w:val="-4"/>
        </w:rPr>
        <w:t xml:space="preserve"> </w:t>
      </w:r>
      <w:r>
        <w:t>of</w:t>
      </w:r>
      <w:r>
        <w:rPr>
          <w:spacing w:val="-1"/>
        </w:rPr>
        <w:t xml:space="preserve"> </w:t>
      </w:r>
      <w:r>
        <w:t>Higher</w:t>
      </w:r>
      <w:r>
        <w:rPr>
          <w:spacing w:val="-4"/>
        </w:rPr>
        <w:t xml:space="preserve"> </w:t>
      </w:r>
      <w:r>
        <w:t>Education</w:t>
      </w:r>
      <w:r>
        <w:rPr>
          <w:spacing w:val="-4"/>
        </w:rPr>
        <w:t xml:space="preserve"> </w:t>
      </w:r>
      <w:r>
        <w:t>included the College as #3 on its list of private colleges with highest social mobility.</w:t>
      </w:r>
    </w:p>
    <w:p w14:paraId="279D140A" w14:textId="77777777" w:rsidR="0096247C" w:rsidRDefault="0096247C" w:rsidP="006D7AD2">
      <w:pPr>
        <w:pStyle w:val="BodyText"/>
        <w:ind w:left="140" w:right="174"/>
        <w:jc w:val="both"/>
      </w:pPr>
    </w:p>
    <w:p w14:paraId="228109BD" w14:textId="77777777" w:rsidR="00F35045" w:rsidRDefault="005D3824" w:rsidP="006D7AD2">
      <w:pPr>
        <w:pStyle w:val="BodyText"/>
        <w:ind w:left="140" w:right="174"/>
        <w:jc w:val="both"/>
      </w:pPr>
      <w:r>
        <w:t>The College’s</w:t>
      </w:r>
      <w:r>
        <w:rPr>
          <w:spacing w:val="-1"/>
        </w:rPr>
        <w:t xml:space="preserve"> </w:t>
      </w:r>
      <w:r>
        <w:t>mission of providing a first-class, attainable, high-quality education to individuals of</w:t>
      </w:r>
      <w:r>
        <w:rPr>
          <w:spacing w:val="-15"/>
        </w:rPr>
        <w:t xml:space="preserve"> </w:t>
      </w:r>
      <w:r>
        <w:t>all</w:t>
      </w:r>
      <w:r>
        <w:rPr>
          <w:spacing w:val="-12"/>
        </w:rPr>
        <w:t xml:space="preserve"> </w:t>
      </w:r>
      <w:r>
        <w:t>racial,</w:t>
      </w:r>
      <w:r>
        <w:rPr>
          <w:spacing w:val="-14"/>
        </w:rPr>
        <w:t xml:space="preserve"> </w:t>
      </w:r>
      <w:r>
        <w:t>ethnic,</w:t>
      </w:r>
      <w:r>
        <w:rPr>
          <w:spacing w:val="-14"/>
        </w:rPr>
        <w:t xml:space="preserve"> </w:t>
      </w:r>
      <w:r>
        <w:t>and</w:t>
      </w:r>
      <w:r>
        <w:rPr>
          <w:spacing w:val="-14"/>
        </w:rPr>
        <w:t xml:space="preserve"> </w:t>
      </w:r>
      <w:r>
        <w:t>religious</w:t>
      </w:r>
      <w:r>
        <w:rPr>
          <w:spacing w:val="-14"/>
        </w:rPr>
        <w:t xml:space="preserve"> </w:t>
      </w:r>
      <w:r>
        <w:t>backgrounds</w:t>
      </w:r>
      <w:r>
        <w:rPr>
          <w:spacing w:val="-14"/>
        </w:rPr>
        <w:t xml:space="preserve"> </w:t>
      </w:r>
      <w:r>
        <w:t>with</w:t>
      </w:r>
      <w:r>
        <w:rPr>
          <w:spacing w:val="-14"/>
        </w:rPr>
        <w:t xml:space="preserve"> </w:t>
      </w:r>
      <w:r>
        <w:t>a</w:t>
      </w:r>
      <w:r>
        <w:rPr>
          <w:spacing w:val="-14"/>
        </w:rPr>
        <w:t xml:space="preserve"> </w:t>
      </w:r>
      <w:r>
        <w:t>special</w:t>
      </w:r>
      <w:r>
        <w:rPr>
          <w:spacing w:val="-15"/>
        </w:rPr>
        <w:t xml:space="preserve"> </w:t>
      </w:r>
      <w:r>
        <w:t>focus</w:t>
      </w:r>
      <w:r>
        <w:rPr>
          <w:spacing w:val="-14"/>
        </w:rPr>
        <w:t xml:space="preserve"> </w:t>
      </w:r>
      <w:r>
        <w:t>on</w:t>
      </w:r>
      <w:r>
        <w:rPr>
          <w:spacing w:val="-14"/>
        </w:rPr>
        <w:t xml:space="preserve"> </w:t>
      </w:r>
      <w:r>
        <w:t>working</w:t>
      </w:r>
      <w:r>
        <w:rPr>
          <w:spacing w:val="-14"/>
        </w:rPr>
        <w:t xml:space="preserve"> </w:t>
      </w:r>
      <w:r>
        <w:t>class</w:t>
      </w:r>
      <w:r>
        <w:rPr>
          <w:spacing w:val="-14"/>
        </w:rPr>
        <w:t xml:space="preserve"> </w:t>
      </w:r>
      <w:r>
        <w:t>New</w:t>
      </w:r>
      <w:r>
        <w:rPr>
          <w:spacing w:val="-15"/>
        </w:rPr>
        <w:t xml:space="preserve"> </w:t>
      </w:r>
      <w:r>
        <w:t>Yorkers; firmly planted in our Franciscan values of community, collaboration, and connection continues today, just as the Franciscan Brothers envisaged more than 165 years ago.</w:t>
      </w:r>
    </w:p>
    <w:p w14:paraId="228109BE" w14:textId="77777777" w:rsidR="00F35045" w:rsidRDefault="00F35045" w:rsidP="006D7AD2">
      <w:pPr>
        <w:jc w:val="both"/>
        <w:sectPr w:rsidR="00F35045" w:rsidSect="00334DAB">
          <w:headerReference w:type="default" r:id="rId17"/>
          <w:footerReference w:type="default" r:id="rId18"/>
          <w:pgSz w:w="12240" w:h="15840"/>
          <w:pgMar w:top="1440" w:right="1440" w:bottom="1440" w:left="1440" w:header="0" w:footer="338" w:gutter="0"/>
          <w:cols w:space="720"/>
        </w:sectPr>
      </w:pPr>
    </w:p>
    <w:p w14:paraId="228109BF" w14:textId="77777777" w:rsidR="00F35045" w:rsidRDefault="1EC47D66" w:rsidP="006D7AD2">
      <w:pPr>
        <w:pStyle w:val="Heading2"/>
      </w:pPr>
      <w:bookmarkStart w:id="15" w:name="_TOC_250063"/>
      <w:bookmarkStart w:id="16" w:name="_Toc239663989"/>
      <w:r>
        <w:lastRenderedPageBreak/>
        <w:t>Accreditation</w:t>
      </w:r>
      <w:r>
        <w:rPr>
          <w:spacing w:val="-12"/>
        </w:rPr>
        <w:t xml:space="preserve"> </w:t>
      </w:r>
      <w:r>
        <w:t>and</w:t>
      </w:r>
      <w:r>
        <w:rPr>
          <w:spacing w:val="-12"/>
        </w:rPr>
        <w:t xml:space="preserve"> </w:t>
      </w:r>
      <w:bookmarkEnd w:id="15"/>
      <w:r>
        <w:rPr>
          <w:spacing w:val="-2"/>
        </w:rPr>
        <w:t>Memberships</w:t>
      </w:r>
      <w:bookmarkEnd w:id="16"/>
    </w:p>
    <w:p w14:paraId="228109C0" w14:textId="77777777" w:rsidR="00F35045" w:rsidRDefault="00F35045" w:rsidP="006D7AD2">
      <w:pPr>
        <w:pStyle w:val="BodyText"/>
        <w:rPr>
          <w:b/>
        </w:rPr>
      </w:pPr>
    </w:p>
    <w:p w14:paraId="228109C1" w14:textId="77777777" w:rsidR="00F35045" w:rsidRDefault="005D3824" w:rsidP="006D7AD2">
      <w:pPr>
        <w:pStyle w:val="BodyText"/>
        <w:ind w:left="140"/>
      </w:pPr>
      <w:r>
        <w:rPr>
          <w:spacing w:val="-2"/>
          <w:u w:val="single"/>
        </w:rPr>
        <w:t>Institutional</w:t>
      </w:r>
      <w:r>
        <w:rPr>
          <w:spacing w:val="8"/>
          <w:u w:val="single"/>
        </w:rPr>
        <w:t xml:space="preserve"> </w:t>
      </w:r>
      <w:r>
        <w:rPr>
          <w:spacing w:val="-2"/>
          <w:u w:val="single"/>
        </w:rPr>
        <w:t>Accreditation</w:t>
      </w:r>
      <w:r>
        <w:rPr>
          <w:spacing w:val="9"/>
          <w:u w:val="single"/>
        </w:rPr>
        <w:t xml:space="preserve"> </w:t>
      </w:r>
      <w:r>
        <w:rPr>
          <w:spacing w:val="-2"/>
          <w:u w:val="single"/>
        </w:rPr>
        <w:t>Information</w:t>
      </w:r>
    </w:p>
    <w:p w14:paraId="228109C2" w14:textId="77777777" w:rsidR="00F35045" w:rsidRDefault="00F35045" w:rsidP="006D7AD2">
      <w:pPr>
        <w:pStyle w:val="BodyText"/>
      </w:pPr>
    </w:p>
    <w:p w14:paraId="228109C3" w14:textId="77777777" w:rsidR="00F35045" w:rsidRDefault="005D3824" w:rsidP="006D7AD2">
      <w:pPr>
        <w:pStyle w:val="BodyText"/>
        <w:ind w:left="140" w:right="174"/>
        <w:jc w:val="both"/>
      </w:pPr>
      <w:r>
        <w:t>St. Francis College is accredited by the Middle States Commission on Higher Education (MSCHE), 3624 Market Street, Philadelphia, PA 19104</w:t>
      </w:r>
    </w:p>
    <w:p w14:paraId="228109C4" w14:textId="77777777" w:rsidR="00F35045" w:rsidRDefault="00F35045" w:rsidP="006D7AD2">
      <w:pPr>
        <w:pStyle w:val="BodyText"/>
      </w:pPr>
    </w:p>
    <w:p w14:paraId="228109C5" w14:textId="77777777" w:rsidR="00F35045" w:rsidRDefault="005D3824" w:rsidP="006D7AD2">
      <w:pPr>
        <w:pStyle w:val="BodyText"/>
        <w:ind w:left="140" w:right="172"/>
        <w:jc w:val="both"/>
      </w:pPr>
      <w:r>
        <w:t>The</w:t>
      </w:r>
      <w:r>
        <w:rPr>
          <w:spacing w:val="-4"/>
        </w:rPr>
        <w:t xml:space="preserve"> </w:t>
      </w:r>
      <w:r>
        <w:t>MSCHE</w:t>
      </w:r>
      <w:r>
        <w:rPr>
          <w:spacing w:val="-4"/>
        </w:rPr>
        <w:t xml:space="preserve"> </w:t>
      </w:r>
      <w:r>
        <w:t>is</w:t>
      </w:r>
      <w:r>
        <w:rPr>
          <w:spacing w:val="-4"/>
        </w:rPr>
        <w:t xml:space="preserve"> </w:t>
      </w:r>
      <w:r>
        <w:t>an</w:t>
      </w:r>
      <w:r>
        <w:rPr>
          <w:spacing w:val="-4"/>
        </w:rPr>
        <w:t xml:space="preserve"> </w:t>
      </w:r>
      <w:r>
        <w:t>institutional</w:t>
      </w:r>
      <w:r>
        <w:rPr>
          <w:spacing w:val="-4"/>
        </w:rPr>
        <w:t xml:space="preserve"> </w:t>
      </w:r>
      <w:r>
        <w:t>accrediting</w:t>
      </w:r>
      <w:r>
        <w:rPr>
          <w:spacing w:val="-4"/>
        </w:rPr>
        <w:t xml:space="preserve"> </w:t>
      </w:r>
      <w:r>
        <w:t>agency</w:t>
      </w:r>
      <w:r>
        <w:rPr>
          <w:spacing w:val="-4"/>
        </w:rPr>
        <w:t xml:space="preserve"> </w:t>
      </w:r>
      <w:r>
        <w:t>recognized</w:t>
      </w:r>
      <w:r>
        <w:rPr>
          <w:spacing w:val="-4"/>
        </w:rPr>
        <w:t xml:space="preserve"> </w:t>
      </w:r>
      <w:r>
        <w:t>by</w:t>
      </w:r>
      <w:r>
        <w:rPr>
          <w:spacing w:val="-1"/>
        </w:rPr>
        <w:t xml:space="preserve"> </w:t>
      </w:r>
      <w:r>
        <w:t>the</w:t>
      </w:r>
      <w:r>
        <w:rPr>
          <w:spacing w:val="-4"/>
        </w:rPr>
        <w:t xml:space="preserve"> </w:t>
      </w:r>
      <w:r>
        <w:t>U.S.</w:t>
      </w:r>
      <w:r>
        <w:rPr>
          <w:spacing w:val="-1"/>
        </w:rPr>
        <w:t xml:space="preserve"> </w:t>
      </w:r>
      <w:r>
        <w:t>Secretary</w:t>
      </w:r>
      <w:r>
        <w:rPr>
          <w:spacing w:val="-1"/>
        </w:rPr>
        <w:t xml:space="preserve"> </w:t>
      </w:r>
      <w:r>
        <w:t>of</w:t>
      </w:r>
      <w:r>
        <w:rPr>
          <w:spacing w:val="-6"/>
        </w:rPr>
        <w:t xml:space="preserve"> </w:t>
      </w:r>
      <w:r>
        <w:t>Education and</w:t>
      </w:r>
      <w:r>
        <w:rPr>
          <w:spacing w:val="-15"/>
        </w:rPr>
        <w:t xml:space="preserve"> </w:t>
      </w:r>
      <w:r>
        <w:t>the</w:t>
      </w:r>
      <w:r>
        <w:rPr>
          <w:spacing w:val="-15"/>
        </w:rPr>
        <w:t xml:space="preserve"> </w:t>
      </w:r>
      <w:r>
        <w:t>Council</w:t>
      </w:r>
      <w:r>
        <w:rPr>
          <w:spacing w:val="-12"/>
        </w:rPr>
        <w:t xml:space="preserve"> </w:t>
      </w:r>
      <w:r>
        <w:t>for</w:t>
      </w:r>
      <w:r>
        <w:rPr>
          <w:spacing w:val="-13"/>
        </w:rPr>
        <w:t xml:space="preserve"> </w:t>
      </w:r>
      <w:r>
        <w:t>Higher</w:t>
      </w:r>
      <w:r>
        <w:rPr>
          <w:spacing w:val="-15"/>
        </w:rPr>
        <w:t xml:space="preserve"> </w:t>
      </w:r>
      <w:r>
        <w:t>Education</w:t>
      </w:r>
      <w:r>
        <w:rPr>
          <w:spacing w:val="-15"/>
        </w:rPr>
        <w:t xml:space="preserve"> </w:t>
      </w:r>
      <w:r>
        <w:t>Accreditation</w:t>
      </w:r>
      <w:r>
        <w:rPr>
          <w:spacing w:val="-15"/>
        </w:rPr>
        <w:t xml:space="preserve"> </w:t>
      </w:r>
      <w:r>
        <w:t>(CHEA).</w:t>
      </w:r>
      <w:r>
        <w:rPr>
          <w:spacing w:val="-15"/>
        </w:rPr>
        <w:t xml:space="preserve"> </w:t>
      </w:r>
      <w:r>
        <w:t>For</w:t>
      </w:r>
      <w:r>
        <w:rPr>
          <w:spacing w:val="-13"/>
        </w:rPr>
        <w:t xml:space="preserve"> </w:t>
      </w:r>
      <w:r>
        <w:t>additional</w:t>
      </w:r>
      <w:r>
        <w:rPr>
          <w:spacing w:val="-15"/>
        </w:rPr>
        <w:t xml:space="preserve"> </w:t>
      </w:r>
      <w:r>
        <w:t>information</w:t>
      </w:r>
      <w:r>
        <w:rPr>
          <w:spacing w:val="-15"/>
        </w:rPr>
        <w:t xml:space="preserve"> </w:t>
      </w:r>
      <w:r>
        <w:t>about</w:t>
      </w:r>
      <w:r>
        <w:rPr>
          <w:spacing w:val="-13"/>
        </w:rPr>
        <w:t xml:space="preserve"> </w:t>
      </w:r>
      <w:r>
        <w:t xml:space="preserve">the College’s accreditation status, or to file a complaint, please visit </w:t>
      </w:r>
      <w:hyperlink r:id="rId19">
        <w:r>
          <w:t>www.msche.org</w:t>
        </w:r>
      </w:hyperlink>
      <w:r>
        <w:t xml:space="preserve"> or contact the Commission at (267) 284-5000, </w:t>
      </w:r>
      <w:hyperlink r:id="rId20">
        <w:r>
          <w:t>info@msche.org</w:t>
        </w:r>
      </w:hyperlink>
      <w:r>
        <w:t xml:space="preserve"> or in Spanish at </w:t>
      </w:r>
      <w:hyperlink r:id="rId21">
        <w:r>
          <w:t>españolinfo@msche.org,</w:t>
        </w:r>
      </w:hyperlink>
    </w:p>
    <w:p w14:paraId="228109C6" w14:textId="77777777" w:rsidR="00F35045" w:rsidRDefault="00F35045" w:rsidP="006D7AD2">
      <w:pPr>
        <w:pStyle w:val="BodyText"/>
      </w:pPr>
    </w:p>
    <w:p w14:paraId="228109C7" w14:textId="77777777" w:rsidR="00F35045" w:rsidRDefault="005D3824" w:rsidP="006D7AD2">
      <w:pPr>
        <w:pStyle w:val="BodyText"/>
        <w:ind w:left="140" w:right="174"/>
        <w:jc w:val="both"/>
      </w:pPr>
      <w:r>
        <w:t>Additionally, Middle States accreditation and status reports are maintained by the College’s Accreditation Liaison Officer (ALO):</w:t>
      </w:r>
    </w:p>
    <w:p w14:paraId="228109C8" w14:textId="77777777" w:rsidR="00F35045" w:rsidRDefault="00F35045" w:rsidP="006D7AD2">
      <w:pPr>
        <w:pStyle w:val="BodyText"/>
      </w:pPr>
    </w:p>
    <w:p w14:paraId="228109C9" w14:textId="77777777" w:rsidR="00F35045" w:rsidRDefault="005D3824" w:rsidP="006D7AD2">
      <w:pPr>
        <w:pStyle w:val="BodyText"/>
        <w:ind w:left="140"/>
      </w:pPr>
      <w:r>
        <w:t>Dr.</w:t>
      </w:r>
      <w:r>
        <w:rPr>
          <w:spacing w:val="-8"/>
        </w:rPr>
        <w:t xml:space="preserve"> </w:t>
      </w:r>
      <w:r>
        <w:t>Gale</w:t>
      </w:r>
      <w:r>
        <w:rPr>
          <w:spacing w:val="-4"/>
        </w:rPr>
        <w:t xml:space="preserve"> </w:t>
      </w:r>
      <w:r>
        <w:t>Gibson</w:t>
      </w:r>
      <w:r>
        <w:rPr>
          <w:spacing w:val="-8"/>
        </w:rPr>
        <w:t xml:space="preserve"> </w:t>
      </w:r>
      <w:r>
        <w:rPr>
          <w:spacing w:val="-4"/>
        </w:rPr>
        <w:t>Gayle</w:t>
      </w:r>
    </w:p>
    <w:p w14:paraId="228109CA" w14:textId="77777777" w:rsidR="00F35045" w:rsidRDefault="005D3824" w:rsidP="006D7AD2">
      <w:pPr>
        <w:pStyle w:val="BodyText"/>
        <w:ind w:left="140"/>
      </w:pPr>
      <w:r>
        <w:t>179</w:t>
      </w:r>
      <w:r>
        <w:rPr>
          <w:spacing w:val="-10"/>
        </w:rPr>
        <w:t xml:space="preserve"> </w:t>
      </w:r>
      <w:r>
        <w:t>Livingston</w:t>
      </w:r>
      <w:r>
        <w:rPr>
          <w:spacing w:val="-9"/>
        </w:rPr>
        <w:t xml:space="preserve"> </w:t>
      </w:r>
      <w:r>
        <w:t>Street,</w:t>
      </w:r>
      <w:r>
        <w:rPr>
          <w:spacing w:val="-9"/>
        </w:rPr>
        <w:t xml:space="preserve"> </w:t>
      </w:r>
      <w:r>
        <w:t>Room</w:t>
      </w:r>
      <w:r>
        <w:rPr>
          <w:spacing w:val="-10"/>
        </w:rPr>
        <w:t xml:space="preserve"> </w:t>
      </w:r>
      <w:r>
        <w:rPr>
          <w:spacing w:val="-4"/>
        </w:rPr>
        <w:t>5106</w:t>
      </w:r>
    </w:p>
    <w:p w14:paraId="228109CB" w14:textId="77777777" w:rsidR="00F35045" w:rsidRDefault="005D3824" w:rsidP="006D7AD2">
      <w:pPr>
        <w:pStyle w:val="BodyText"/>
        <w:ind w:left="140"/>
      </w:pPr>
      <w:r>
        <w:t>Brooklyn,</w:t>
      </w:r>
      <w:r>
        <w:rPr>
          <w:spacing w:val="-11"/>
        </w:rPr>
        <w:t xml:space="preserve"> </w:t>
      </w:r>
      <w:r>
        <w:t>NY</w:t>
      </w:r>
      <w:r>
        <w:rPr>
          <w:spacing w:val="-10"/>
        </w:rPr>
        <w:t xml:space="preserve"> </w:t>
      </w:r>
      <w:r>
        <w:rPr>
          <w:spacing w:val="-2"/>
        </w:rPr>
        <w:t>11201</w:t>
      </w:r>
    </w:p>
    <w:p w14:paraId="228109CC" w14:textId="77777777" w:rsidR="00F35045" w:rsidRDefault="005D3824" w:rsidP="006D7AD2">
      <w:pPr>
        <w:pStyle w:val="BodyText"/>
        <w:ind w:left="140"/>
      </w:pPr>
      <w:proofErr w:type="gramStart"/>
      <w:r>
        <w:t>Phone</w:t>
      </w:r>
      <w:r>
        <w:rPr>
          <w:spacing w:val="-11"/>
        </w:rPr>
        <w:t xml:space="preserve"> </w:t>
      </w:r>
      <w:r>
        <w:t>:</w:t>
      </w:r>
      <w:proofErr w:type="gramEnd"/>
      <w:r>
        <w:rPr>
          <w:spacing w:val="-11"/>
        </w:rPr>
        <w:t xml:space="preserve"> </w:t>
      </w:r>
      <w:r>
        <w:t>718-489-</w:t>
      </w:r>
      <w:r>
        <w:rPr>
          <w:spacing w:val="-4"/>
        </w:rPr>
        <w:t>5240</w:t>
      </w:r>
    </w:p>
    <w:p w14:paraId="228109CD" w14:textId="77777777" w:rsidR="00F35045" w:rsidRDefault="005D3824" w:rsidP="006D7AD2">
      <w:pPr>
        <w:pStyle w:val="BodyText"/>
        <w:ind w:left="140"/>
      </w:pPr>
      <w:r>
        <w:rPr>
          <w:spacing w:val="-2"/>
        </w:rPr>
        <w:t>Email:</w:t>
      </w:r>
      <w:r>
        <w:rPr>
          <w:spacing w:val="8"/>
        </w:rPr>
        <w:t xml:space="preserve"> </w:t>
      </w:r>
      <w:hyperlink r:id="rId22">
        <w:r>
          <w:rPr>
            <w:color w:val="0000FF"/>
            <w:spacing w:val="-2"/>
            <w:u w:val="single" w:color="0000FF"/>
          </w:rPr>
          <w:t>ggibson-gayle@sfc.edu</w:t>
        </w:r>
      </w:hyperlink>
    </w:p>
    <w:p w14:paraId="228109CE" w14:textId="77777777" w:rsidR="00F35045" w:rsidRDefault="00F35045" w:rsidP="006D7AD2">
      <w:pPr>
        <w:pStyle w:val="BodyText"/>
      </w:pPr>
    </w:p>
    <w:p w14:paraId="228109CF" w14:textId="77777777" w:rsidR="00F35045" w:rsidRDefault="005D3824" w:rsidP="006D7AD2">
      <w:pPr>
        <w:pStyle w:val="BodyText"/>
        <w:ind w:left="140"/>
      </w:pPr>
      <w:r>
        <w:rPr>
          <w:u w:val="single"/>
        </w:rPr>
        <w:t>Degree</w:t>
      </w:r>
      <w:r>
        <w:rPr>
          <w:spacing w:val="-13"/>
          <w:u w:val="single"/>
        </w:rPr>
        <w:t xml:space="preserve"> </w:t>
      </w:r>
      <w:r>
        <w:rPr>
          <w:u w:val="single"/>
        </w:rPr>
        <w:t>Program</w:t>
      </w:r>
      <w:r>
        <w:rPr>
          <w:spacing w:val="-12"/>
          <w:u w:val="single"/>
        </w:rPr>
        <w:t xml:space="preserve"> </w:t>
      </w:r>
      <w:r>
        <w:rPr>
          <w:spacing w:val="-2"/>
          <w:u w:val="single"/>
        </w:rPr>
        <w:t>Accreditations</w:t>
      </w:r>
    </w:p>
    <w:p w14:paraId="228109D0" w14:textId="77777777" w:rsidR="00F35045" w:rsidRDefault="00F35045" w:rsidP="006D7AD2">
      <w:pPr>
        <w:pStyle w:val="BodyText"/>
      </w:pPr>
    </w:p>
    <w:p w14:paraId="228109D1" w14:textId="77777777" w:rsidR="00F35045" w:rsidRDefault="005D3824" w:rsidP="006D7AD2">
      <w:pPr>
        <w:pStyle w:val="BodyText"/>
        <w:ind w:left="140" w:right="173"/>
        <w:jc w:val="both"/>
      </w:pPr>
      <w:r>
        <w:t>The</w:t>
      </w:r>
      <w:r>
        <w:rPr>
          <w:spacing w:val="-7"/>
        </w:rPr>
        <w:t xml:space="preserve"> </w:t>
      </w:r>
      <w:r>
        <w:t>St.</w:t>
      </w:r>
      <w:r>
        <w:rPr>
          <w:spacing w:val="-7"/>
        </w:rPr>
        <w:t xml:space="preserve"> </w:t>
      </w:r>
      <w:r>
        <w:t>Francis</w:t>
      </w:r>
      <w:r>
        <w:rPr>
          <w:spacing w:val="-7"/>
        </w:rPr>
        <w:t xml:space="preserve"> </w:t>
      </w:r>
      <w:r>
        <w:t>College</w:t>
      </w:r>
      <w:r>
        <w:rPr>
          <w:spacing w:val="-7"/>
        </w:rPr>
        <w:t xml:space="preserve"> </w:t>
      </w:r>
      <w:r>
        <w:t>nursing</w:t>
      </w:r>
      <w:r>
        <w:rPr>
          <w:spacing w:val="-7"/>
        </w:rPr>
        <w:t xml:space="preserve"> </w:t>
      </w:r>
      <w:r>
        <w:t>degree</w:t>
      </w:r>
      <w:r>
        <w:rPr>
          <w:spacing w:val="-7"/>
        </w:rPr>
        <w:t xml:space="preserve"> </w:t>
      </w:r>
      <w:r>
        <w:t>programs</w:t>
      </w:r>
      <w:r>
        <w:rPr>
          <w:spacing w:val="-4"/>
        </w:rPr>
        <w:t xml:space="preserve"> </w:t>
      </w:r>
      <w:r>
        <w:t>are</w:t>
      </w:r>
      <w:r>
        <w:rPr>
          <w:spacing w:val="-8"/>
        </w:rPr>
        <w:t xml:space="preserve"> </w:t>
      </w:r>
      <w:r>
        <w:t>accredited</w:t>
      </w:r>
      <w:r>
        <w:rPr>
          <w:spacing w:val="-7"/>
        </w:rPr>
        <w:t xml:space="preserve"> </w:t>
      </w:r>
      <w:r>
        <w:t>by</w:t>
      </w:r>
      <w:r>
        <w:rPr>
          <w:spacing w:val="-7"/>
        </w:rPr>
        <w:t xml:space="preserve"> </w:t>
      </w:r>
      <w:r>
        <w:t>the</w:t>
      </w:r>
      <w:r>
        <w:rPr>
          <w:spacing w:val="-6"/>
        </w:rPr>
        <w:t xml:space="preserve"> </w:t>
      </w:r>
      <w:r>
        <w:t>Commission</w:t>
      </w:r>
      <w:r>
        <w:rPr>
          <w:spacing w:val="-7"/>
        </w:rPr>
        <w:t xml:space="preserve"> </w:t>
      </w:r>
      <w:r>
        <w:t>on</w:t>
      </w:r>
      <w:r>
        <w:rPr>
          <w:spacing w:val="-7"/>
        </w:rPr>
        <w:t xml:space="preserve"> </w:t>
      </w:r>
      <w:r>
        <w:t>Collegiate Nursing Education (CCNE). More information about nursing is available on the NY State Department of Education’s Office of the Professions: https://</w:t>
      </w:r>
      <w:hyperlink r:id="rId23">
        <w:r>
          <w:t>www.op.nysed.gov.</w:t>
        </w:r>
      </w:hyperlink>
    </w:p>
    <w:p w14:paraId="228109D2" w14:textId="77777777" w:rsidR="00F35045" w:rsidRDefault="00F35045" w:rsidP="006D7AD2">
      <w:pPr>
        <w:pStyle w:val="BodyText"/>
      </w:pPr>
    </w:p>
    <w:p w14:paraId="228109D3" w14:textId="77777777" w:rsidR="00F35045" w:rsidRDefault="005D3824" w:rsidP="006D7AD2">
      <w:pPr>
        <w:pStyle w:val="BodyText"/>
        <w:ind w:left="140" w:right="171"/>
        <w:jc w:val="both"/>
      </w:pPr>
      <w:r>
        <w:t>The</w:t>
      </w:r>
      <w:r>
        <w:rPr>
          <w:spacing w:val="-14"/>
        </w:rPr>
        <w:t xml:space="preserve"> </w:t>
      </w:r>
      <w:r>
        <w:t>St.</w:t>
      </w:r>
      <w:r>
        <w:rPr>
          <w:spacing w:val="-13"/>
        </w:rPr>
        <w:t xml:space="preserve"> </w:t>
      </w:r>
      <w:r>
        <w:t>Francis</w:t>
      </w:r>
      <w:r>
        <w:rPr>
          <w:spacing w:val="-13"/>
        </w:rPr>
        <w:t xml:space="preserve"> </w:t>
      </w:r>
      <w:r>
        <w:t>College</w:t>
      </w:r>
      <w:r>
        <w:rPr>
          <w:spacing w:val="-11"/>
        </w:rPr>
        <w:t xml:space="preserve"> </w:t>
      </w:r>
      <w:r>
        <w:t>education</w:t>
      </w:r>
      <w:r>
        <w:rPr>
          <w:spacing w:val="-13"/>
        </w:rPr>
        <w:t xml:space="preserve"> </w:t>
      </w:r>
      <w:r>
        <w:t>program</w:t>
      </w:r>
      <w:r>
        <w:rPr>
          <w:spacing w:val="-13"/>
        </w:rPr>
        <w:t xml:space="preserve"> </w:t>
      </w:r>
      <w:r>
        <w:t>is</w:t>
      </w:r>
      <w:r>
        <w:rPr>
          <w:spacing w:val="-13"/>
        </w:rPr>
        <w:t xml:space="preserve"> </w:t>
      </w:r>
      <w:r>
        <w:t>accredited</w:t>
      </w:r>
      <w:r>
        <w:rPr>
          <w:spacing w:val="-15"/>
        </w:rPr>
        <w:t xml:space="preserve"> </w:t>
      </w:r>
      <w:r>
        <w:t>by</w:t>
      </w:r>
      <w:r>
        <w:rPr>
          <w:spacing w:val="-13"/>
        </w:rPr>
        <w:t xml:space="preserve"> </w:t>
      </w:r>
      <w:r>
        <w:t>the</w:t>
      </w:r>
      <w:r>
        <w:rPr>
          <w:spacing w:val="-15"/>
        </w:rPr>
        <w:t xml:space="preserve"> </w:t>
      </w:r>
      <w:r>
        <w:t>Association</w:t>
      </w:r>
      <w:r>
        <w:rPr>
          <w:spacing w:val="-13"/>
        </w:rPr>
        <w:t xml:space="preserve"> </w:t>
      </w:r>
      <w:r>
        <w:t>for</w:t>
      </w:r>
      <w:r>
        <w:rPr>
          <w:spacing w:val="-13"/>
        </w:rPr>
        <w:t xml:space="preserve"> </w:t>
      </w:r>
      <w:r>
        <w:t>Advancing</w:t>
      </w:r>
      <w:r>
        <w:rPr>
          <w:spacing w:val="-13"/>
        </w:rPr>
        <w:t xml:space="preserve"> </w:t>
      </w:r>
      <w:r>
        <w:t xml:space="preserve">Quality in Educator Program (AAQEP). More information about education is available at AAQEP’s website: </w:t>
      </w:r>
      <w:r>
        <w:rPr>
          <w:color w:val="0000FF"/>
          <w:u w:val="single" w:color="0000FF"/>
        </w:rPr>
        <w:t>https://aaqep.org/accredited-programs</w:t>
      </w:r>
      <w:r>
        <w:t>.</w:t>
      </w:r>
    </w:p>
    <w:p w14:paraId="228109D4" w14:textId="77777777" w:rsidR="00F35045" w:rsidRDefault="00F35045" w:rsidP="006D7AD2">
      <w:pPr>
        <w:pStyle w:val="BodyText"/>
      </w:pPr>
    </w:p>
    <w:p w14:paraId="228109D5" w14:textId="77777777" w:rsidR="00F35045" w:rsidRDefault="005D3824" w:rsidP="006D7AD2">
      <w:pPr>
        <w:pStyle w:val="BodyText"/>
        <w:ind w:left="140"/>
      </w:pPr>
      <w:r>
        <w:rPr>
          <w:u w:val="single"/>
        </w:rPr>
        <w:t>NY</w:t>
      </w:r>
      <w:r>
        <w:rPr>
          <w:spacing w:val="-7"/>
          <w:u w:val="single"/>
        </w:rPr>
        <w:t xml:space="preserve"> </w:t>
      </w:r>
      <w:r>
        <w:rPr>
          <w:u w:val="single"/>
        </w:rPr>
        <w:t>State</w:t>
      </w:r>
      <w:r>
        <w:rPr>
          <w:spacing w:val="-6"/>
          <w:u w:val="single"/>
        </w:rPr>
        <w:t xml:space="preserve"> </w:t>
      </w:r>
      <w:r>
        <w:rPr>
          <w:spacing w:val="-2"/>
          <w:u w:val="single"/>
        </w:rPr>
        <w:t>Charter</w:t>
      </w:r>
    </w:p>
    <w:p w14:paraId="0D50092A" w14:textId="62EDFD0D" w:rsidR="00256D01" w:rsidRDefault="005D3824" w:rsidP="006D7AD2">
      <w:pPr>
        <w:pStyle w:val="BodyText"/>
        <w:ind w:left="140"/>
        <w:rPr>
          <w:spacing w:val="-2"/>
        </w:rPr>
      </w:pPr>
      <w:r>
        <w:t>St.</w:t>
      </w:r>
      <w:r>
        <w:rPr>
          <w:spacing w:val="-4"/>
        </w:rPr>
        <w:t xml:space="preserve"> </w:t>
      </w:r>
      <w:r>
        <w:t>Francis</w:t>
      </w:r>
      <w:r>
        <w:rPr>
          <w:spacing w:val="-7"/>
        </w:rPr>
        <w:t xml:space="preserve"> </w:t>
      </w:r>
      <w:r>
        <w:t>College</w:t>
      </w:r>
      <w:r>
        <w:rPr>
          <w:spacing w:val="-6"/>
        </w:rPr>
        <w:t xml:space="preserve"> </w:t>
      </w:r>
      <w:r>
        <w:t>is</w:t>
      </w:r>
      <w:r>
        <w:rPr>
          <w:spacing w:val="-7"/>
        </w:rPr>
        <w:t xml:space="preserve"> </w:t>
      </w:r>
      <w:r>
        <w:t>chartered</w:t>
      </w:r>
      <w:r>
        <w:rPr>
          <w:spacing w:val="-6"/>
        </w:rPr>
        <w:t xml:space="preserve"> </w:t>
      </w:r>
      <w:r>
        <w:t>by</w:t>
      </w:r>
      <w:r>
        <w:rPr>
          <w:spacing w:val="-7"/>
        </w:rPr>
        <w:t xml:space="preserve"> </w:t>
      </w:r>
      <w:r>
        <w:t>the</w:t>
      </w:r>
      <w:r>
        <w:rPr>
          <w:spacing w:val="-8"/>
        </w:rPr>
        <w:t xml:space="preserve"> </w:t>
      </w:r>
      <w:r>
        <w:t>Regents</w:t>
      </w:r>
      <w:r>
        <w:rPr>
          <w:spacing w:val="-6"/>
        </w:rPr>
        <w:t xml:space="preserve"> </w:t>
      </w:r>
      <w:r>
        <w:t>of</w:t>
      </w:r>
      <w:r>
        <w:rPr>
          <w:spacing w:val="-9"/>
        </w:rPr>
        <w:t xml:space="preserve"> </w:t>
      </w:r>
      <w:r>
        <w:t>the</w:t>
      </w:r>
      <w:r>
        <w:rPr>
          <w:spacing w:val="-6"/>
        </w:rPr>
        <w:t xml:space="preserve"> </w:t>
      </w:r>
      <w:r>
        <w:t>University</w:t>
      </w:r>
      <w:r>
        <w:rPr>
          <w:spacing w:val="-6"/>
        </w:rPr>
        <w:t xml:space="preserve"> </w:t>
      </w:r>
      <w:r>
        <w:t>of</w:t>
      </w:r>
      <w:r>
        <w:rPr>
          <w:spacing w:val="-9"/>
        </w:rPr>
        <w:t xml:space="preserve"> </w:t>
      </w:r>
      <w:r>
        <w:t>the</w:t>
      </w:r>
      <w:r>
        <w:rPr>
          <w:spacing w:val="-8"/>
        </w:rPr>
        <w:t xml:space="preserve"> </w:t>
      </w:r>
      <w:r>
        <w:t>State</w:t>
      </w:r>
      <w:r>
        <w:rPr>
          <w:spacing w:val="-3"/>
        </w:rPr>
        <w:t xml:space="preserve"> </w:t>
      </w:r>
      <w:r>
        <w:t>of</w:t>
      </w:r>
      <w:r>
        <w:rPr>
          <w:spacing w:val="-8"/>
        </w:rPr>
        <w:t xml:space="preserve"> </w:t>
      </w:r>
      <w:r>
        <w:t>New</w:t>
      </w:r>
      <w:r>
        <w:rPr>
          <w:spacing w:val="-7"/>
        </w:rPr>
        <w:t xml:space="preserve"> </w:t>
      </w:r>
      <w:r>
        <w:rPr>
          <w:spacing w:val="-2"/>
        </w:rPr>
        <w:t>York.</w:t>
      </w:r>
    </w:p>
    <w:p w14:paraId="063D6803" w14:textId="77777777" w:rsidR="00256D01" w:rsidRDefault="00256D01" w:rsidP="006D7AD2">
      <w:pPr>
        <w:pStyle w:val="BodyText"/>
        <w:ind w:left="140"/>
        <w:rPr>
          <w:spacing w:val="-2"/>
        </w:rPr>
      </w:pPr>
    </w:p>
    <w:p w14:paraId="7A26974A" w14:textId="77777777" w:rsidR="00295D29" w:rsidRPr="00304E16" w:rsidRDefault="1503930E" w:rsidP="0BFC0CE0">
      <w:pPr>
        <w:pStyle w:val="BodyText"/>
        <w:ind w:left="140"/>
        <w:rPr>
          <w:spacing w:val="-2"/>
          <w:u w:val="single"/>
        </w:rPr>
      </w:pPr>
      <w:r w:rsidRPr="00304E16">
        <w:rPr>
          <w:spacing w:val="-2"/>
          <w:u w:val="single"/>
        </w:rPr>
        <w:t>Complaints Against the Program Policies</w:t>
      </w:r>
    </w:p>
    <w:p w14:paraId="533D2357" w14:textId="77777777" w:rsidR="00A11321" w:rsidRPr="00A11321" w:rsidRDefault="00A11321" w:rsidP="00394999">
      <w:pPr>
        <w:pStyle w:val="BodyText"/>
        <w:ind w:left="140"/>
        <w:jc w:val="both"/>
      </w:pPr>
      <w:r w:rsidRPr="00A11321">
        <w:t>Students in the nursing program can file a complaint with CCNE by sending it in writing to:</w:t>
      </w:r>
    </w:p>
    <w:p w14:paraId="626BFBD1" w14:textId="77777777" w:rsidR="00394999" w:rsidRDefault="00394999" w:rsidP="00A11321">
      <w:pPr>
        <w:pStyle w:val="BodyText"/>
        <w:ind w:left="140"/>
      </w:pPr>
    </w:p>
    <w:p w14:paraId="6B81B471" w14:textId="35C1AF39" w:rsidR="00A11321" w:rsidRPr="00A11321" w:rsidRDefault="00A11321" w:rsidP="00A11321">
      <w:pPr>
        <w:pStyle w:val="BodyText"/>
        <w:ind w:left="140"/>
      </w:pPr>
      <w:r w:rsidRPr="00A11321">
        <w:t>CCNE Complaints Administrator</w:t>
      </w:r>
    </w:p>
    <w:p w14:paraId="69F44C35" w14:textId="77777777" w:rsidR="00A11321" w:rsidRPr="00A11321" w:rsidRDefault="00A11321" w:rsidP="00A11321">
      <w:pPr>
        <w:pStyle w:val="BodyText"/>
        <w:ind w:left="140"/>
      </w:pPr>
      <w:r w:rsidRPr="00A11321">
        <w:t>Commission on Collegiate Nursing Education</w:t>
      </w:r>
    </w:p>
    <w:p w14:paraId="5C1C8284" w14:textId="77777777" w:rsidR="00A11321" w:rsidRPr="00A11321" w:rsidRDefault="00A11321" w:rsidP="00A11321">
      <w:pPr>
        <w:pStyle w:val="BodyText"/>
        <w:ind w:left="140"/>
      </w:pPr>
      <w:r w:rsidRPr="00A11321">
        <w:t>655 K Street, NW, Suite 750</w:t>
      </w:r>
    </w:p>
    <w:p w14:paraId="4CC7E60F" w14:textId="77777777" w:rsidR="00A11321" w:rsidRPr="00A11321" w:rsidRDefault="00A11321" w:rsidP="00A11321">
      <w:pPr>
        <w:pStyle w:val="BodyText"/>
        <w:ind w:left="140"/>
      </w:pPr>
      <w:r w:rsidRPr="00A11321">
        <w:t>Washington, DC 20001</w:t>
      </w:r>
    </w:p>
    <w:p w14:paraId="2BD19AB4" w14:textId="77777777" w:rsidR="00A11321" w:rsidRPr="00A11321" w:rsidRDefault="00A11321" w:rsidP="00A11321">
      <w:pPr>
        <w:pStyle w:val="BodyText"/>
        <w:ind w:left="140"/>
      </w:pPr>
      <w:r w:rsidRPr="00A11321">
        <w:t>Phone: 202-887-6791</w:t>
      </w:r>
    </w:p>
    <w:p w14:paraId="2328A949" w14:textId="793F53B7" w:rsidR="00A11321" w:rsidRPr="00A11321" w:rsidRDefault="00A11321" w:rsidP="00A11321">
      <w:pPr>
        <w:pStyle w:val="BodyText"/>
        <w:ind w:left="140"/>
      </w:pPr>
    </w:p>
    <w:p w14:paraId="4D7DD990" w14:textId="77777777" w:rsidR="00394999" w:rsidRDefault="00394999" w:rsidP="00A11321">
      <w:pPr>
        <w:pStyle w:val="BodyText"/>
        <w:ind w:left="140"/>
      </w:pPr>
    </w:p>
    <w:p w14:paraId="69F30A57" w14:textId="63A86028" w:rsidR="00A11321" w:rsidRPr="00A11321" w:rsidRDefault="00A11321" w:rsidP="00394999">
      <w:pPr>
        <w:pStyle w:val="BodyText"/>
        <w:ind w:left="140"/>
        <w:jc w:val="both"/>
      </w:pPr>
      <w:r w:rsidRPr="00A11321">
        <w:t>Students in the education program can file a complaint with AAQEP by sending it in writing to:</w:t>
      </w:r>
    </w:p>
    <w:p w14:paraId="3C62B007" w14:textId="77777777" w:rsidR="00394999" w:rsidRDefault="00394999" w:rsidP="00A11321">
      <w:pPr>
        <w:pStyle w:val="BodyText"/>
        <w:ind w:left="140"/>
      </w:pPr>
    </w:p>
    <w:p w14:paraId="2BE0ADFB" w14:textId="70104CE4" w:rsidR="00A11321" w:rsidRPr="00A11321" w:rsidRDefault="00A11321" w:rsidP="00A11321">
      <w:pPr>
        <w:pStyle w:val="BodyText"/>
        <w:ind w:left="140"/>
      </w:pPr>
      <w:r w:rsidRPr="00A11321">
        <w:t>AAQEP</w:t>
      </w:r>
    </w:p>
    <w:p w14:paraId="657F521E" w14:textId="77777777" w:rsidR="00A11321" w:rsidRPr="00A11321" w:rsidRDefault="00A11321" w:rsidP="00A11321">
      <w:pPr>
        <w:pStyle w:val="BodyText"/>
        <w:ind w:left="140"/>
      </w:pPr>
      <w:r w:rsidRPr="00A11321">
        <w:t>173 Milkweed Dr., Lake Frederick, VA 22630</w:t>
      </w:r>
    </w:p>
    <w:p w14:paraId="607E443B" w14:textId="77777777" w:rsidR="00A11321" w:rsidRPr="00A11321" w:rsidRDefault="00A11321" w:rsidP="00A11321">
      <w:pPr>
        <w:pStyle w:val="BodyText"/>
        <w:ind w:left="140"/>
      </w:pPr>
      <w:r w:rsidRPr="00A11321">
        <w:t>Phone: 301-276-5106</w:t>
      </w:r>
    </w:p>
    <w:p w14:paraId="670C6485" w14:textId="77777777" w:rsidR="00A11321" w:rsidRPr="00A11321" w:rsidRDefault="00A11321" w:rsidP="00A11321">
      <w:pPr>
        <w:pStyle w:val="BodyText"/>
        <w:ind w:left="140"/>
      </w:pPr>
      <w:r w:rsidRPr="00A11321">
        <w:t>Email: </w:t>
      </w:r>
      <w:hyperlink r:id="rId24" w:tooltip="mailto:aaqep@aaqep.org" w:history="1">
        <w:r w:rsidRPr="00A11321">
          <w:rPr>
            <w:rStyle w:val="Hyperlink"/>
          </w:rPr>
          <w:t>aaqep@aaqep.org</w:t>
        </w:r>
      </w:hyperlink>
    </w:p>
    <w:p w14:paraId="61794165" w14:textId="77777777" w:rsidR="00A11321" w:rsidRPr="00A11321" w:rsidRDefault="00A11321" w:rsidP="00A11321">
      <w:pPr>
        <w:pStyle w:val="BodyText"/>
        <w:ind w:left="140"/>
      </w:pPr>
      <w:r w:rsidRPr="00A11321">
        <w:t>Website: aaqep.org</w:t>
      </w:r>
    </w:p>
    <w:p w14:paraId="03CE9BEF" w14:textId="77777777" w:rsidR="00A11321" w:rsidRPr="00A11321" w:rsidRDefault="00A11321" w:rsidP="00A11321">
      <w:pPr>
        <w:pStyle w:val="BodyText"/>
        <w:ind w:left="140"/>
      </w:pPr>
      <w:r w:rsidRPr="00A11321">
        <w:t> </w:t>
      </w:r>
    </w:p>
    <w:p w14:paraId="2840C3F1" w14:textId="77777777" w:rsidR="00A11321" w:rsidRPr="00A11321" w:rsidRDefault="00A11321" w:rsidP="00394999">
      <w:pPr>
        <w:pStyle w:val="BodyText"/>
        <w:ind w:left="140"/>
        <w:jc w:val="both"/>
      </w:pPr>
      <w:r w:rsidRPr="00A11321">
        <w:t>Students who are enrolled in a program leading to professional licensure, e.g., nursing, education, can file a complaint with the NY State Education Department by sending it in writing to:</w:t>
      </w:r>
    </w:p>
    <w:p w14:paraId="14DABDB9" w14:textId="77777777" w:rsidR="00394999" w:rsidRDefault="00394999" w:rsidP="00A11321">
      <w:pPr>
        <w:pStyle w:val="BodyText"/>
        <w:ind w:left="140"/>
      </w:pPr>
    </w:p>
    <w:p w14:paraId="57A9BD28" w14:textId="3107D748" w:rsidR="00A11321" w:rsidRPr="00A11321" w:rsidRDefault="00A11321" w:rsidP="00A11321">
      <w:pPr>
        <w:pStyle w:val="BodyText"/>
        <w:ind w:left="140"/>
      </w:pPr>
      <w:r w:rsidRPr="00A11321">
        <w:t>Office of the Professions</w:t>
      </w:r>
    </w:p>
    <w:p w14:paraId="25CA81BF" w14:textId="77777777" w:rsidR="00A11321" w:rsidRPr="00A11321" w:rsidRDefault="00A11321" w:rsidP="00A11321">
      <w:pPr>
        <w:pStyle w:val="BodyText"/>
        <w:ind w:left="140"/>
      </w:pPr>
      <w:r w:rsidRPr="00A11321">
        <w:t>Professional Education Program Review</w:t>
      </w:r>
    </w:p>
    <w:p w14:paraId="64E04A89" w14:textId="77777777" w:rsidR="00A11321" w:rsidRPr="00A11321" w:rsidRDefault="00A11321" w:rsidP="00A11321">
      <w:pPr>
        <w:pStyle w:val="BodyText"/>
        <w:ind w:left="140"/>
      </w:pPr>
      <w:r w:rsidRPr="00A11321">
        <w:t>Education Building 2 West</w:t>
      </w:r>
    </w:p>
    <w:p w14:paraId="0B9854EC" w14:textId="77777777" w:rsidR="00A11321" w:rsidRPr="00A11321" w:rsidRDefault="0E4429B3" w:rsidP="00A11321">
      <w:pPr>
        <w:pStyle w:val="BodyText"/>
        <w:ind w:left="140"/>
      </w:pPr>
      <w:r>
        <w:t>Albany, NY 12234</w:t>
      </w:r>
    </w:p>
    <w:p w14:paraId="28D73DCE" w14:textId="42A5C421" w:rsidR="0BFC0CE0" w:rsidRDefault="0BFC0CE0" w:rsidP="0BFC0CE0">
      <w:pPr>
        <w:pStyle w:val="BodyText"/>
        <w:ind w:left="140"/>
      </w:pPr>
    </w:p>
    <w:p w14:paraId="49B57E5E" w14:textId="37F8F9A0" w:rsidR="0BFC0CE0" w:rsidRDefault="0BFC0CE0" w:rsidP="0BFC0CE0">
      <w:pPr>
        <w:pStyle w:val="BodyText"/>
        <w:ind w:left="140"/>
      </w:pPr>
    </w:p>
    <w:p w14:paraId="392B3532" w14:textId="77777777" w:rsidR="00256D01" w:rsidRDefault="00256D01" w:rsidP="006D7AD2">
      <w:pPr>
        <w:pStyle w:val="BodyText"/>
        <w:ind w:left="140"/>
      </w:pPr>
    </w:p>
    <w:p w14:paraId="228109D7" w14:textId="77777777" w:rsidR="00F35045" w:rsidRDefault="00F35045" w:rsidP="00A11321">
      <w:pPr>
        <w:pStyle w:val="BodyText"/>
        <w:ind w:left="140"/>
        <w:sectPr w:rsidR="00F35045" w:rsidSect="00334DAB">
          <w:headerReference w:type="default" r:id="rId25"/>
          <w:footerReference w:type="default" r:id="rId26"/>
          <w:pgSz w:w="12240" w:h="15840"/>
          <w:pgMar w:top="1440" w:right="1440" w:bottom="1440" w:left="1440" w:header="0" w:footer="1041" w:gutter="0"/>
          <w:cols w:space="720"/>
        </w:sectPr>
      </w:pPr>
    </w:p>
    <w:p w14:paraId="228109D8" w14:textId="77777777" w:rsidR="00F35045" w:rsidRDefault="1EC47D66" w:rsidP="006D7AD2">
      <w:pPr>
        <w:pStyle w:val="Heading1"/>
        <w:rPr>
          <w:u w:val="none"/>
        </w:rPr>
      </w:pPr>
      <w:bookmarkStart w:id="17" w:name="_TOC_250062"/>
      <w:bookmarkStart w:id="18" w:name="_Toc239663990"/>
      <w:r>
        <w:rPr>
          <w:spacing w:val="-2"/>
        </w:rPr>
        <w:lastRenderedPageBreak/>
        <w:t>ACADEMIC</w:t>
      </w:r>
      <w:r>
        <w:rPr>
          <w:spacing w:val="-4"/>
        </w:rPr>
        <w:t xml:space="preserve"> </w:t>
      </w:r>
      <w:bookmarkEnd w:id="17"/>
      <w:r>
        <w:rPr>
          <w:spacing w:val="-2"/>
        </w:rPr>
        <w:t>POLICIES</w:t>
      </w:r>
      <w:bookmarkEnd w:id="18"/>
    </w:p>
    <w:p w14:paraId="228109D9" w14:textId="77777777" w:rsidR="00F35045" w:rsidRDefault="00F35045" w:rsidP="006D7AD2">
      <w:pPr>
        <w:pStyle w:val="BodyText"/>
        <w:rPr>
          <w:b/>
        </w:rPr>
      </w:pPr>
    </w:p>
    <w:p w14:paraId="228109DA" w14:textId="77777777" w:rsidR="00F35045" w:rsidRDefault="1EC47D66" w:rsidP="006D7AD2">
      <w:pPr>
        <w:pStyle w:val="Heading2"/>
        <w:jc w:val="both"/>
      </w:pPr>
      <w:bookmarkStart w:id="19" w:name="_TOC_250061"/>
      <w:bookmarkStart w:id="20" w:name="_Toc239663991"/>
      <w:r>
        <w:t>General</w:t>
      </w:r>
      <w:r>
        <w:rPr>
          <w:spacing w:val="-10"/>
        </w:rPr>
        <w:t xml:space="preserve"> </w:t>
      </w:r>
      <w:bookmarkEnd w:id="19"/>
      <w:r>
        <w:rPr>
          <w:spacing w:val="-2"/>
        </w:rPr>
        <w:t>Introduction</w:t>
      </w:r>
      <w:bookmarkEnd w:id="20"/>
    </w:p>
    <w:p w14:paraId="228109DB" w14:textId="77777777" w:rsidR="00F35045" w:rsidRDefault="00F35045" w:rsidP="006D7AD2">
      <w:pPr>
        <w:pStyle w:val="BodyText"/>
        <w:rPr>
          <w:b/>
        </w:rPr>
      </w:pPr>
    </w:p>
    <w:p w14:paraId="228109DC" w14:textId="79858A39" w:rsidR="00F35045" w:rsidRDefault="005D3824" w:rsidP="006D7AD2">
      <w:pPr>
        <w:pStyle w:val="BodyText"/>
        <w:ind w:left="140" w:right="141"/>
        <w:jc w:val="both"/>
      </w:pPr>
      <w:r>
        <w:t xml:space="preserve">For a full review of the Academic Policies please visit the section on Academic Policies in the Catalog. </w:t>
      </w:r>
      <w:hyperlink r:id="rId27" w:tooltip="Original URL: https://www.sfc.edu/academic-policies. Click or tap if you trust this link." w:history="1">
        <w:r w:rsidR="00DA5576" w:rsidRPr="00DA5576">
          <w:rPr>
            <w:rStyle w:val="Hyperlink"/>
          </w:rPr>
          <w:t>Academic Policies | St. Francis College</w:t>
        </w:r>
      </w:hyperlink>
    </w:p>
    <w:p w14:paraId="228109DD" w14:textId="77777777" w:rsidR="00F35045" w:rsidRDefault="00F35045" w:rsidP="006D7AD2">
      <w:pPr>
        <w:pStyle w:val="BodyText"/>
      </w:pPr>
    </w:p>
    <w:p w14:paraId="228109DE" w14:textId="77777777" w:rsidR="00F35045" w:rsidRDefault="005D3824" w:rsidP="006D7AD2">
      <w:pPr>
        <w:pStyle w:val="BodyText"/>
        <w:ind w:left="140" w:right="138"/>
        <w:jc w:val="both"/>
      </w:pPr>
      <w:r>
        <w:t>The following sections can be found under Academic Policies: Undergraduate Courses and Registration; Attendance; Undergraduate Grading Policies; Degree Requirements, Graduation, and Commencement; Family Educational Rights and Privacy Act; Graduate Courses and Registration; Graduate Grading Policies; and Graduate Degree.</w:t>
      </w:r>
    </w:p>
    <w:p w14:paraId="228109DF" w14:textId="77777777" w:rsidR="00F35045" w:rsidRDefault="00F35045" w:rsidP="006D7AD2">
      <w:pPr>
        <w:pStyle w:val="BodyText"/>
      </w:pPr>
    </w:p>
    <w:p w14:paraId="228109E0" w14:textId="77777777" w:rsidR="00F35045" w:rsidRDefault="005D3824" w:rsidP="006D7AD2">
      <w:pPr>
        <w:pStyle w:val="BodyText"/>
        <w:ind w:left="140" w:right="135"/>
        <w:jc w:val="both"/>
      </w:pPr>
      <w:r>
        <w:t xml:space="preserve">For a full review of the Academic Policies please visit the section on Academic Policies in the Registrar’s webpage of the campus’ website at: </w:t>
      </w:r>
      <w:r>
        <w:rPr>
          <w:color w:val="0000FF"/>
          <w:u w:val="single" w:color="0000FF"/>
        </w:rPr>
        <w:t>https://catalog.sfc.edu/catalogue/general-</w:t>
      </w:r>
      <w:r>
        <w:rPr>
          <w:color w:val="0000FF"/>
        </w:rPr>
        <w:t xml:space="preserve"> </w:t>
      </w:r>
      <w:r>
        <w:rPr>
          <w:color w:val="0000FF"/>
          <w:spacing w:val="-2"/>
          <w:u w:val="single" w:color="0000FF"/>
        </w:rPr>
        <w:t>information/academic-life/academic-policies/</w:t>
      </w:r>
    </w:p>
    <w:p w14:paraId="228109E1" w14:textId="77777777" w:rsidR="00F35045" w:rsidRDefault="00F35045" w:rsidP="006D7AD2">
      <w:pPr>
        <w:pStyle w:val="BodyText"/>
      </w:pPr>
    </w:p>
    <w:p w14:paraId="228109E2" w14:textId="77777777" w:rsidR="00F35045" w:rsidRDefault="005D3824" w:rsidP="006D7AD2">
      <w:pPr>
        <w:pStyle w:val="ListParagraph"/>
        <w:numPr>
          <w:ilvl w:val="0"/>
          <w:numId w:val="12"/>
        </w:numPr>
        <w:tabs>
          <w:tab w:val="left" w:pos="860"/>
        </w:tabs>
        <w:ind w:hanging="720"/>
        <w:rPr>
          <w:sz w:val="24"/>
        </w:rPr>
      </w:pPr>
      <w:r>
        <w:rPr>
          <w:sz w:val="24"/>
          <w:u w:val="single"/>
        </w:rPr>
        <w:t>Procedure for</w:t>
      </w:r>
      <w:r>
        <w:rPr>
          <w:spacing w:val="1"/>
          <w:sz w:val="24"/>
          <w:u w:val="single"/>
        </w:rPr>
        <w:t xml:space="preserve"> </w:t>
      </w:r>
      <w:r>
        <w:rPr>
          <w:sz w:val="24"/>
          <w:u w:val="single"/>
        </w:rPr>
        <w:t>Student</w:t>
      </w:r>
      <w:r>
        <w:rPr>
          <w:spacing w:val="2"/>
          <w:sz w:val="24"/>
          <w:u w:val="single"/>
        </w:rPr>
        <w:t xml:space="preserve"> </w:t>
      </w:r>
      <w:r>
        <w:rPr>
          <w:sz w:val="24"/>
          <w:u w:val="single"/>
        </w:rPr>
        <w:t>Appeal</w:t>
      </w:r>
      <w:r>
        <w:rPr>
          <w:spacing w:val="-1"/>
          <w:sz w:val="24"/>
          <w:u w:val="single"/>
        </w:rPr>
        <w:t xml:space="preserve"> </w:t>
      </w:r>
      <w:r>
        <w:rPr>
          <w:sz w:val="24"/>
          <w:u w:val="single"/>
        </w:rPr>
        <w:t>of</w:t>
      </w:r>
      <w:r>
        <w:rPr>
          <w:spacing w:val="1"/>
          <w:sz w:val="24"/>
          <w:u w:val="single"/>
        </w:rPr>
        <w:t xml:space="preserve"> </w:t>
      </w:r>
      <w:r>
        <w:rPr>
          <w:sz w:val="24"/>
          <w:u w:val="single"/>
        </w:rPr>
        <w:t>Final</w:t>
      </w:r>
      <w:r>
        <w:rPr>
          <w:spacing w:val="1"/>
          <w:sz w:val="24"/>
          <w:u w:val="single"/>
        </w:rPr>
        <w:t xml:space="preserve"> </w:t>
      </w:r>
      <w:r>
        <w:rPr>
          <w:sz w:val="24"/>
          <w:u w:val="single"/>
        </w:rPr>
        <w:t>Grades</w:t>
      </w:r>
      <w:r>
        <w:rPr>
          <w:spacing w:val="-2"/>
          <w:sz w:val="24"/>
          <w:u w:val="single"/>
        </w:rPr>
        <w:t xml:space="preserve"> </w:t>
      </w:r>
      <w:r>
        <w:rPr>
          <w:sz w:val="24"/>
          <w:u w:val="single"/>
        </w:rPr>
        <w:t>(Student</w:t>
      </w:r>
      <w:r>
        <w:rPr>
          <w:spacing w:val="2"/>
          <w:sz w:val="24"/>
          <w:u w:val="single"/>
        </w:rPr>
        <w:t xml:space="preserve"> </w:t>
      </w:r>
      <w:r>
        <w:rPr>
          <w:spacing w:val="-2"/>
          <w:sz w:val="24"/>
          <w:u w:val="single"/>
        </w:rPr>
        <w:t>Procedure</w:t>
      </w:r>
      <w:r>
        <w:rPr>
          <w:spacing w:val="-2"/>
          <w:sz w:val="24"/>
        </w:rPr>
        <w:t>)</w:t>
      </w:r>
    </w:p>
    <w:p w14:paraId="228109E3" w14:textId="77777777" w:rsidR="00F35045" w:rsidRDefault="00F35045" w:rsidP="006D7AD2">
      <w:pPr>
        <w:pStyle w:val="BodyText"/>
      </w:pPr>
    </w:p>
    <w:p w14:paraId="228109E4" w14:textId="77777777" w:rsidR="00F35045" w:rsidRDefault="005D3824" w:rsidP="006D7AD2">
      <w:pPr>
        <w:pStyle w:val="BodyText"/>
        <w:ind w:left="139" w:right="128"/>
        <w:jc w:val="both"/>
      </w:pPr>
      <w:r>
        <w:t>To</w:t>
      </w:r>
      <w:r>
        <w:rPr>
          <w:spacing w:val="-2"/>
        </w:rPr>
        <w:t xml:space="preserve"> </w:t>
      </w:r>
      <w:r>
        <w:t>appeal a</w:t>
      </w:r>
      <w:r>
        <w:rPr>
          <w:spacing w:val="-2"/>
        </w:rPr>
        <w:t xml:space="preserve"> </w:t>
      </w:r>
      <w:r>
        <w:t>grade,</w:t>
      </w:r>
      <w:r>
        <w:rPr>
          <w:spacing w:val="-1"/>
        </w:rPr>
        <w:t xml:space="preserve"> </w:t>
      </w:r>
      <w:r>
        <w:t>the</w:t>
      </w:r>
      <w:r>
        <w:rPr>
          <w:spacing w:val="-2"/>
        </w:rPr>
        <w:t xml:space="preserve"> </w:t>
      </w:r>
      <w:r>
        <w:t>student</w:t>
      </w:r>
      <w:r>
        <w:rPr>
          <w:spacing w:val="-1"/>
        </w:rPr>
        <w:t xml:space="preserve"> </w:t>
      </w:r>
      <w:r>
        <w:t>must,</w:t>
      </w:r>
      <w:r>
        <w:rPr>
          <w:spacing w:val="-1"/>
        </w:rPr>
        <w:t xml:space="preserve"> </w:t>
      </w:r>
      <w:r>
        <w:t>as</w:t>
      </w:r>
      <w:r>
        <w:rPr>
          <w:spacing w:val="-2"/>
        </w:rPr>
        <w:t xml:space="preserve"> </w:t>
      </w:r>
      <w:r>
        <w:t>the</w:t>
      </w:r>
      <w:r>
        <w:rPr>
          <w:spacing w:val="-2"/>
        </w:rPr>
        <w:t xml:space="preserve"> </w:t>
      </w:r>
      <w:r>
        <w:t>indispensable first</w:t>
      </w:r>
      <w:r>
        <w:rPr>
          <w:spacing w:val="-1"/>
        </w:rPr>
        <w:t xml:space="preserve"> </w:t>
      </w:r>
      <w:r>
        <w:t>step,</w:t>
      </w:r>
      <w:r>
        <w:rPr>
          <w:spacing w:val="-1"/>
        </w:rPr>
        <w:t xml:space="preserve"> </w:t>
      </w:r>
      <w:r>
        <w:t>submit</w:t>
      </w:r>
      <w:r>
        <w:rPr>
          <w:spacing w:val="-1"/>
        </w:rPr>
        <w:t xml:space="preserve"> </w:t>
      </w:r>
      <w:r>
        <w:t>a</w:t>
      </w:r>
      <w:r>
        <w:rPr>
          <w:spacing w:val="-2"/>
        </w:rPr>
        <w:t xml:space="preserve"> </w:t>
      </w:r>
      <w:r>
        <w:t>written request</w:t>
      </w:r>
      <w:r>
        <w:rPr>
          <w:spacing w:val="-1"/>
        </w:rPr>
        <w:t xml:space="preserve"> </w:t>
      </w:r>
      <w:r>
        <w:t>to</w:t>
      </w:r>
      <w:r>
        <w:rPr>
          <w:spacing w:val="-2"/>
        </w:rPr>
        <w:t xml:space="preserve"> </w:t>
      </w:r>
      <w:r>
        <w:t>the applicable faculty member who gave the grade and request a review and change of grade. If the faculty member agrees to change the grade, then the faculty member has the responsibility to notify the Registrar. If the faculty member does not change the grade, then the student should discuss the concern with the chairperson of the department. If the chairperson cannot resolve the concern, the student may submit a request for a review and change of grade to the Academic Standards</w:t>
      </w:r>
      <w:r>
        <w:rPr>
          <w:spacing w:val="40"/>
        </w:rPr>
        <w:t xml:space="preserve"> </w:t>
      </w:r>
      <w:r>
        <w:t>and</w:t>
      </w:r>
      <w:r>
        <w:rPr>
          <w:spacing w:val="40"/>
        </w:rPr>
        <w:t xml:space="preserve"> </w:t>
      </w:r>
      <w:r>
        <w:t>Integrity</w:t>
      </w:r>
      <w:r>
        <w:rPr>
          <w:spacing w:val="80"/>
        </w:rPr>
        <w:t xml:space="preserve"> </w:t>
      </w:r>
      <w:r>
        <w:t>Committee</w:t>
      </w:r>
      <w:r>
        <w:rPr>
          <w:spacing w:val="80"/>
        </w:rPr>
        <w:t xml:space="preserve"> </w:t>
      </w:r>
      <w:r>
        <w:t>via</w:t>
      </w:r>
      <w:r>
        <w:rPr>
          <w:spacing w:val="80"/>
        </w:rPr>
        <w:t xml:space="preserve"> </w:t>
      </w:r>
      <w:r>
        <w:t>the</w:t>
      </w:r>
      <w:r>
        <w:rPr>
          <w:spacing w:val="80"/>
        </w:rPr>
        <w:t xml:space="preserve"> </w:t>
      </w:r>
      <w:hyperlink r:id="rId28">
        <w:r>
          <w:rPr>
            <w:color w:val="0000FF"/>
            <w:u w:val="single" w:color="0000FF"/>
          </w:rPr>
          <w:t>appeal</w:t>
        </w:r>
        <w:r>
          <w:rPr>
            <w:color w:val="0000FF"/>
            <w:spacing w:val="80"/>
            <w:u w:val="single" w:color="0000FF"/>
          </w:rPr>
          <w:t xml:space="preserve"> </w:t>
        </w:r>
        <w:r>
          <w:rPr>
            <w:color w:val="0000FF"/>
            <w:u w:val="single" w:color="0000FF"/>
          </w:rPr>
          <w:t>form</w:t>
        </w:r>
        <w:r>
          <w:t>.</w:t>
        </w:r>
      </w:hyperlink>
      <w:r>
        <w:rPr>
          <w:spacing w:val="80"/>
        </w:rPr>
        <w:t xml:space="preserve"> </w:t>
      </w:r>
      <w:r>
        <w:t>Appeals</w:t>
      </w:r>
      <w:r>
        <w:rPr>
          <w:spacing w:val="80"/>
        </w:rPr>
        <w:t xml:space="preserve"> </w:t>
      </w:r>
      <w:r>
        <w:t>to</w:t>
      </w:r>
      <w:r>
        <w:rPr>
          <w:spacing w:val="80"/>
        </w:rPr>
        <w:t xml:space="preserve"> </w:t>
      </w:r>
      <w:r>
        <w:t>the</w:t>
      </w:r>
      <w:r>
        <w:rPr>
          <w:spacing w:val="80"/>
        </w:rPr>
        <w:t xml:space="preserve"> </w:t>
      </w:r>
      <w:r>
        <w:t>Academic Standards</w:t>
      </w:r>
      <w:r>
        <w:rPr>
          <w:spacing w:val="63"/>
        </w:rPr>
        <w:t xml:space="preserve"> </w:t>
      </w:r>
      <w:r>
        <w:t>and</w:t>
      </w:r>
      <w:r>
        <w:rPr>
          <w:spacing w:val="62"/>
        </w:rPr>
        <w:t xml:space="preserve"> </w:t>
      </w:r>
      <w:r>
        <w:t>Integrity Committee</w:t>
      </w:r>
      <w:r>
        <w:rPr>
          <w:spacing w:val="40"/>
        </w:rPr>
        <w:t xml:space="preserve"> </w:t>
      </w:r>
      <w:r>
        <w:t>must</w:t>
      </w:r>
      <w:r>
        <w:rPr>
          <w:spacing w:val="40"/>
        </w:rPr>
        <w:t xml:space="preserve"> </w:t>
      </w:r>
      <w:r>
        <w:t>be</w:t>
      </w:r>
      <w:r>
        <w:rPr>
          <w:spacing w:val="40"/>
        </w:rPr>
        <w:t xml:space="preserve"> </w:t>
      </w:r>
      <w:r>
        <w:t>submitted</w:t>
      </w:r>
      <w:r>
        <w:rPr>
          <w:spacing w:val="40"/>
        </w:rPr>
        <w:t xml:space="preserve"> </w:t>
      </w:r>
      <w:r>
        <w:t>within</w:t>
      </w:r>
      <w:r>
        <w:rPr>
          <w:spacing w:val="40"/>
        </w:rPr>
        <w:t xml:space="preserve"> </w:t>
      </w:r>
      <w:r>
        <w:t>six</w:t>
      </w:r>
      <w:r>
        <w:rPr>
          <w:spacing w:val="40"/>
        </w:rPr>
        <w:t xml:space="preserve"> </w:t>
      </w:r>
      <w:r>
        <w:t>(6)</w:t>
      </w:r>
      <w:r>
        <w:rPr>
          <w:spacing w:val="40"/>
        </w:rPr>
        <w:t xml:space="preserve"> </w:t>
      </w:r>
      <w:r>
        <w:t>weeks</w:t>
      </w:r>
      <w:r>
        <w:rPr>
          <w:spacing w:val="40"/>
        </w:rPr>
        <w:t xml:space="preserve"> </w:t>
      </w:r>
      <w:r>
        <w:t>of</w:t>
      </w:r>
      <w:r>
        <w:rPr>
          <w:spacing w:val="40"/>
        </w:rPr>
        <w:t xml:space="preserve"> </w:t>
      </w:r>
      <w:r>
        <w:t>the</w:t>
      </w:r>
      <w:r>
        <w:rPr>
          <w:spacing w:val="40"/>
        </w:rPr>
        <w:t xml:space="preserve"> </w:t>
      </w:r>
      <w:r>
        <w:t>first</w:t>
      </w:r>
      <w:r>
        <w:rPr>
          <w:spacing w:val="40"/>
        </w:rPr>
        <w:t xml:space="preserve"> </w:t>
      </w:r>
      <w:r>
        <w:t>day of</w:t>
      </w:r>
      <w:r>
        <w:rPr>
          <w:spacing w:val="40"/>
        </w:rPr>
        <w:t xml:space="preserve"> </w:t>
      </w:r>
      <w:r>
        <w:t>class</w:t>
      </w:r>
      <w:r>
        <w:rPr>
          <w:spacing w:val="40"/>
        </w:rPr>
        <w:t xml:space="preserve"> </w:t>
      </w:r>
      <w:r>
        <w:t>of</w:t>
      </w:r>
      <w:r>
        <w:rPr>
          <w:spacing w:val="40"/>
        </w:rPr>
        <w:t xml:space="preserve"> </w:t>
      </w:r>
      <w:r>
        <w:t>the</w:t>
      </w:r>
      <w:r>
        <w:rPr>
          <w:spacing w:val="40"/>
        </w:rPr>
        <w:t xml:space="preserve"> </w:t>
      </w:r>
      <w:r>
        <w:t>semester following that in which the contested grade was given.</w:t>
      </w:r>
    </w:p>
    <w:p w14:paraId="228109E5" w14:textId="77777777" w:rsidR="00F35045" w:rsidRDefault="00F35045" w:rsidP="006D7AD2">
      <w:pPr>
        <w:pStyle w:val="BodyText"/>
      </w:pPr>
    </w:p>
    <w:p w14:paraId="228109E6" w14:textId="77777777" w:rsidR="00F35045" w:rsidRDefault="005D3824" w:rsidP="006D7AD2">
      <w:pPr>
        <w:pStyle w:val="ListParagraph"/>
        <w:numPr>
          <w:ilvl w:val="0"/>
          <w:numId w:val="12"/>
        </w:numPr>
        <w:tabs>
          <w:tab w:val="left" w:pos="859"/>
        </w:tabs>
        <w:ind w:left="859" w:hanging="720"/>
        <w:rPr>
          <w:sz w:val="24"/>
        </w:rPr>
      </w:pPr>
      <w:r>
        <w:rPr>
          <w:sz w:val="24"/>
          <w:u w:val="single"/>
        </w:rPr>
        <w:t>Committee</w:t>
      </w:r>
      <w:r>
        <w:rPr>
          <w:spacing w:val="-15"/>
          <w:sz w:val="24"/>
          <w:u w:val="single"/>
        </w:rPr>
        <w:t xml:space="preserve"> </w:t>
      </w:r>
      <w:r>
        <w:rPr>
          <w:spacing w:val="-2"/>
          <w:sz w:val="24"/>
          <w:u w:val="single"/>
        </w:rPr>
        <w:t>Procedure</w:t>
      </w:r>
    </w:p>
    <w:p w14:paraId="228109E7" w14:textId="77777777" w:rsidR="00F35045" w:rsidRDefault="00F35045" w:rsidP="006D7AD2">
      <w:pPr>
        <w:pStyle w:val="BodyText"/>
      </w:pPr>
    </w:p>
    <w:p w14:paraId="228109E8" w14:textId="77777777" w:rsidR="00F35045" w:rsidRDefault="005D3824" w:rsidP="006D7AD2">
      <w:pPr>
        <w:pStyle w:val="BodyText"/>
        <w:ind w:left="139" w:right="142"/>
        <w:jc w:val="both"/>
      </w:pPr>
      <w:r>
        <w:t xml:space="preserve">When a student </w:t>
      </w:r>
      <w:proofErr w:type="gramStart"/>
      <w:r>
        <w:t>appeals a final grade</w:t>
      </w:r>
      <w:proofErr w:type="gramEnd"/>
      <w:r>
        <w:t xml:space="preserve"> to the Academic Standards and Integrity Committee, the Chair of that committee may request additional information from the faculty member about the rationale for the assigned grade. The faculty member should submit all evidence pertinent to the appeal, i.e., the basis for grading in that class and their relative weights, and the </w:t>
      </w:r>
      <w:proofErr w:type="gramStart"/>
      <w:r>
        <w:t>particular grades</w:t>
      </w:r>
      <w:proofErr w:type="gramEnd"/>
      <w:r>
        <w:t xml:space="preserve"> earned on</w:t>
      </w:r>
      <w:r>
        <w:rPr>
          <w:spacing w:val="-2"/>
        </w:rPr>
        <w:t xml:space="preserve"> </w:t>
      </w:r>
      <w:r>
        <w:t>each base, etc. The</w:t>
      </w:r>
      <w:r>
        <w:rPr>
          <w:spacing w:val="-1"/>
        </w:rPr>
        <w:t xml:space="preserve"> </w:t>
      </w:r>
      <w:r>
        <w:t>Chair of</w:t>
      </w:r>
      <w:r>
        <w:rPr>
          <w:spacing w:val="-2"/>
        </w:rPr>
        <w:t xml:space="preserve"> </w:t>
      </w:r>
      <w:r>
        <w:t>the</w:t>
      </w:r>
      <w:r>
        <w:rPr>
          <w:spacing w:val="-1"/>
        </w:rPr>
        <w:t xml:space="preserve"> </w:t>
      </w:r>
      <w:r>
        <w:t>Academic Standards and</w:t>
      </w:r>
      <w:r>
        <w:rPr>
          <w:spacing w:val="-1"/>
        </w:rPr>
        <w:t xml:space="preserve"> </w:t>
      </w:r>
      <w:r>
        <w:t>Integrity Committee reserves the right to seek additional information from other pertinent sources. The Academic Standards and</w:t>
      </w:r>
      <w:r>
        <w:rPr>
          <w:spacing w:val="32"/>
        </w:rPr>
        <w:t xml:space="preserve"> </w:t>
      </w:r>
      <w:r>
        <w:t>Integrity</w:t>
      </w:r>
      <w:r>
        <w:rPr>
          <w:spacing w:val="40"/>
        </w:rPr>
        <w:t xml:space="preserve"> </w:t>
      </w:r>
      <w:r>
        <w:t>Committee</w:t>
      </w:r>
      <w:r>
        <w:rPr>
          <w:spacing w:val="40"/>
        </w:rPr>
        <w:t xml:space="preserve"> </w:t>
      </w:r>
      <w:r>
        <w:t>will</w:t>
      </w:r>
      <w:r>
        <w:rPr>
          <w:spacing w:val="40"/>
        </w:rPr>
        <w:t xml:space="preserve"> </w:t>
      </w:r>
      <w:r>
        <w:t>consider</w:t>
      </w:r>
      <w:r>
        <w:rPr>
          <w:spacing w:val="40"/>
        </w:rPr>
        <w:t xml:space="preserve"> </w:t>
      </w:r>
      <w:r>
        <w:t>the</w:t>
      </w:r>
      <w:r>
        <w:rPr>
          <w:spacing w:val="40"/>
        </w:rPr>
        <w:t xml:space="preserve"> </w:t>
      </w:r>
      <w:r>
        <w:t>evidence</w:t>
      </w:r>
      <w:r>
        <w:rPr>
          <w:spacing w:val="40"/>
        </w:rPr>
        <w:t xml:space="preserve"> </w:t>
      </w:r>
      <w:r>
        <w:t>submitted</w:t>
      </w:r>
      <w:r>
        <w:rPr>
          <w:spacing w:val="40"/>
        </w:rPr>
        <w:t xml:space="preserve"> </w:t>
      </w:r>
      <w:r>
        <w:t>by</w:t>
      </w:r>
      <w:r>
        <w:rPr>
          <w:spacing w:val="40"/>
        </w:rPr>
        <w:t xml:space="preserve"> </w:t>
      </w:r>
      <w:r>
        <w:t>both</w:t>
      </w:r>
      <w:r>
        <w:rPr>
          <w:spacing w:val="40"/>
        </w:rPr>
        <w:t xml:space="preserve"> </w:t>
      </w:r>
      <w:r>
        <w:t>the</w:t>
      </w:r>
      <w:r>
        <w:rPr>
          <w:spacing w:val="40"/>
        </w:rPr>
        <w:t xml:space="preserve"> </w:t>
      </w:r>
      <w:r>
        <w:t>faculty</w:t>
      </w:r>
      <w:r>
        <w:rPr>
          <w:spacing w:val="40"/>
        </w:rPr>
        <w:t xml:space="preserve"> </w:t>
      </w:r>
      <w:r>
        <w:t>member and</w:t>
      </w:r>
      <w:r>
        <w:rPr>
          <w:spacing w:val="40"/>
        </w:rPr>
        <w:t xml:space="preserve"> </w:t>
      </w:r>
      <w:r>
        <w:t>the student and will base its decision on that evidence.</w:t>
      </w:r>
    </w:p>
    <w:p w14:paraId="228109E9" w14:textId="77777777" w:rsidR="00F35045" w:rsidRDefault="00F35045" w:rsidP="006D7AD2">
      <w:pPr>
        <w:pStyle w:val="BodyText"/>
      </w:pPr>
    </w:p>
    <w:p w14:paraId="70BCDA90" w14:textId="77777777" w:rsidR="006D7AD2" w:rsidRDefault="005D3824" w:rsidP="006D7AD2">
      <w:pPr>
        <w:pStyle w:val="BodyText"/>
        <w:ind w:left="139" w:right="544"/>
      </w:pPr>
      <w:r>
        <w:t>The decision of the Academic Standards and Integrity Committee shall be final and binding on both the student and the faculty member.</w:t>
      </w:r>
    </w:p>
    <w:p w14:paraId="2B74FAA8" w14:textId="77777777" w:rsidR="006D7AD2" w:rsidRDefault="006D7AD2" w:rsidP="006D7AD2">
      <w:pPr>
        <w:pStyle w:val="BodyText"/>
        <w:ind w:left="139" w:right="544"/>
      </w:pPr>
    </w:p>
    <w:p w14:paraId="19ECD68D" w14:textId="5746E8CC" w:rsidR="0BFC0CE0" w:rsidRDefault="0BFC0CE0" w:rsidP="0BFC0CE0">
      <w:pPr>
        <w:pStyle w:val="BodyText"/>
        <w:ind w:left="139" w:right="544"/>
        <w:rPr>
          <w:b/>
          <w:bCs/>
        </w:rPr>
      </w:pPr>
    </w:p>
    <w:p w14:paraId="1BD51B3B" w14:textId="77777777" w:rsidR="00DA5576" w:rsidRDefault="00DA5576" w:rsidP="0BFC0CE0">
      <w:pPr>
        <w:pStyle w:val="BodyText"/>
        <w:ind w:left="139" w:right="544"/>
        <w:rPr>
          <w:b/>
          <w:bCs/>
        </w:rPr>
      </w:pPr>
    </w:p>
    <w:p w14:paraId="7CD3825E" w14:textId="77777777" w:rsidR="00DA5576" w:rsidRDefault="00DA5576" w:rsidP="0BFC0CE0">
      <w:pPr>
        <w:pStyle w:val="BodyText"/>
        <w:ind w:left="139" w:right="544"/>
        <w:rPr>
          <w:b/>
          <w:bCs/>
        </w:rPr>
      </w:pPr>
    </w:p>
    <w:p w14:paraId="2037BEC2" w14:textId="77777777" w:rsidR="00DA5576" w:rsidRDefault="00DA5576" w:rsidP="0BFC0CE0">
      <w:pPr>
        <w:pStyle w:val="BodyText"/>
        <w:ind w:left="139" w:right="544"/>
        <w:rPr>
          <w:b/>
          <w:bCs/>
        </w:rPr>
      </w:pPr>
    </w:p>
    <w:p w14:paraId="228109ED" w14:textId="593D5020" w:rsidR="00F35045" w:rsidRDefault="1EC47D66" w:rsidP="0BFC0CE0">
      <w:pPr>
        <w:pStyle w:val="BodyText"/>
        <w:ind w:left="139" w:right="544"/>
        <w:rPr>
          <w:b/>
          <w:bCs/>
        </w:rPr>
      </w:pPr>
      <w:r w:rsidRPr="0BFC0CE0">
        <w:rPr>
          <w:b/>
          <w:bCs/>
        </w:rPr>
        <w:lastRenderedPageBreak/>
        <w:t>Procedure for Addressing General Student Allegations of Professional Misconduct by</w:t>
      </w:r>
      <w:r w:rsidR="0EE2EFF4" w:rsidRPr="0BFC0CE0">
        <w:rPr>
          <w:b/>
          <w:bCs/>
        </w:rPr>
        <w:t xml:space="preserve"> </w:t>
      </w:r>
      <w:r w:rsidRPr="0BFC0CE0">
        <w:rPr>
          <w:b/>
          <w:bCs/>
        </w:rPr>
        <w:t>Faculty Members</w:t>
      </w:r>
    </w:p>
    <w:p w14:paraId="228109EE" w14:textId="77777777" w:rsidR="00F35045" w:rsidRDefault="00F35045" w:rsidP="006D7AD2">
      <w:pPr>
        <w:pStyle w:val="BodyText"/>
        <w:rPr>
          <w:b/>
        </w:rPr>
      </w:pPr>
    </w:p>
    <w:p w14:paraId="228109EF" w14:textId="77777777" w:rsidR="00F35045" w:rsidRDefault="005D3824" w:rsidP="006D7AD2">
      <w:pPr>
        <w:pStyle w:val="BodyText"/>
        <w:ind w:left="140" w:right="164"/>
        <w:jc w:val="both"/>
      </w:pPr>
      <w:r>
        <w:t>Faculty professional misconduct allegations not otherwise falling under other College adjudicatory</w:t>
      </w:r>
      <w:r>
        <w:rPr>
          <w:spacing w:val="-4"/>
        </w:rPr>
        <w:t xml:space="preserve"> </w:t>
      </w:r>
      <w:r>
        <w:t>processes</w:t>
      </w:r>
      <w:r>
        <w:rPr>
          <w:spacing w:val="-5"/>
        </w:rPr>
        <w:t xml:space="preserve"> </w:t>
      </w:r>
      <w:r>
        <w:t>(e.g.,</w:t>
      </w:r>
      <w:r>
        <w:rPr>
          <w:spacing w:val="-5"/>
        </w:rPr>
        <w:t xml:space="preserve"> </w:t>
      </w:r>
      <w:r>
        <w:t>Title</w:t>
      </w:r>
      <w:r>
        <w:rPr>
          <w:spacing w:val="-5"/>
        </w:rPr>
        <w:t xml:space="preserve"> </w:t>
      </w:r>
      <w:r>
        <w:t>IX)</w:t>
      </w:r>
      <w:r>
        <w:rPr>
          <w:spacing w:val="-5"/>
        </w:rPr>
        <w:t xml:space="preserve"> </w:t>
      </w:r>
      <w:r>
        <w:t>should</w:t>
      </w:r>
      <w:r>
        <w:rPr>
          <w:spacing w:val="-5"/>
        </w:rPr>
        <w:t xml:space="preserve"> </w:t>
      </w:r>
      <w:r>
        <w:t>first</w:t>
      </w:r>
      <w:r>
        <w:rPr>
          <w:spacing w:val="-5"/>
        </w:rPr>
        <w:t xml:space="preserve"> </w:t>
      </w:r>
      <w:r>
        <w:t>be</w:t>
      </w:r>
      <w:r>
        <w:rPr>
          <w:spacing w:val="-5"/>
        </w:rPr>
        <w:t xml:space="preserve"> </w:t>
      </w:r>
      <w:r>
        <w:t>addressed</w:t>
      </w:r>
      <w:r>
        <w:rPr>
          <w:spacing w:val="-5"/>
        </w:rPr>
        <w:t xml:space="preserve"> </w:t>
      </w:r>
      <w:r>
        <w:t>through</w:t>
      </w:r>
      <w:r>
        <w:rPr>
          <w:spacing w:val="-5"/>
        </w:rPr>
        <w:t xml:space="preserve"> </w:t>
      </w:r>
      <w:r>
        <w:t>discussion</w:t>
      </w:r>
      <w:r>
        <w:rPr>
          <w:spacing w:val="-5"/>
        </w:rPr>
        <w:t xml:space="preserve"> </w:t>
      </w:r>
      <w:r>
        <w:t>and</w:t>
      </w:r>
      <w:r>
        <w:rPr>
          <w:spacing w:val="-5"/>
        </w:rPr>
        <w:t xml:space="preserve"> </w:t>
      </w:r>
      <w:r>
        <w:t xml:space="preserve">mediation involving the complainant(s), faculty member(s), and appropriate administrators. Only after </w:t>
      </w:r>
      <w:proofErr w:type="gramStart"/>
      <w:r>
        <w:t>failing</w:t>
      </w:r>
      <w:proofErr w:type="gramEnd"/>
      <w:r>
        <w:t xml:space="preserve"> resolution through this informal process should the following procedures be used:</w:t>
      </w:r>
    </w:p>
    <w:p w14:paraId="228109F0" w14:textId="77777777" w:rsidR="00F35045" w:rsidRDefault="005D3824" w:rsidP="006D7AD2">
      <w:pPr>
        <w:pStyle w:val="ListParagraph"/>
        <w:numPr>
          <w:ilvl w:val="1"/>
          <w:numId w:val="12"/>
        </w:numPr>
        <w:tabs>
          <w:tab w:val="left" w:pos="860"/>
        </w:tabs>
        <w:ind w:right="175"/>
        <w:jc w:val="both"/>
        <w:rPr>
          <w:sz w:val="24"/>
        </w:rPr>
      </w:pPr>
      <w:r>
        <w:rPr>
          <w:sz w:val="24"/>
        </w:rPr>
        <w:t>The student must file a written complaint with the Vice President for Academic Affairs and Academic Dean (the “VPAA”);</w:t>
      </w:r>
    </w:p>
    <w:p w14:paraId="228109F1" w14:textId="77777777" w:rsidR="00F35045" w:rsidRDefault="005D3824" w:rsidP="006D7AD2">
      <w:pPr>
        <w:pStyle w:val="ListParagraph"/>
        <w:numPr>
          <w:ilvl w:val="1"/>
          <w:numId w:val="12"/>
        </w:numPr>
        <w:tabs>
          <w:tab w:val="left" w:pos="860"/>
        </w:tabs>
        <w:ind w:right="169"/>
        <w:jc w:val="both"/>
        <w:rPr>
          <w:sz w:val="24"/>
        </w:rPr>
      </w:pPr>
      <w:r>
        <w:rPr>
          <w:sz w:val="24"/>
        </w:rPr>
        <w:t>The VPAA shall provide the faculty member with a copy of the complaint and request a written</w:t>
      </w:r>
      <w:r>
        <w:rPr>
          <w:spacing w:val="-6"/>
          <w:sz w:val="24"/>
        </w:rPr>
        <w:t xml:space="preserve"> </w:t>
      </w:r>
      <w:r>
        <w:rPr>
          <w:sz w:val="24"/>
        </w:rPr>
        <w:t>reply.</w:t>
      </w:r>
      <w:r>
        <w:rPr>
          <w:spacing w:val="-6"/>
          <w:sz w:val="24"/>
        </w:rPr>
        <w:t xml:space="preserve"> </w:t>
      </w:r>
      <w:r>
        <w:rPr>
          <w:sz w:val="24"/>
        </w:rPr>
        <w:t>The</w:t>
      </w:r>
      <w:r>
        <w:rPr>
          <w:spacing w:val="-6"/>
          <w:sz w:val="24"/>
        </w:rPr>
        <w:t xml:space="preserve"> </w:t>
      </w:r>
      <w:r>
        <w:rPr>
          <w:sz w:val="24"/>
        </w:rPr>
        <w:t>faculty</w:t>
      </w:r>
      <w:r>
        <w:rPr>
          <w:spacing w:val="-6"/>
          <w:sz w:val="24"/>
        </w:rPr>
        <w:t xml:space="preserve"> </w:t>
      </w:r>
      <w:r>
        <w:rPr>
          <w:sz w:val="24"/>
        </w:rPr>
        <w:t>member’s</w:t>
      </w:r>
      <w:r>
        <w:rPr>
          <w:spacing w:val="-4"/>
          <w:sz w:val="24"/>
        </w:rPr>
        <w:t xml:space="preserve"> </w:t>
      </w:r>
      <w:r>
        <w:rPr>
          <w:sz w:val="24"/>
        </w:rPr>
        <w:t>written</w:t>
      </w:r>
      <w:r>
        <w:rPr>
          <w:spacing w:val="-8"/>
          <w:sz w:val="24"/>
        </w:rPr>
        <w:t xml:space="preserve"> </w:t>
      </w:r>
      <w:r>
        <w:rPr>
          <w:sz w:val="24"/>
        </w:rPr>
        <w:t>reply</w:t>
      </w:r>
      <w:r>
        <w:rPr>
          <w:spacing w:val="-2"/>
          <w:sz w:val="24"/>
        </w:rPr>
        <w:t xml:space="preserve"> </w:t>
      </w:r>
      <w:r>
        <w:rPr>
          <w:sz w:val="24"/>
        </w:rPr>
        <w:t>must</w:t>
      </w:r>
      <w:r>
        <w:rPr>
          <w:spacing w:val="-6"/>
          <w:sz w:val="24"/>
        </w:rPr>
        <w:t xml:space="preserve"> </w:t>
      </w:r>
      <w:r>
        <w:rPr>
          <w:sz w:val="24"/>
        </w:rPr>
        <w:t>be</w:t>
      </w:r>
      <w:r>
        <w:rPr>
          <w:spacing w:val="-6"/>
          <w:sz w:val="24"/>
        </w:rPr>
        <w:t xml:space="preserve"> </w:t>
      </w:r>
      <w:r>
        <w:rPr>
          <w:sz w:val="24"/>
        </w:rPr>
        <w:t>submitted</w:t>
      </w:r>
      <w:r>
        <w:rPr>
          <w:spacing w:val="-8"/>
          <w:sz w:val="24"/>
        </w:rPr>
        <w:t xml:space="preserve"> </w:t>
      </w:r>
      <w:r>
        <w:rPr>
          <w:sz w:val="24"/>
        </w:rPr>
        <w:t>within</w:t>
      </w:r>
      <w:r>
        <w:rPr>
          <w:spacing w:val="-8"/>
          <w:sz w:val="24"/>
        </w:rPr>
        <w:t xml:space="preserve"> </w:t>
      </w:r>
      <w:r>
        <w:rPr>
          <w:sz w:val="24"/>
        </w:rPr>
        <w:t>14</w:t>
      </w:r>
      <w:r>
        <w:rPr>
          <w:spacing w:val="-6"/>
          <w:sz w:val="24"/>
        </w:rPr>
        <w:t xml:space="preserve"> </w:t>
      </w:r>
      <w:r>
        <w:rPr>
          <w:sz w:val="24"/>
        </w:rPr>
        <w:t>days</w:t>
      </w:r>
      <w:r>
        <w:rPr>
          <w:spacing w:val="-6"/>
          <w:sz w:val="24"/>
        </w:rPr>
        <w:t xml:space="preserve"> </w:t>
      </w:r>
      <w:r>
        <w:rPr>
          <w:sz w:val="24"/>
        </w:rPr>
        <w:t>of</w:t>
      </w:r>
      <w:r>
        <w:rPr>
          <w:spacing w:val="-6"/>
          <w:sz w:val="24"/>
        </w:rPr>
        <w:t xml:space="preserve"> </w:t>
      </w:r>
      <w:r>
        <w:rPr>
          <w:sz w:val="24"/>
        </w:rPr>
        <w:t>the faculty</w:t>
      </w:r>
      <w:r>
        <w:rPr>
          <w:spacing w:val="-2"/>
          <w:sz w:val="24"/>
        </w:rPr>
        <w:t xml:space="preserve"> </w:t>
      </w:r>
      <w:r>
        <w:rPr>
          <w:sz w:val="24"/>
        </w:rPr>
        <w:t>member’s</w:t>
      </w:r>
      <w:r>
        <w:rPr>
          <w:spacing w:val="-2"/>
          <w:sz w:val="24"/>
        </w:rPr>
        <w:t xml:space="preserve"> </w:t>
      </w:r>
      <w:r>
        <w:rPr>
          <w:sz w:val="24"/>
        </w:rPr>
        <w:t>receipt of</w:t>
      </w:r>
      <w:r>
        <w:rPr>
          <w:spacing w:val="-2"/>
          <w:sz w:val="24"/>
        </w:rPr>
        <w:t xml:space="preserve"> </w:t>
      </w:r>
      <w:proofErr w:type="gramStart"/>
      <w:r>
        <w:rPr>
          <w:sz w:val="24"/>
        </w:rPr>
        <w:t>the</w:t>
      </w:r>
      <w:proofErr w:type="gramEnd"/>
      <w:r>
        <w:rPr>
          <w:spacing w:val="-2"/>
          <w:sz w:val="24"/>
        </w:rPr>
        <w:t xml:space="preserve"> </w:t>
      </w:r>
      <w:r>
        <w:rPr>
          <w:sz w:val="24"/>
        </w:rPr>
        <w:t>copy</w:t>
      </w:r>
      <w:r>
        <w:rPr>
          <w:spacing w:val="-2"/>
          <w:sz w:val="24"/>
        </w:rPr>
        <w:t xml:space="preserve"> </w:t>
      </w:r>
      <w:r>
        <w:rPr>
          <w:sz w:val="24"/>
        </w:rPr>
        <w:t>of</w:t>
      </w:r>
      <w:r>
        <w:rPr>
          <w:spacing w:val="-4"/>
          <w:sz w:val="24"/>
        </w:rPr>
        <w:t xml:space="preserve"> </w:t>
      </w:r>
      <w:r>
        <w:rPr>
          <w:sz w:val="24"/>
        </w:rPr>
        <w:t>the</w:t>
      </w:r>
      <w:r>
        <w:rPr>
          <w:spacing w:val="-4"/>
          <w:sz w:val="24"/>
        </w:rPr>
        <w:t xml:space="preserve"> </w:t>
      </w:r>
      <w:r>
        <w:rPr>
          <w:sz w:val="24"/>
        </w:rPr>
        <w:t>complaint.</w:t>
      </w:r>
      <w:r>
        <w:rPr>
          <w:spacing w:val="-2"/>
          <w:sz w:val="24"/>
        </w:rPr>
        <w:t xml:space="preserve"> </w:t>
      </w:r>
      <w:r>
        <w:rPr>
          <w:sz w:val="24"/>
        </w:rPr>
        <w:t>A</w:t>
      </w:r>
      <w:r>
        <w:rPr>
          <w:spacing w:val="-2"/>
          <w:sz w:val="24"/>
        </w:rPr>
        <w:t xml:space="preserve"> </w:t>
      </w:r>
      <w:r>
        <w:rPr>
          <w:sz w:val="24"/>
        </w:rPr>
        <w:t>copy</w:t>
      </w:r>
      <w:r>
        <w:rPr>
          <w:spacing w:val="-2"/>
          <w:sz w:val="24"/>
        </w:rPr>
        <w:t xml:space="preserve"> </w:t>
      </w:r>
      <w:r>
        <w:rPr>
          <w:sz w:val="24"/>
        </w:rPr>
        <w:t>of</w:t>
      </w:r>
      <w:r>
        <w:rPr>
          <w:spacing w:val="-4"/>
          <w:sz w:val="24"/>
        </w:rPr>
        <w:t xml:space="preserve"> </w:t>
      </w:r>
      <w:r>
        <w:rPr>
          <w:sz w:val="24"/>
        </w:rPr>
        <w:t>the</w:t>
      </w:r>
      <w:r>
        <w:rPr>
          <w:spacing w:val="-4"/>
          <w:sz w:val="24"/>
        </w:rPr>
        <w:t xml:space="preserve"> </w:t>
      </w:r>
      <w:r>
        <w:rPr>
          <w:sz w:val="24"/>
        </w:rPr>
        <w:t>written</w:t>
      </w:r>
      <w:r>
        <w:rPr>
          <w:spacing w:val="-2"/>
          <w:sz w:val="24"/>
        </w:rPr>
        <w:t xml:space="preserve"> </w:t>
      </w:r>
      <w:r>
        <w:rPr>
          <w:sz w:val="24"/>
        </w:rPr>
        <w:t>reply</w:t>
      </w:r>
      <w:r>
        <w:rPr>
          <w:spacing w:val="-2"/>
          <w:sz w:val="24"/>
        </w:rPr>
        <w:t xml:space="preserve"> </w:t>
      </w:r>
      <w:r>
        <w:rPr>
          <w:sz w:val="24"/>
        </w:rPr>
        <w:t>will</w:t>
      </w:r>
      <w:r>
        <w:rPr>
          <w:spacing w:val="-2"/>
          <w:sz w:val="24"/>
        </w:rPr>
        <w:t xml:space="preserve"> </w:t>
      </w:r>
      <w:r>
        <w:rPr>
          <w:sz w:val="24"/>
        </w:rPr>
        <w:t>be sent to the student;</w:t>
      </w:r>
    </w:p>
    <w:p w14:paraId="228109F2" w14:textId="77777777" w:rsidR="00F35045" w:rsidRDefault="005D3824" w:rsidP="006D7AD2">
      <w:pPr>
        <w:pStyle w:val="ListParagraph"/>
        <w:numPr>
          <w:ilvl w:val="1"/>
          <w:numId w:val="12"/>
        </w:numPr>
        <w:tabs>
          <w:tab w:val="left" w:pos="860"/>
        </w:tabs>
        <w:ind w:right="175"/>
        <w:jc w:val="both"/>
        <w:rPr>
          <w:sz w:val="24"/>
        </w:rPr>
      </w:pPr>
      <w:r>
        <w:rPr>
          <w:sz w:val="24"/>
        </w:rPr>
        <w:t>An attempt should be made to resolve the matter through the offices of the VPAA or an appropriate officer of the College designated by the VPAA;</w:t>
      </w:r>
    </w:p>
    <w:p w14:paraId="228109F3" w14:textId="77777777" w:rsidR="00F35045" w:rsidRDefault="005D3824" w:rsidP="006D7AD2">
      <w:pPr>
        <w:pStyle w:val="ListParagraph"/>
        <w:numPr>
          <w:ilvl w:val="1"/>
          <w:numId w:val="12"/>
        </w:numPr>
        <w:tabs>
          <w:tab w:val="left" w:pos="860"/>
        </w:tabs>
        <w:ind w:right="172"/>
        <w:jc w:val="both"/>
        <w:rPr>
          <w:sz w:val="24"/>
        </w:rPr>
      </w:pPr>
      <w:r>
        <w:rPr>
          <w:sz w:val="24"/>
        </w:rPr>
        <w:t>If</w:t>
      </w:r>
      <w:r>
        <w:rPr>
          <w:spacing w:val="-7"/>
          <w:sz w:val="24"/>
        </w:rPr>
        <w:t xml:space="preserve"> </w:t>
      </w:r>
      <w:r>
        <w:rPr>
          <w:sz w:val="24"/>
        </w:rPr>
        <w:t>a</w:t>
      </w:r>
      <w:r>
        <w:rPr>
          <w:spacing w:val="-4"/>
          <w:sz w:val="24"/>
        </w:rPr>
        <w:t xml:space="preserve"> </w:t>
      </w:r>
      <w:r>
        <w:rPr>
          <w:sz w:val="24"/>
        </w:rPr>
        <w:t>satisfactory</w:t>
      </w:r>
      <w:r>
        <w:rPr>
          <w:spacing w:val="-5"/>
          <w:sz w:val="24"/>
        </w:rPr>
        <w:t xml:space="preserve"> </w:t>
      </w:r>
      <w:r>
        <w:rPr>
          <w:sz w:val="24"/>
        </w:rPr>
        <w:t>resolution</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complaint</w:t>
      </w:r>
      <w:r>
        <w:rPr>
          <w:spacing w:val="-5"/>
          <w:sz w:val="24"/>
        </w:rPr>
        <w:t xml:space="preserve"> </w:t>
      </w:r>
      <w:r>
        <w:rPr>
          <w:sz w:val="24"/>
        </w:rPr>
        <w:t>cannot</w:t>
      </w:r>
      <w:r>
        <w:rPr>
          <w:spacing w:val="-3"/>
          <w:sz w:val="24"/>
        </w:rPr>
        <w:t xml:space="preserve"> </w:t>
      </w:r>
      <w:r>
        <w:rPr>
          <w:sz w:val="24"/>
        </w:rPr>
        <w:t>be</w:t>
      </w:r>
      <w:r>
        <w:rPr>
          <w:spacing w:val="-7"/>
          <w:sz w:val="24"/>
        </w:rPr>
        <w:t xml:space="preserve"> </w:t>
      </w:r>
      <w:r>
        <w:rPr>
          <w:sz w:val="24"/>
        </w:rPr>
        <w:t>reached,</w:t>
      </w:r>
      <w:r>
        <w:rPr>
          <w:spacing w:val="-5"/>
          <w:sz w:val="24"/>
        </w:rPr>
        <w:t xml:space="preserve"> </w:t>
      </w:r>
      <w:r>
        <w:rPr>
          <w:sz w:val="24"/>
        </w:rPr>
        <w:t>all</w:t>
      </w:r>
      <w:r>
        <w:rPr>
          <w:spacing w:val="-5"/>
          <w:sz w:val="24"/>
        </w:rPr>
        <w:t xml:space="preserve"> </w:t>
      </w:r>
      <w:r>
        <w:rPr>
          <w:sz w:val="24"/>
        </w:rPr>
        <w:t>written</w:t>
      </w:r>
      <w:r>
        <w:rPr>
          <w:spacing w:val="-5"/>
          <w:sz w:val="24"/>
        </w:rPr>
        <w:t xml:space="preserve"> </w:t>
      </w:r>
      <w:r>
        <w:rPr>
          <w:sz w:val="24"/>
        </w:rPr>
        <w:t>documents</w:t>
      </w:r>
      <w:r>
        <w:rPr>
          <w:spacing w:val="-5"/>
          <w:sz w:val="24"/>
        </w:rPr>
        <w:t xml:space="preserve"> </w:t>
      </w:r>
      <w:r>
        <w:rPr>
          <w:sz w:val="24"/>
        </w:rPr>
        <w:t>shall be forwarded to the Professional Standards Committee (the “Committee”);</w:t>
      </w:r>
    </w:p>
    <w:p w14:paraId="228109F4" w14:textId="77777777" w:rsidR="00F35045" w:rsidRDefault="005D3824" w:rsidP="006D7AD2">
      <w:pPr>
        <w:pStyle w:val="ListParagraph"/>
        <w:numPr>
          <w:ilvl w:val="1"/>
          <w:numId w:val="12"/>
        </w:numPr>
        <w:tabs>
          <w:tab w:val="left" w:pos="860"/>
        </w:tabs>
        <w:ind w:right="173"/>
        <w:jc w:val="both"/>
        <w:rPr>
          <w:sz w:val="24"/>
        </w:rPr>
      </w:pPr>
      <w:r>
        <w:rPr>
          <w:sz w:val="24"/>
        </w:rPr>
        <w:t>The Professional Standards Committee</w:t>
      </w:r>
      <w:r>
        <w:rPr>
          <w:spacing w:val="-2"/>
          <w:sz w:val="24"/>
        </w:rPr>
        <w:t xml:space="preserve"> </w:t>
      </w:r>
      <w:r>
        <w:rPr>
          <w:sz w:val="24"/>
        </w:rPr>
        <w:t xml:space="preserve">will hold an informal inquiry, inviting the </w:t>
      </w:r>
      <w:proofErr w:type="gramStart"/>
      <w:r>
        <w:rPr>
          <w:sz w:val="24"/>
        </w:rPr>
        <w:t>student</w:t>
      </w:r>
      <w:proofErr w:type="gramEnd"/>
      <w:r>
        <w:rPr>
          <w:sz w:val="24"/>
        </w:rPr>
        <w:t xml:space="preserve"> and faculty </w:t>
      </w:r>
      <w:proofErr w:type="gramStart"/>
      <w:r>
        <w:rPr>
          <w:sz w:val="24"/>
        </w:rPr>
        <w:t>member</w:t>
      </w:r>
      <w:proofErr w:type="gramEnd"/>
      <w:r>
        <w:rPr>
          <w:sz w:val="24"/>
        </w:rPr>
        <w:t xml:space="preserve"> </w:t>
      </w:r>
      <w:proofErr w:type="gramStart"/>
      <w:r>
        <w:rPr>
          <w:sz w:val="24"/>
        </w:rPr>
        <w:t>into</w:t>
      </w:r>
      <w:proofErr w:type="gramEnd"/>
      <w:r>
        <w:rPr>
          <w:sz w:val="24"/>
        </w:rPr>
        <w:t xml:space="preserve"> discuss the allegations;</w:t>
      </w:r>
    </w:p>
    <w:p w14:paraId="228109F5" w14:textId="77777777" w:rsidR="00F35045" w:rsidRDefault="005D3824" w:rsidP="006D7AD2">
      <w:pPr>
        <w:pStyle w:val="ListParagraph"/>
        <w:numPr>
          <w:ilvl w:val="1"/>
          <w:numId w:val="12"/>
        </w:numPr>
        <w:tabs>
          <w:tab w:val="left" w:pos="860"/>
        </w:tabs>
        <w:ind w:right="169"/>
        <w:jc w:val="both"/>
        <w:rPr>
          <w:sz w:val="24"/>
        </w:rPr>
      </w:pPr>
      <w:r>
        <w:rPr>
          <w:sz w:val="24"/>
        </w:rPr>
        <w:t xml:space="preserve">At the formal hearing, Committee decisions and the ultimate findings regarding responsibility and sanctions, if any, shall be made by a majority of the members in </w:t>
      </w:r>
      <w:r>
        <w:rPr>
          <w:spacing w:val="-2"/>
          <w:sz w:val="24"/>
        </w:rPr>
        <w:t>attendance;</w:t>
      </w:r>
    </w:p>
    <w:p w14:paraId="228109F6" w14:textId="77777777" w:rsidR="00F35045" w:rsidRDefault="005D3824" w:rsidP="006D7AD2">
      <w:pPr>
        <w:pStyle w:val="ListParagraph"/>
        <w:numPr>
          <w:ilvl w:val="1"/>
          <w:numId w:val="12"/>
        </w:numPr>
        <w:tabs>
          <w:tab w:val="left" w:pos="860"/>
        </w:tabs>
        <w:ind w:right="170"/>
        <w:jc w:val="both"/>
        <w:rPr>
          <w:sz w:val="24"/>
        </w:rPr>
      </w:pPr>
      <w:r>
        <w:rPr>
          <w:sz w:val="24"/>
        </w:rPr>
        <w:t>If</w:t>
      </w:r>
      <w:r>
        <w:rPr>
          <w:spacing w:val="-15"/>
          <w:sz w:val="24"/>
        </w:rPr>
        <w:t xml:space="preserve"> </w:t>
      </w:r>
      <w:r>
        <w:rPr>
          <w:sz w:val="24"/>
        </w:rPr>
        <w:t>no</w:t>
      </w:r>
      <w:r>
        <w:rPr>
          <w:spacing w:val="-15"/>
          <w:sz w:val="24"/>
        </w:rPr>
        <w:t xml:space="preserve"> </w:t>
      </w:r>
      <w:r>
        <w:rPr>
          <w:sz w:val="24"/>
        </w:rPr>
        <w:t>satisfactory</w:t>
      </w:r>
      <w:r>
        <w:rPr>
          <w:spacing w:val="-15"/>
          <w:sz w:val="24"/>
        </w:rPr>
        <w:t xml:space="preserve"> </w:t>
      </w:r>
      <w:r>
        <w:rPr>
          <w:sz w:val="24"/>
        </w:rPr>
        <w:t>resolution</w:t>
      </w:r>
      <w:r>
        <w:rPr>
          <w:spacing w:val="-15"/>
          <w:sz w:val="24"/>
        </w:rPr>
        <w:t xml:space="preserve"> </w:t>
      </w:r>
      <w:r>
        <w:rPr>
          <w:sz w:val="24"/>
        </w:rPr>
        <w:t>is</w:t>
      </w:r>
      <w:r>
        <w:rPr>
          <w:spacing w:val="-12"/>
          <w:sz w:val="24"/>
        </w:rPr>
        <w:t xml:space="preserve"> </w:t>
      </w:r>
      <w:r>
        <w:rPr>
          <w:sz w:val="24"/>
        </w:rPr>
        <w:t>reached</w:t>
      </w:r>
      <w:r>
        <w:rPr>
          <w:spacing w:val="-14"/>
          <w:sz w:val="24"/>
        </w:rPr>
        <w:t xml:space="preserve"> </w:t>
      </w:r>
      <w:r>
        <w:rPr>
          <w:sz w:val="24"/>
        </w:rPr>
        <w:t>during</w:t>
      </w:r>
      <w:r>
        <w:rPr>
          <w:spacing w:val="-14"/>
          <w:sz w:val="24"/>
        </w:rPr>
        <w:t xml:space="preserve"> </w:t>
      </w:r>
      <w:r>
        <w:rPr>
          <w:sz w:val="24"/>
        </w:rPr>
        <w:t>the</w:t>
      </w:r>
      <w:r>
        <w:rPr>
          <w:spacing w:val="-15"/>
          <w:sz w:val="24"/>
        </w:rPr>
        <w:t xml:space="preserve"> </w:t>
      </w:r>
      <w:r>
        <w:rPr>
          <w:sz w:val="24"/>
        </w:rPr>
        <w:t>informal</w:t>
      </w:r>
      <w:r>
        <w:rPr>
          <w:spacing w:val="-14"/>
          <w:sz w:val="24"/>
        </w:rPr>
        <w:t xml:space="preserve"> </w:t>
      </w:r>
      <w:r>
        <w:rPr>
          <w:sz w:val="24"/>
        </w:rPr>
        <w:t>inquiry,</w:t>
      </w:r>
      <w:r>
        <w:rPr>
          <w:spacing w:val="-14"/>
          <w:sz w:val="24"/>
        </w:rPr>
        <w:t xml:space="preserve"> </w:t>
      </w:r>
      <w:r>
        <w:rPr>
          <w:sz w:val="24"/>
        </w:rPr>
        <w:t>and/or</w:t>
      </w:r>
      <w:r>
        <w:rPr>
          <w:spacing w:val="-14"/>
          <w:sz w:val="24"/>
        </w:rPr>
        <w:t xml:space="preserve"> </w:t>
      </w:r>
      <w:r>
        <w:rPr>
          <w:sz w:val="24"/>
        </w:rPr>
        <w:t>if</w:t>
      </w:r>
      <w:r>
        <w:rPr>
          <w:spacing w:val="-14"/>
          <w:sz w:val="24"/>
        </w:rPr>
        <w:t xml:space="preserve"> </w:t>
      </w:r>
      <w:r>
        <w:rPr>
          <w:sz w:val="24"/>
        </w:rPr>
        <w:t>the</w:t>
      </w:r>
      <w:r>
        <w:rPr>
          <w:spacing w:val="-15"/>
          <w:sz w:val="24"/>
        </w:rPr>
        <w:t xml:space="preserve"> </w:t>
      </w:r>
      <w:r>
        <w:rPr>
          <w:sz w:val="24"/>
        </w:rPr>
        <w:t>Committee deems an</w:t>
      </w:r>
      <w:r>
        <w:rPr>
          <w:spacing w:val="-5"/>
          <w:sz w:val="24"/>
        </w:rPr>
        <w:t xml:space="preserve"> </w:t>
      </w:r>
      <w:r>
        <w:rPr>
          <w:sz w:val="24"/>
        </w:rPr>
        <w:t>informal</w:t>
      </w:r>
      <w:r>
        <w:rPr>
          <w:spacing w:val="-2"/>
          <w:sz w:val="24"/>
        </w:rPr>
        <w:t xml:space="preserve"> </w:t>
      </w:r>
      <w:r>
        <w:rPr>
          <w:sz w:val="24"/>
        </w:rPr>
        <w:t>inquiry</w:t>
      </w:r>
      <w:r>
        <w:rPr>
          <w:spacing w:val="-2"/>
          <w:sz w:val="24"/>
        </w:rPr>
        <w:t xml:space="preserve"> </w:t>
      </w:r>
      <w:r>
        <w:rPr>
          <w:sz w:val="24"/>
        </w:rPr>
        <w:t>inappropriate,</w:t>
      </w:r>
      <w:r>
        <w:rPr>
          <w:spacing w:val="-2"/>
          <w:sz w:val="24"/>
        </w:rPr>
        <w:t xml:space="preserve"> </w:t>
      </w:r>
      <w:r>
        <w:rPr>
          <w:sz w:val="24"/>
        </w:rPr>
        <w:t>a</w:t>
      </w:r>
      <w:r>
        <w:rPr>
          <w:spacing w:val="-2"/>
          <w:sz w:val="24"/>
        </w:rPr>
        <w:t xml:space="preserve"> </w:t>
      </w:r>
      <w:r>
        <w:rPr>
          <w:sz w:val="24"/>
        </w:rPr>
        <w:t>formal hearing</w:t>
      </w:r>
      <w:r>
        <w:rPr>
          <w:spacing w:val="-2"/>
          <w:sz w:val="24"/>
        </w:rPr>
        <w:t xml:space="preserve"> </w:t>
      </w:r>
      <w:r>
        <w:rPr>
          <w:sz w:val="24"/>
        </w:rPr>
        <w:t>will be</w:t>
      </w:r>
      <w:r>
        <w:rPr>
          <w:spacing w:val="-5"/>
          <w:sz w:val="24"/>
        </w:rPr>
        <w:t xml:space="preserve"> </w:t>
      </w:r>
      <w:r>
        <w:rPr>
          <w:sz w:val="24"/>
        </w:rPr>
        <w:t>held</w:t>
      </w:r>
      <w:r>
        <w:rPr>
          <w:spacing w:val="-2"/>
          <w:sz w:val="24"/>
        </w:rPr>
        <w:t xml:space="preserve"> </w:t>
      </w:r>
      <w:r>
        <w:rPr>
          <w:sz w:val="24"/>
        </w:rPr>
        <w:t>with the</w:t>
      </w:r>
      <w:r>
        <w:rPr>
          <w:spacing w:val="-5"/>
          <w:sz w:val="24"/>
        </w:rPr>
        <w:t xml:space="preserve"> </w:t>
      </w:r>
      <w:r>
        <w:rPr>
          <w:sz w:val="24"/>
        </w:rPr>
        <w:t>following steps adhered to:</w:t>
      </w:r>
    </w:p>
    <w:p w14:paraId="228109F7" w14:textId="77777777" w:rsidR="00F35045" w:rsidRDefault="005D3824" w:rsidP="006D7AD2">
      <w:pPr>
        <w:pStyle w:val="ListParagraph"/>
        <w:numPr>
          <w:ilvl w:val="2"/>
          <w:numId w:val="12"/>
        </w:numPr>
        <w:tabs>
          <w:tab w:val="left" w:pos="1580"/>
        </w:tabs>
        <w:ind w:right="170"/>
        <w:jc w:val="both"/>
        <w:rPr>
          <w:sz w:val="24"/>
        </w:rPr>
      </w:pPr>
      <w:r>
        <w:rPr>
          <w:sz w:val="24"/>
        </w:rPr>
        <w:t>While</w:t>
      </w:r>
      <w:r>
        <w:rPr>
          <w:spacing w:val="-12"/>
          <w:sz w:val="24"/>
        </w:rPr>
        <w:t xml:space="preserve"> </w:t>
      </w:r>
      <w:r>
        <w:rPr>
          <w:sz w:val="24"/>
        </w:rPr>
        <w:t>both</w:t>
      </w:r>
      <w:r>
        <w:rPr>
          <w:spacing w:val="-13"/>
          <w:sz w:val="24"/>
        </w:rPr>
        <w:t xml:space="preserve"> </w:t>
      </w:r>
      <w:r>
        <w:rPr>
          <w:sz w:val="24"/>
        </w:rPr>
        <w:t>parties</w:t>
      </w:r>
      <w:r>
        <w:rPr>
          <w:spacing w:val="-13"/>
          <w:sz w:val="24"/>
        </w:rPr>
        <w:t xml:space="preserve"> </w:t>
      </w:r>
      <w:r>
        <w:rPr>
          <w:sz w:val="24"/>
        </w:rPr>
        <w:t>are</w:t>
      </w:r>
      <w:r>
        <w:rPr>
          <w:spacing w:val="-12"/>
          <w:sz w:val="24"/>
        </w:rPr>
        <w:t xml:space="preserve"> </w:t>
      </w:r>
      <w:r>
        <w:rPr>
          <w:sz w:val="24"/>
        </w:rPr>
        <w:t>permitted</w:t>
      </w:r>
      <w:r>
        <w:rPr>
          <w:spacing w:val="-13"/>
          <w:sz w:val="24"/>
        </w:rPr>
        <w:t xml:space="preserve"> </w:t>
      </w:r>
      <w:r>
        <w:rPr>
          <w:sz w:val="24"/>
        </w:rPr>
        <w:t>to</w:t>
      </w:r>
      <w:r>
        <w:rPr>
          <w:spacing w:val="-13"/>
          <w:sz w:val="24"/>
        </w:rPr>
        <w:t xml:space="preserve"> </w:t>
      </w:r>
      <w:r>
        <w:rPr>
          <w:sz w:val="24"/>
        </w:rPr>
        <w:t>gather</w:t>
      </w:r>
      <w:r>
        <w:rPr>
          <w:spacing w:val="-15"/>
          <w:sz w:val="24"/>
        </w:rPr>
        <w:t xml:space="preserve"> </w:t>
      </w:r>
      <w:r>
        <w:rPr>
          <w:sz w:val="24"/>
        </w:rPr>
        <w:t>evidence</w:t>
      </w:r>
      <w:r>
        <w:rPr>
          <w:spacing w:val="-14"/>
          <w:sz w:val="24"/>
        </w:rPr>
        <w:t xml:space="preserve"> </w:t>
      </w:r>
      <w:r>
        <w:rPr>
          <w:sz w:val="24"/>
        </w:rPr>
        <w:t>and</w:t>
      </w:r>
      <w:r>
        <w:rPr>
          <w:spacing w:val="-13"/>
          <w:sz w:val="24"/>
        </w:rPr>
        <w:t xml:space="preserve"> </w:t>
      </w:r>
      <w:r>
        <w:rPr>
          <w:sz w:val="24"/>
        </w:rPr>
        <w:t>identify</w:t>
      </w:r>
      <w:r>
        <w:rPr>
          <w:spacing w:val="-15"/>
          <w:sz w:val="24"/>
        </w:rPr>
        <w:t xml:space="preserve"> </w:t>
      </w:r>
      <w:r>
        <w:rPr>
          <w:sz w:val="24"/>
        </w:rPr>
        <w:t>relevant</w:t>
      </w:r>
      <w:r>
        <w:rPr>
          <w:spacing w:val="-11"/>
          <w:sz w:val="24"/>
        </w:rPr>
        <w:t xml:space="preserve"> </w:t>
      </w:r>
      <w:r>
        <w:rPr>
          <w:sz w:val="24"/>
        </w:rPr>
        <w:t>witnesses, which</w:t>
      </w:r>
      <w:r>
        <w:rPr>
          <w:spacing w:val="-1"/>
          <w:sz w:val="24"/>
        </w:rPr>
        <w:t xml:space="preserve"> </w:t>
      </w:r>
      <w:r>
        <w:rPr>
          <w:sz w:val="24"/>
        </w:rPr>
        <w:t>may</w:t>
      </w:r>
      <w:r>
        <w:rPr>
          <w:spacing w:val="-1"/>
          <w:sz w:val="24"/>
        </w:rPr>
        <w:t xml:space="preserve"> </w:t>
      </w:r>
      <w:r>
        <w:rPr>
          <w:sz w:val="24"/>
        </w:rPr>
        <w:t>involve discussing</w:t>
      </w:r>
      <w:r>
        <w:rPr>
          <w:spacing w:val="-1"/>
          <w:sz w:val="24"/>
        </w:rPr>
        <w:t xml:space="preserve"> </w:t>
      </w:r>
      <w:r>
        <w:rPr>
          <w:sz w:val="24"/>
        </w:rPr>
        <w:t>the</w:t>
      </w:r>
      <w:r>
        <w:rPr>
          <w:spacing w:val="-1"/>
          <w:sz w:val="24"/>
        </w:rPr>
        <w:t xml:space="preserve"> </w:t>
      </w:r>
      <w:r>
        <w:rPr>
          <w:sz w:val="24"/>
        </w:rPr>
        <w:t>case</w:t>
      </w:r>
      <w:r>
        <w:rPr>
          <w:spacing w:val="-1"/>
          <w:sz w:val="24"/>
        </w:rPr>
        <w:t xml:space="preserve"> </w:t>
      </w:r>
      <w:r>
        <w:rPr>
          <w:sz w:val="24"/>
        </w:rPr>
        <w:t>with</w:t>
      </w:r>
      <w:r>
        <w:rPr>
          <w:spacing w:val="-1"/>
          <w:sz w:val="24"/>
        </w:rPr>
        <w:t xml:space="preserve"> </w:t>
      </w:r>
      <w:r>
        <w:rPr>
          <w:sz w:val="24"/>
        </w:rPr>
        <w:t>others,</w:t>
      </w:r>
      <w:r>
        <w:rPr>
          <w:spacing w:val="-1"/>
          <w:sz w:val="24"/>
        </w:rPr>
        <w:t xml:space="preserve"> </w:t>
      </w:r>
      <w:r>
        <w:rPr>
          <w:sz w:val="24"/>
        </w:rPr>
        <w:t>to</w:t>
      </w:r>
      <w:r>
        <w:rPr>
          <w:spacing w:val="-1"/>
          <w:sz w:val="24"/>
        </w:rPr>
        <w:t xml:space="preserve"> </w:t>
      </w:r>
      <w:r>
        <w:rPr>
          <w:sz w:val="24"/>
        </w:rPr>
        <w:t>the</w:t>
      </w:r>
      <w:r>
        <w:rPr>
          <w:spacing w:val="-4"/>
          <w:sz w:val="24"/>
        </w:rPr>
        <w:t xml:space="preserve"> </w:t>
      </w:r>
      <w:r>
        <w:rPr>
          <w:sz w:val="24"/>
        </w:rPr>
        <w:t>greatest extent</w:t>
      </w:r>
      <w:r>
        <w:rPr>
          <w:spacing w:val="-1"/>
          <w:sz w:val="24"/>
        </w:rPr>
        <w:t xml:space="preserve"> </w:t>
      </w:r>
      <w:r>
        <w:rPr>
          <w:sz w:val="24"/>
        </w:rPr>
        <w:t>possible, the</w:t>
      </w:r>
      <w:r>
        <w:rPr>
          <w:spacing w:val="-15"/>
          <w:sz w:val="24"/>
        </w:rPr>
        <w:t xml:space="preserve"> </w:t>
      </w:r>
      <w:r>
        <w:rPr>
          <w:sz w:val="24"/>
        </w:rPr>
        <w:t>parties</w:t>
      </w:r>
      <w:r>
        <w:rPr>
          <w:spacing w:val="-15"/>
          <w:sz w:val="24"/>
        </w:rPr>
        <w:t xml:space="preserve"> </w:t>
      </w:r>
      <w:r>
        <w:rPr>
          <w:sz w:val="24"/>
        </w:rPr>
        <w:t>should</w:t>
      </w:r>
      <w:r>
        <w:rPr>
          <w:spacing w:val="-15"/>
          <w:sz w:val="24"/>
        </w:rPr>
        <w:t xml:space="preserve"> </w:t>
      </w:r>
      <w:r>
        <w:rPr>
          <w:sz w:val="24"/>
        </w:rPr>
        <w:t>not</w:t>
      </w:r>
      <w:r>
        <w:rPr>
          <w:spacing w:val="-15"/>
          <w:sz w:val="24"/>
        </w:rPr>
        <w:t xml:space="preserve"> </w:t>
      </w:r>
      <w:r>
        <w:rPr>
          <w:sz w:val="24"/>
        </w:rPr>
        <w:t>make</w:t>
      </w:r>
      <w:r>
        <w:rPr>
          <w:spacing w:val="-15"/>
          <w:sz w:val="24"/>
        </w:rPr>
        <w:t xml:space="preserve"> </w:t>
      </w:r>
      <w:r>
        <w:rPr>
          <w:sz w:val="24"/>
        </w:rPr>
        <w:t>public</w:t>
      </w:r>
      <w:r>
        <w:rPr>
          <w:spacing w:val="-15"/>
          <w:sz w:val="24"/>
        </w:rPr>
        <w:t xml:space="preserve"> </w:t>
      </w:r>
      <w:r>
        <w:rPr>
          <w:sz w:val="24"/>
        </w:rPr>
        <w:t>statements</w:t>
      </w:r>
      <w:r>
        <w:rPr>
          <w:spacing w:val="-15"/>
          <w:sz w:val="24"/>
        </w:rPr>
        <w:t xml:space="preserve"> </w:t>
      </w:r>
      <w:r>
        <w:rPr>
          <w:sz w:val="24"/>
        </w:rPr>
        <w:t>about</w:t>
      </w:r>
      <w:r>
        <w:rPr>
          <w:spacing w:val="-15"/>
          <w:sz w:val="24"/>
        </w:rPr>
        <w:t xml:space="preserve"> </w:t>
      </w:r>
      <w:r>
        <w:rPr>
          <w:sz w:val="24"/>
        </w:rPr>
        <w:t>the</w:t>
      </w:r>
      <w:r>
        <w:rPr>
          <w:spacing w:val="-15"/>
          <w:sz w:val="24"/>
        </w:rPr>
        <w:t xml:space="preserve"> </w:t>
      </w:r>
      <w:r>
        <w:rPr>
          <w:sz w:val="24"/>
        </w:rPr>
        <w:t>matter</w:t>
      </w:r>
      <w:r>
        <w:rPr>
          <w:spacing w:val="-15"/>
          <w:sz w:val="24"/>
        </w:rPr>
        <w:t xml:space="preserve"> </w:t>
      </w:r>
      <w:r>
        <w:rPr>
          <w:sz w:val="24"/>
        </w:rPr>
        <w:t>until</w:t>
      </w:r>
      <w:r>
        <w:rPr>
          <w:spacing w:val="-15"/>
          <w:sz w:val="24"/>
        </w:rPr>
        <w:t xml:space="preserve"> </w:t>
      </w:r>
      <w:r>
        <w:rPr>
          <w:sz w:val="24"/>
        </w:rPr>
        <w:t>the</w:t>
      </w:r>
      <w:r>
        <w:rPr>
          <w:spacing w:val="-15"/>
          <w:sz w:val="24"/>
        </w:rPr>
        <w:t xml:space="preserve"> </w:t>
      </w:r>
      <w:r>
        <w:rPr>
          <w:sz w:val="24"/>
        </w:rPr>
        <w:t>proceedings have been completed.</w:t>
      </w:r>
    </w:p>
    <w:p w14:paraId="228109F8" w14:textId="77777777" w:rsidR="00F35045" w:rsidRDefault="005D3824" w:rsidP="006D7AD2">
      <w:pPr>
        <w:pStyle w:val="ListParagraph"/>
        <w:numPr>
          <w:ilvl w:val="2"/>
          <w:numId w:val="12"/>
        </w:numPr>
        <w:tabs>
          <w:tab w:val="left" w:pos="1580"/>
        </w:tabs>
        <w:ind w:right="166"/>
        <w:jc w:val="both"/>
        <w:rPr>
          <w:sz w:val="24"/>
        </w:rPr>
      </w:pPr>
      <w:r>
        <w:rPr>
          <w:sz w:val="24"/>
        </w:rPr>
        <w:t>During the proceedings, the faculty member and the student will be permitted to have an advisor of their choice. The role of the advisor is to assist the party with understanding and navigating the proceedings. The advisor may not advocate for, respond for, or otherwise speak on behalf of a party during the hearing. Advisors are</w:t>
      </w:r>
      <w:r>
        <w:rPr>
          <w:spacing w:val="-12"/>
          <w:sz w:val="24"/>
        </w:rPr>
        <w:t xml:space="preserve"> </w:t>
      </w:r>
      <w:r>
        <w:rPr>
          <w:sz w:val="24"/>
        </w:rPr>
        <w:t>not</w:t>
      </w:r>
      <w:r>
        <w:rPr>
          <w:spacing w:val="-5"/>
          <w:sz w:val="24"/>
        </w:rPr>
        <w:t xml:space="preserve"> </w:t>
      </w:r>
      <w:r>
        <w:rPr>
          <w:sz w:val="24"/>
        </w:rPr>
        <w:t>permitted</w:t>
      </w:r>
      <w:r>
        <w:rPr>
          <w:spacing w:val="-8"/>
          <w:sz w:val="24"/>
        </w:rPr>
        <w:t xml:space="preserve"> </w:t>
      </w:r>
      <w:r>
        <w:rPr>
          <w:sz w:val="24"/>
        </w:rPr>
        <w:t>to</w:t>
      </w:r>
      <w:r>
        <w:rPr>
          <w:spacing w:val="-8"/>
          <w:sz w:val="24"/>
        </w:rPr>
        <w:t xml:space="preserve"> </w:t>
      </w:r>
      <w:r>
        <w:rPr>
          <w:sz w:val="24"/>
        </w:rPr>
        <w:t>directly</w:t>
      </w:r>
      <w:r>
        <w:rPr>
          <w:spacing w:val="-8"/>
          <w:sz w:val="24"/>
        </w:rPr>
        <w:t xml:space="preserve"> </w:t>
      </w:r>
      <w:r>
        <w:rPr>
          <w:sz w:val="24"/>
        </w:rPr>
        <w:t>or</w:t>
      </w:r>
      <w:r>
        <w:rPr>
          <w:spacing w:val="-8"/>
          <w:sz w:val="24"/>
        </w:rPr>
        <w:t xml:space="preserve"> </w:t>
      </w:r>
      <w:r>
        <w:rPr>
          <w:sz w:val="24"/>
        </w:rPr>
        <w:t>indirectly</w:t>
      </w:r>
      <w:r>
        <w:rPr>
          <w:spacing w:val="-8"/>
          <w:sz w:val="24"/>
        </w:rPr>
        <w:t xml:space="preserve"> </w:t>
      </w:r>
      <w:r>
        <w:rPr>
          <w:sz w:val="24"/>
        </w:rPr>
        <w:t>question</w:t>
      </w:r>
      <w:r>
        <w:rPr>
          <w:spacing w:val="-8"/>
          <w:sz w:val="24"/>
        </w:rPr>
        <w:t xml:space="preserve"> </w:t>
      </w:r>
      <w:r>
        <w:rPr>
          <w:sz w:val="24"/>
        </w:rPr>
        <w:t>the</w:t>
      </w:r>
      <w:r>
        <w:rPr>
          <w:spacing w:val="-8"/>
          <w:sz w:val="24"/>
        </w:rPr>
        <w:t xml:space="preserve"> </w:t>
      </w:r>
      <w:r>
        <w:rPr>
          <w:sz w:val="24"/>
        </w:rPr>
        <w:t>other</w:t>
      </w:r>
      <w:r>
        <w:rPr>
          <w:spacing w:val="-11"/>
          <w:sz w:val="24"/>
        </w:rPr>
        <w:t xml:space="preserve"> </w:t>
      </w:r>
      <w:r>
        <w:rPr>
          <w:sz w:val="24"/>
        </w:rPr>
        <w:t>party</w:t>
      </w:r>
      <w:r>
        <w:rPr>
          <w:spacing w:val="-8"/>
          <w:sz w:val="24"/>
        </w:rPr>
        <w:t xml:space="preserve"> </w:t>
      </w:r>
      <w:r>
        <w:rPr>
          <w:sz w:val="24"/>
        </w:rPr>
        <w:t>or</w:t>
      </w:r>
      <w:r>
        <w:rPr>
          <w:spacing w:val="-8"/>
          <w:sz w:val="24"/>
        </w:rPr>
        <w:t xml:space="preserve"> </w:t>
      </w:r>
      <w:r>
        <w:rPr>
          <w:sz w:val="24"/>
        </w:rPr>
        <w:t>witness(es).</w:t>
      </w:r>
      <w:r>
        <w:rPr>
          <w:spacing w:val="-8"/>
          <w:sz w:val="24"/>
        </w:rPr>
        <w:t xml:space="preserve"> </w:t>
      </w:r>
      <w:proofErr w:type="gramStart"/>
      <w:r>
        <w:rPr>
          <w:sz w:val="24"/>
        </w:rPr>
        <w:t>In the event that</w:t>
      </w:r>
      <w:proofErr w:type="gramEnd"/>
      <w:r>
        <w:rPr>
          <w:sz w:val="24"/>
        </w:rPr>
        <w:t xml:space="preserve"> a party does not appear for a hearing, the advisor for that party may not</w:t>
      </w:r>
      <w:r>
        <w:rPr>
          <w:spacing w:val="-10"/>
          <w:sz w:val="24"/>
        </w:rPr>
        <w:t xml:space="preserve"> </w:t>
      </w:r>
      <w:r>
        <w:rPr>
          <w:sz w:val="24"/>
        </w:rPr>
        <w:t>participate</w:t>
      </w:r>
      <w:r>
        <w:rPr>
          <w:spacing w:val="-12"/>
          <w:sz w:val="24"/>
        </w:rPr>
        <w:t xml:space="preserve"> </w:t>
      </w:r>
      <w:r>
        <w:rPr>
          <w:sz w:val="24"/>
        </w:rPr>
        <w:t>in</w:t>
      </w:r>
      <w:r>
        <w:rPr>
          <w:spacing w:val="-8"/>
          <w:sz w:val="24"/>
        </w:rPr>
        <w:t xml:space="preserve"> </w:t>
      </w:r>
      <w:r>
        <w:rPr>
          <w:sz w:val="24"/>
        </w:rPr>
        <w:t>the</w:t>
      </w:r>
      <w:r>
        <w:rPr>
          <w:spacing w:val="-10"/>
          <w:sz w:val="24"/>
        </w:rPr>
        <w:t xml:space="preserve"> </w:t>
      </w:r>
      <w:r>
        <w:rPr>
          <w:sz w:val="24"/>
        </w:rPr>
        <w:t>hearing</w:t>
      </w:r>
      <w:r>
        <w:rPr>
          <w:spacing w:val="-10"/>
          <w:sz w:val="24"/>
        </w:rPr>
        <w:t xml:space="preserve"> </w:t>
      </w:r>
      <w:r>
        <w:rPr>
          <w:sz w:val="24"/>
        </w:rPr>
        <w:t>or</w:t>
      </w:r>
      <w:r>
        <w:rPr>
          <w:spacing w:val="-10"/>
          <w:sz w:val="24"/>
        </w:rPr>
        <w:t xml:space="preserve"> </w:t>
      </w:r>
      <w:r>
        <w:rPr>
          <w:sz w:val="24"/>
        </w:rPr>
        <w:t>submit</w:t>
      </w:r>
      <w:r>
        <w:rPr>
          <w:spacing w:val="-10"/>
          <w:sz w:val="24"/>
        </w:rPr>
        <w:t xml:space="preserve"> </w:t>
      </w:r>
      <w:r>
        <w:rPr>
          <w:sz w:val="24"/>
        </w:rPr>
        <w:t>questions</w:t>
      </w:r>
      <w:r>
        <w:rPr>
          <w:spacing w:val="-10"/>
          <w:sz w:val="24"/>
        </w:rPr>
        <w:t xml:space="preserve"> </w:t>
      </w:r>
      <w:r>
        <w:rPr>
          <w:sz w:val="24"/>
        </w:rPr>
        <w:t>to</w:t>
      </w:r>
      <w:r>
        <w:rPr>
          <w:spacing w:val="-10"/>
          <w:sz w:val="24"/>
        </w:rPr>
        <w:t xml:space="preserve"> </w:t>
      </w:r>
      <w:r>
        <w:rPr>
          <w:sz w:val="24"/>
        </w:rPr>
        <w:t>be</w:t>
      </w:r>
      <w:r>
        <w:rPr>
          <w:spacing w:val="-12"/>
          <w:sz w:val="24"/>
        </w:rPr>
        <w:t xml:space="preserve"> </w:t>
      </w:r>
      <w:r>
        <w:rPr>
          <w:sz w:val="24"/>
        </w:rPr>
        <w:t>asked</w:t>
      </w:r>
      <w:r>
        <w:rPr>
          <w:spacing w:val="-10"/>
          <w:sz w:val="24"/>
        </w:rPr>
        <w:t xml:space="preserve"> </w:t>
      </w:r>
      <w:r>
        <w:rPr>
          <w:sz w:val="24"/>
        </w:rPr>
        <w:t>on</w:t>
      </w:r>
      <w:r>
        <w:rPr>
          <w:spacing w:val="-8"/>
          <w:sz w:val="24"/>
        </w:rPr>
        <w:t xml:space="preserve"> </w:t>
      </w:r>
      <w:r>
        <w:rPr>
          <w:sz w:val="24"/>
        </w:rPr>
        <w:t>behalf</w:t>
      </w:r>
      <w:r>
        <w:rPr>
          <w:spacing w:val="-10"/>
          <w:sz w:val="24"/>
        </w:rPr>
        <w:t xml:space="preserve"> </w:t>
      </w:r>
      <w:r>
        <w:rPr>
          <w:sz w:val="24"/>
        </w:rPr>
        <w:t>of</w:t>
      </w:r>
      <w:r>
        <w:rPr>
          <w:spacing w:val="-12"/>
          <w:sz w:val="24"/>
        </w:rPr>
        <w:t xml:space="preserve"> </w:t>
      </w:r>
      <w:r>
        <w:rPr>
          <w:sz w:val="24"/>
        </w:rPr>
        <w:t>the</w:t>
      </w:r>
      <w:r>
        <w:rPr>
          <w:spacing w:val="-12"/>
          <w:sz w:val="24"/>
        </w:rPr>
        <w:t xml:space="preserve"> </w:t>
      </w:r>
      <w:r>
        <w:rPr>
          <w:sz w:val="24"/>
        </w:rPr>
        <w:t>party. An advisor may not disrupt or impede any proceeding. Advisors may be removed at the sole discretion of the College.</w:t>
      </w:r>
    </w:p>
    <w:p w14:paraId="228109F9" w14:textId="77777777" w:rsidR="00F35045" w:rsidRDefault="005D3824" w:rsidP="006D7AD2">
      <w:pPr>
        <w:pStyle w:val="ListParagraph"/>
        <w:numPr>
          <w:ilvl w:val="2"/>
          <w:numId w:val="12"/>
        </w:numPr>
        <w:tabs>
          <w:tab w:val="left" w:pos="1580"/>
        </w:tabs>
        <w:ind w:right="172"/>
        <w:jc w:val="both"/>
        <w:rPr>
          <w:sz w:val="24"/>
        </w:rPr>
      </w:pPr>
      <w:r>
        <w:rPr>
          <w:sz w:val="24"/>
        </w:rPr>
        <w:t>The burden of proof rests with the student. The standard of proof is clear and convincing evidence.</w:t>
      </w:r>
    </w:p>
    <w:p w14:paraId="228109FC" w14:textId="4AB39D09" w:rsidR="00F35045" w:rsidRDefault="005D3824" w:rsidP="006D7AD2">
      <w:pPr>
        <w:pStyle w:val="ListParagraph"/>
        <w:numPr>
          <w:ilvl w:val="2"/>
          <w:numId w:val="12"/>
        </w:numPr>
        <w:tabs>
          <w:tab w:val="left" w:pos="1580"/>
        </w:tabs>
        <w:ind w:right="170"/>
        <w:jc w:val="both"/>
      </w:pPr>
      <w:r>
        <w:rPr>
          <w:sz w:val="24"/>
        </w:rPr>
        <w:t>The student and faculty</w:t>
      </w:r>
      <w:r w:rsidR="009555E2">
        <w:rPr>
          <w:sz w:val="24"/>
        </w:rPr>
        <w:t xml:space="preserve"> </w:t>
      </w:r>
      <w:proofErr w:type="gramStart"/>
      <w:r>
        <w:rPr>
          <w:sz w:val="24"/>
        </w:rPr>
        <w:t>member</w:t>
      </w:r>
      <w:proofErr w:type="gramEnd"/>
      <w:r>
        <w:rPr>
          <w:sz w:val="24"/>
        </w:rPr>
        <w:t xml:space="preserve"> will be afforded the opportunity to provide documentary or other evidence to the Committee. Both parties shall provide their documentary</w:t>
      </w:r>
      <w:r w:rsidRPr="006D7AD2">
        <w:rPr>
          <w:spacing w:val="-15"/>
          <w:sz w:val="24"/>
        </w:rPr>
        <w:t xml:space="preserve"> </w:t>
      </w:r>
      <w:r>
        <w:rPr>
          <w:sz w:val="24"/>
        </w:rPr>
        <w:t>evidence</w:t>
      </w:r>
      <w:r w:rsidRPr="006D7AD2">
        <w:rPr>
          <w:spacing w:val="-15"/>
          <w:sz w:val="24"/>
        </w:rPr>
        <w:t xml:space="preserve"> </w:t>
      </w:r>
      <w:r>
        <w:rPr>
          <w:sz w:val="24"/>
        </w:rPr>
        <w:t>and</w:t>
      </w:r>
      <w:r w:rsidRPr="006D7AD2">
        <w:rPr>
          <w:spacing w:val="-13"/>
          <w:sz w:val="24"/>
        </w:rPr>
        <w:t xml:space="preserve"> </w:t>
      </w:r>
      <w:r>
        <w:rPr>
          <w:sz w:val="24"/>
        </w:rPr>
        <w:t>a</w:t>
      </w:r>
      <w:r w:rsidRPr="006D7AD2">
        <w:rPr>
          <w:spacing w:val="-13"/>
          <w:sz w:val="24"/>
        </w:rPr>
        <w:t xml:space="preserve"> </w:t>
      </w:r>
      <w:r>
        <w:rPr>
          <w:sz w:val="24"/>
        </w:rPr>
        <w:t>list</w:t>
      </w:r>
      <w:r w:rsidRPr="006D7AD2">
        <w:rPr>
          <w:spacing w:val="-13"/>
          <w:sz w:val="24"/>
        </w:rPr>
        <w:t xml:space="preserve"> </w:t>
      </w:r>
      <w:r>
        <w:rPr>
          <w:sz w:val="24"/>
        </w:rPr>
        <w:t>of</w:t>
      </w:r>
      <w:r w:rsidRPr="006D7AD2">
        <w:rPr>
          <w:spacing w:val="-15"/>
          <w:sz w:val="24"/>
        </w:rPr>
        <w:t xml:space="preserve"> </w:t>
      </w:r>
      <w:r>
        <w:rPr>
          <w:sz w:val="24"/>
        </w:rPr>
        <w:t>their</w:t>
      </w:r>
      <w:r w:rsidRPr="006D7AD2">
        <w:rPr>
          <w:spacing w:val="-13"/>
          <w:sz w:val="24"/>
        </w:rPr>
        <w:t xml:space="preserve"> </w:t>
      </w:r>
      <w:r>
        <w:rPr>
          <w:sz w:val="24"/>
        </w:rPr>
        <w:t>witnesses</w:t>
      </w:r>
      <w:r w:rsidRPr="006D7AD2">
        <w:rPr>
          <w:spacing w:val="-13"/>
          <w:sz w:val="24"/>
        </w:rPr>
        <w:t xml:space="preserve"> </w:t>
      </w:r>
      <w:r>
        <w:rPr>
          <w:sz w:val="24"/>
        </w:rPr>
        <w:t>to</w:t>
      </w:r>
      <w:r w:rsidRPr="006D7AD2">
        <w:rPr>
          <w:spacing w:val="-13"/>
          <w:sz w:val="24"/>
        </w:rPr>
        <w:t xml:space="preserve"> </w:t>
      </w:r>
      <w:r>
        <w:rPr>
          <w:sz w:val="24"/>
        </w:rPr>
        <w:t>the</w:t>
      </w:r>
      <w:r w:rsidRPr="006D7AD2">
        <w:rPr>
          <w:spacing w:val="-13"/>
          <w:sz w:val="24"/>
        </w:rPr>
        <w:t xml:space="preserve"> </w:t>
      </w:r>
      <w:r>
        <w:rPr>
          <w:sz w:val="24"/>
        </w:rPr>
        <w:t>Committee</w:t>
      </w:r>
      <w:r w:rsidRPr="006D7AD2">
        <w:rPr>
          <w:spacing w:val="-15"/>
          <w:sz w:val="24"/>
        </w:rPr>
        <w:t xml:space="preserve"> </w:t>
      </w:r>
      <w:r>
        <w:rPr>
          <w:sz w:val="24"/>
        </w:rPr>
        <w:t>within</w:t>
      </w:r>
      <w:r w:rsidRPr="006D7AD2">
        <w:rPr>
          <w:spacing w:val="-13"/>
          <w:sz w:val="24"/>
        </w:rPr>
        <w:t xml:space="preserve"> </w:t>
      </w:r>
      <w:r>
        <w:rPr>
          <w:sz w:val="24"/>
        </w:rPr>
        <w:t>ten</w:t>
      </w:r>
      <w:r w:rsidRPr="006D7AD2">
        <w:rPr>
          <w:spacing w:val="-13"/>
          <w:sz w:val="24"/>
        </w:rPr>
        <w:t xml:space="preserve"> </w:t>
      </w:r>
      <w:r>
        <w:rPr>
          <w:sz w:val="24"/>
        </w:rPr>
        <w:t>(10) days of notification that a formal hearing will be held. Once the deadline for submission</w:t>
      </w:r>
      <w:r w:rsidRPr="006D7AD2">
        <w:rPr>
          <w:spacing w:val="-11"/>
          <w:sz w:val="24"/>
        </w:rPr>
        <w:t xml:space="preserve"> </w:t>
      </w:r>
      <w:r>
        <w:rPr>
          <w:sz w:val="24"/>
        </w:rPr>
        <w:t>of</w:t>
      </w:r>
      <w:r w:rsidRPr="006D7AD2">
        <w:rPr>
          <w:spacing w:val="-11"/>
          <w:sz w:val="24"/>
        </w:rPr>
        <w:t xml:space="preserve"> </w:t>
      </w:r>
      <w:r>
        <w:rPr>
          <w:sz w:val="24"/>
        </w:rPr>
        <w:t>evidence</w:t>
      </w:r>
      <w:r w:rsidRPr="006D7AD2">
        <w:rPr>
          <w:spacing w:val="-11"/>
          <w:sz w:val="24"/>
        </w:rPr>
        <w:t xml:space="preserve"> </w:t>
      </w:r>
      <w:r>
        <w:rPr>
          <w:sz w:val="24"/>
        </w:rPr>
        <w:t>and</w:t>
      </w:r>
      <w:r w:rsidRPr="006D7AD2">
        <w:rPr>
          <w:spacing w:val="-11"/>
          <w:sz w:val="24"/>
        </w:rPr>
        <w:t xml:space="preserve"> </w:t>
      </w:r>
      <w:r>
        <w:rPr>
          <w:sz w:val="24"/>
        </w:rPr>
        <w:t>witness</w:t>
      </w:r>
      <w:r w:rsidRPr="006D7AD2">
        <w:rPr>
          <w:spacing w:val="-11"/>
          <w:sz w:val="24"/>
        </w:rPr>
        <w:t xml:space="preserve"> </w:t>
      </w:r>
      <w:r>
        <w:rPr>
          <w:sz w:val="24"/>
        </w:rPr>
        <w:t>lists</w:t>
      </w:r>
      <w:r w:rsidRPr="006D7AD2">
        <w:rPr>
          <w:spacing w:val="-9"/>
          <w:sz w:val="24"/>
        </w:rPr>
        <w:t xml:space="preserve"> </w:t>
      </w:r>
      <w:r>
        <w:rPr>
          <w:sz w:val="24"/>
        </w:rPr>
        <w:t>has</w:t>
      </w:r>
      <w:r w:rsidRPr="006D7AD2">
        <w:rPr>
          <w:spacing w:val="-13"/>
          <w:sz w:val="24"/>
        </w:rPr>
        <w:t xml:space="preserve"> </w:t>
      </w:r>
      <w:r>
        <w:rPr>
          <w:sz w:val="24"/>
        </w:rPr>
        <w:t>passed,</w:t>
      </w:r>
      <w:r w:rsidRPr="006D7AD2">
        <w:rPr>
          <w:spacing w:val="-11"/>
          <w:sz w:val="24"/>
        </w:rPr>
        <w:t xml:space="preserve"> </w:t>
      </w:r>
      <w:r>
        <w:rPr>
          <w:sz w:val="24"/>
        </w:rPr>
        <w:t>a</w:t>
      </w:r>
      <w:r w:rsidRPr="006D7AD2">
        <w:rPr>
          <w:spacing w:val="-11"/>
          <w:sz w:val="24"/>
        </w:rPr>
        <w:t xml:space="preserve"> </w:t>
      </w:r>
      <w:r>
        <w:rPr>
          <w:sz w:val="24"/>
        </w:rPr>
        <w:t>hearing</w:t>
      </w:r>
      <w:r w:rsidRPr="006D7AD2">
        <w:rPr>
          <w:spacing w:val="-11"/>
          <w:sz w:val="24"/>
        </w:rPr>
        <w:t xml:space="preserve"> </w:t>
      </w:r>
      <w:r>
        <w:rPr>
          <w:sz w:val="24"/>
        </w:rPr>
        <w:t>will</w:t>
      </w:r>
      <w:r w:rsidRPr="006D7AD2">
        <w:rPr>
          <w:spacing w:val="-11"/>
          <w:sz w:val="24"/>
        </w:rPr>
        <w:t xml:space="preserve"> </w:t>
      </w:r>
      <w:r>
        <w:rPr>
          <w:sz w:val="24"/>
        </w:rPr>
        <w:t>be</w:t>
      </w:r>
      <w:r w:rsidRPr="006D7AD2">
        <w:rPr>
          <w:spacing w:val="-11"/>
          <w:sz w:val="24"/>
        </w:rPr>
        <w:t xml:space="preserve"> </w:t>
      </w:r>
      <w:r>
        <w:rPr>
          <w:sz w:val="24"/>
        </w:rPr>
        <w:lastRenderedPageBreak/>
        <w:t>scheduled</w:t>
      </w:r>
      <w:r w:rsidRPr="006D7AD2">
        <w:rPr>
          <w:spacing w:val="-11"/>
          <w:sz w:val="24"/>
        </w:rPr>
        <w:t xml:space="preserve"> </w:t>
      </w:r>
      <w:r>
        <w:rPr>
          <w:sz w:val="24"/>
        </w:rPr>
        <w:t>by the</w:t>
      </w:r>
      <w:r w:rsidRPr="006D7AD2">
        <w:rPr>
          <w:spacing w:val="-11"/>
          <w:sz w:val="24"/>
        </w:rPr>
        <w:t xml:space="preserve"> </w:t>
      </w:r>
      <w:r>
        <w:rPr>
          <w:sz w:val="24"/>
        </w:rPr>
        <w:t>Committee.</w:t>
      </w:r>
      <w:r w:rsidRPr="006D7AD2">
        <w:rPr>
          <w:spacing w:val="-11"/>
          <w:sz w:val="24"/>
        </w:rPr>
        <w:t xml:space="preserve"> </w:t>
      </w:r>
      <w:r>
        <w:rPr>
          <w:sz w:val="24"/>
        </w:rPr>
        <w:t>The</w:t>
      </w:r>
      <w:r w:rsidRPr="006D7AD2">
        <w:rPr>
          <w:spacing w:val="-13"/>
          <w:sz w:val="24"/>
        </w:rPr>
        <w:t xml:space="preserve"> </w:t>
      </w:r>
      <w:r>
        <w:rPr>
          <w:sz w:val="24"/>
        </w:rPr>
        <w:t>parties</w:t>
      </w:r>
      <w:r w:rsidRPr="006D7AD2">
        <w:rPr>
          <w:spacing w:val="-13"/>
          <w:sz w:val="24"/>
        </w:rPr>
        <w:t xml:space="preserve"> </w:t>
      </w:r>
      <w:r>
        <w:rPr>
          <w:sz w:val="24"/>
        </w:rPr>
        <w:t>shall</w:t>
      </w:r>
      <w:r w:rsidRPr="006D7AD2">
        <w:rPr>
          <w:spacing w:val="-11"/>
          <w:sz w:val="24"/>
        </w:rPr>
        <w:t xml:space="preserve"> </w:t>
      </w:r>
      <w:r>
        <w:rPr>
          <w:sz w:val="24"/>
        </w:rPr>
        <w:t>be</w:t>
      </w:r>
      <w:r w:rsidRPr="006D7AD2">
        <w:rPr>
          <w:spacing w:val="-13"/>
          <w:sz w:val="24"/>
        </w:rPr>
        <w:t xml:space="preserve"> </w:t>
      </w:r>
      <w:r>
        <w:rPr>
          <w:sz w:val="24"/>
        </w:rPr>
        <w:t>given</w:t>
      </w:r>
      <w:r w:rsidRPr="006D7AD2">
        <w:rPr>
          <w:spacing w:val="-11"/>
          <w:sz w:val="24"/>
        </w:rPr>
        <w:t xml:space="preserve"> </w:t>
      </w:r>
      <w:r>
        <w:rPr>
          <w:sz w:val="24"/>
        </w:rPr>
        <w:t>an</w:t>
      </w:r>
      <w:r w:rsidRPr="006D7AD2">
        <w:rPr>
          <w:spacing w:val="-11"/>
          <w:sz w:val="24"/>
        </w:rPr>
        <w:t xml:space="preserve"> </w:t>
      </w:r>
      <w:r>
        <w:rPr>
          <w:sz w:val="24"/>
        </w:rPr>
        <w:t>opportunity</w:t>
      </w:r>
      <w:r w:rsidRPr="006D7AD2">
        <w:rPr>
          <w:spacing w:val="-11"/>
          <w:sz w:val="24"/>
        </w:rPr>
        <w:t xml:space="preserve"> </w:t>
      </w:r>
      <w:r>
        <w:rPr>
          <w:sz w:val="24"/>
        </w:rPr>
        <w:t>to</w:t>
      </w:r>
      <w:r w:rsidRPr="006D7AD2">
        <w:rPr>
          <w:spacing w:val="-11"/>
          <w:sz w:val="24"/>
        </w:rPr>
        <w:t xml:space="preserve"> </w:t>
      </w:r>
      <w:r>
        <w:rPr>
          <w:sz w:val="24"/>
        </w:rPr>
        <w:t>review</w:t>
      </w:r>
      <w:r w:rsidRPr="006D7AD2">
        <w:rPr>
          <w:spacing w:val="-13"/>
          <w:sz w:val="24"/>
        </w:rPr>
        <w:t xml:space="preserve"> </w:t>
      </w:r>
      <w:r>
        <w:rPr>
          <w:sz w:val="24"/>
        </w:rPr>
        <w:t>the</w:t>
      </w:r>
      <w:r w:rsidRPr="006D7AD2">
        <w:rPr>
          <w:spacing w:val="-13"/>
          <w:sz w:val="24"/>
        </w:rPr>
        <w:t xml:space="preserve"> </w:t>
      </w:r>
      <w:r>
        <w:rPr>
          <w:sz w:val="24"/>
        </w:rPr>
        <w:t>witness</w:t>
      </w:r>
      <w:r w:rsidRPr="006D7AD2">
        <w:rPr>
          <w:spacing w:val="-11"/>
          <w:sz w:val="24"/>
        </w:rPr>
        <w:t xml:space="preserve"> </w:t>
      </w:r>
      <w:r>
        <w:rPr>
          <w:sz w:val="24"/>
        </w:rPr>
        <w:t>lists</w:t>
      </w:r>
      <w:r w:rsidR="006D7AD2">
        <w:rPr>
          <w:sz w:val="24"/>
        </w:rPr>
        <w:t xml:space="preserve"> </w:t>
      </w:r>
      <w:r>
        <w:t>and</w:t>
      </w:r>
      <w:r w:rsidRPr="006D7AD2">
        <w:rPr>
          <w:spacing w:val="-8"/>
        </w:rPr>
        <w:t xml:space="preserve"> </w:t>
      </w:r>
      <w:proofErr w:type="gramStart"/>
      <w:r>
        <w:t>submitted</w:t>
      </w:r>
      <w:proofErr w:type="gramEnd"/>
      <w:r w:rsidRPr="006D7AD2">
        <w:rPr>
          <w:spacing w:val="-7"/>
        </w:rPr>
        <w:t xml:space="preserve"> </w:t>
      </w:r>
      <w:r>
        <w:t>evidence</w:t>
      </w:r>
      <w:r w:rsidRPr="006D7AD2">
        <w:rPr>
          <w:spacing w:val="-7"/>
        </w:rPr>
        <w:t xml:space="preserve"> </w:t>
      </w:r>
      <w:r>
        <w:t>prior</w:t>
      </w:r>
      <w:r w:rsidRPr="006D7AD2">
        <w:rPr>
          <w:spacing w:val="-9"/>
        </w:rPr>
        <w:t xml:space="preserve"> </w:t>
      </w:r>
      <w:r>
        <w:t>to</w:t>
      </w:r>
      <w:r w:rsidRPr="006D7AD2">
        <w:rPr>
          <w:spacing w:val="-4"/>
        </w:rPr>
        <w:t xml:space="preserve"> </w:t>
      </w:r>
      <w:r>
        <w:t>the</w:t>
      </w:r>
      <w:r w:rsidRPr="006D7AD2">
        <w:rPr>
          <w:spacing w:val="-9"/>
        </w:rPr>
        <w:t xml:space="preserve"> </w:t>
      </w:r>
      <w:r w:rsidRPr="006D7AD2">
        <w:rPr>
          <w:spacing w:val="-2"/>
        </w:rPr>
        <w:t>hearing.</w:t>
      </w:r>
    </w:p>
    <w:p w14:paraId="228109FD" w14:textId="77777777" w:rsidR="00F35045" w:rsidRDefault="005D3824" w:rsidP="006D7AD2">
      <w:pPr>
        <w:pStyle w:val="ListParagraph"/>
        <w:numPr>
          <w:ilvl w:val="2"/>
          <w:numId w:val="12"/>
        </w:numPr>
        <w:tabs>
          <w:tab w:val="left" w:pos="1580"/>
        </w:tabs>
        <w:ind w:right="170"/>
        <w:jc w:val="both"/>
        <w:rPr>
          <w:sz w:val="24"/>
        </w:rPr>
      </w:pPr>
      <w:r>
        <w:rPr>
          <w:sz w:val="24"/>
        </w:rPr>
        <w:t>The faculty member and the student will have the right to question witnesses. If a witness</w:t>
      </w:r>
      <w:r>
        <w:rPr>
          <w:spacing w:val="-10"/>
          <w:sz w:val="24"/>
        </w:rPr>
        <w:t xml:space="preserve"> </w:t>
      </w:r>
      <w:r>
        <w:rPr>
          <w:sz w:val="24"/>
        </w:rPr>
        <w:t>cannot</w:t>
      </w:r>
      <w:r>
        <w:rPr>
          <w:spacing w:val="-8"/>
          <w:sz w:val="24"/>
        </w:rPr>
        <w:t xml:space="preserve"> </w:t>
      </w:r>
      <w:r>
        <w:rPr>
          <w:sz w:val="24"/>
        </w:rPr>
        <w:t>or</w:t>
      </w:r>
      <w:r>
        <w:rPr>
          <w:spacing w:val="-13"/>
          <w:sz w:val="24"/>
        </w:rPr>
        <w:t xml:space="preserve"> </w:t>
      </w:r>
      <w:r>
        <w:rPr>
          <w:sz w:val="24"/>
        </w:rPr>
        <w:t>will</w:t>
      </w:r>
      <w:r>
        <w:rPr>
          <w:spacing w:val="-10"/>
          <w:sz w:val="24"/>
        </w:rPr>
        <w:t xml:space="preserve"> </w:t>
      </w:r>
      <w:r>
        <w:rPr>
          <w:sz w:val="24"/>
        </w:rPr>
        <w:t>not</w:t>
      </w:r>
      <w:r>
        <w:rPr>
          <w:spacing w:val="-12"/>
          <w:sz w:val="24"/>
        </w:rPr>
        <w:t xml:space="preserve"> </w:t>
      </w:r>
      <w:r>
        <w:rPr>
          <w:sz w:val="24"/>
        </w:rPr>
        <w:t>appear,</w:t>
      </w:r>
      <w:r>
        <w:rPr>
          <w:spacing w:val="-10"/>
          <w:sz w:val="24"/>
        </w:rPr>
        <w:t xml:space="preserve"> </w:t>
      </w:r>
      <w:r>
        <w:rPr>
          <w:sz w:val="24"/>
        </w:rPr>
        <w:t>but</w:t>
      </w:r>
      <w:r>
        <w:rPr>
          <w:spacing w:val="-8"/>
          <w:sz w:val="24"/>
        </w:rPr>
        <w:t xml:space="preserve"> </w:t>
      </w:r>
      <w:r>
        <w:rPr>
          <w:sz w:val="24"/>
        </w:rPr>
        <w:t>the</w:t>
      </w:r>
      <w:r>
        <w:rPr>
          <w:spacing w:val="-13"/>
          <w:sz w:val="24"/>
        </w:rPr>
        <w:t xml:space="preserve"> </w:t>
      </w:r>
      <w:r>
        <w:rPr>
          <w:sz w:val="24"/>
        </w:rPr>
        <w:t>Committee</w:t>
      </w:r>
      <w:r>
        <w:rPr>
          <w:spacing w:val="-10"/>
          <w:sz w:val="24"/>
        </w:rPr>
        <w:t xml:space="preserve"> </w:t>
      </w:r>
      <w:r>
        <w:rPr>
          <w:sz w:val="24"/>
        </w:rPr>
        <w:t>determines</w:t>
      </w:r>
      <w:r>
        <w:rPr>
          <w:spacing w:val="-10"/>
          <w:sz w:val="24"/>
        </w:rPr>
        <w:t xml:space="preserve"> </w:t>
      </w:r>
      <w:r>
        <w:rPr>
          <w:sz w:val="24"/>
        </w:rPr>
        <w:t>that</w:t>
      </w:r>
      <w:r>
        <w:rPr>
          <w:spacing w:val="-10"/>
          <w:sz w:val="24"/>
        </w:rPr>
        <w:t xml:space="preserve"> </w:t>
      </w:r>
      <w:r>
        <w:rPr>
          <w:sz w:val="24"/>
        </w:rPr>
        <w:t>the</w:t>
      </w:r>
      <w:r>
        <w:rPr>
          <w:spacing w:val="-10"/>
          <w:sz w:val="24"/>
        </w:rPr>
        <w:t xml:space="preserve"> </w:t>
      </w:r>
      <w:r>
        <w:rPr>
          <w:sz w:val="24"/>
        </w:rPr>
        <w:t>interest</w:t>
      </w:r>
      <w:r>
        <w:rPr>
          <w:spacing w:val="-8"/>
          <w:sz w:val="24"/>
        </w:rPr>
        <w:t xml:space="preserve"> </w:t>
      </w:r>
      <w:proofErr w:type="gramStart"/>
      <w:r>
        <w:rPr>
          <w:sz w:val="24"/>
        </w:rPr>
        <w:t>of</w:t>
      </w:r>
      <w:proofErr w:type="gramEnd"/>
      <w:r>
        <w:rPr>
          <w:sz w:val="24"/>
        </w:rPr>
        <w:t xml:space="preserve"> justice </w:t>
      </w:r>
      <w:proofErr w:type="gramStart"/>
      <w:r>
        <w:rPr>
          <w:sz w:val="24"/>
        </w:rPr>
        <w:t>require</w:t>
      </w:r>
      <w:proofErr w:type="gramEnd"/>
      <w:r>
        <w:rPr>
          <w:sz w:val="24"/>
        </w:rPr>
        <w:t xml:space="preserve"> admission of their statements, the Committee may accept a written statement from the witness in lieu of an appearance, which will be read at the hearing.</w:t>
      </w:r>
      <w:r>
        <w:rPr>
          <w:spacing w:val="-4"/>
          <w:sz w:val="24"/>
        </w:rPr>
        <w:t xml:space="preserve"> </w:t>
      </w:r>
      <w:r>
        <w:rPr>
          <w:sz w:val="24"/>
        </w:rPr>
        <w:t>Parties</w:t>
      </w:r>
      <w:r>
        <w:rPr>
          <w:spacing w:val="-1"/>
          <w:sz w:val="24"/>
        </w:rPr>
        <w:t xml:space="preserve"> </w:t>
      </w:r>
      <w:r>
        <w:rPr>
          <w:sz w:val="24"/>
        </w:rPr>
        <w:t>will</w:t>
      </w:r>
      <w:r>
        <w:rPr>
          <w:spacing w:val="-4"/>
          <w:sz w:val="24"/>
        </w:rPr>
        <w:t xml:space="preserve"> </w:t>
      </w:r>
      <w:r>
        <w:rPr>
          <w:sz w:val="24"/>
        </w:rPr>
        <w:t>be</w:t>
      </w:r>
      <w:r>
        <w:rPr>
          <w:spacing w:val="-4"/>
          <w:sz w:val="24"/>
        </w:rPr>
        <w:t xml:space="preserve"> </w:t>
      </w:r>
      <w:r>
        <w:rPr>
          <w:sz w:val="24"/>
        </w:rPr>
        <w:t>given</w:t>
      </w:r>
      <w:r>
        <w:rPr>
          <w:spacing w:val="-4"/>
          <w:sz w:val="24"/>
        </w:rPr>
        <w:t xml:space="preserve"> </w:t>
      </w:r>
      <w:r>
        <w:rPr>
          <w:sz w:val="24"/>
        </w:rPr>
        <w:t>the</w:t>
      </w:r>
      <w:r>
        <w:rPr>
          <w:spacing w:val="-4"/>
          <w:sz w:val="24"/>
        </w:rPr>
        <w:t xml:space="preserve"> </w:t>
      </w:r>
      <w:r>
        <w:rPr>
          <w:sz w:val="24"/>
        </w:rPr>
        <w:t>opportunity</w:t>
      </w:r>
      <w:r>
        <w:rPr>
          <w:spacing w:val="-4"/>
          <w:sz w:val="24"/>
        </w:rPr>
        <w:t xml:space="preserve"> </w:t>
      </w:r>
      <w:r>
        <w:rPr>
          <w:sz w:val="24"/>
        </w:rPr>
        <w:t>to</w:t>
      </w:r>
      <w:r>
        <w:rPr>
          <w:spacing w:val="-4"/>
          <w:sz w:val="24"/>
        </w:rPr>
        <w:t xml:space="preserve"> </w:t>
      </w:r>
      <w:r>
        <w:rPr>
          <w:sz w:val="24"/>
        </w:rPr>
        <w:t>respond</w:t>
      </w:r>
      <w:r>
        <w:rPr>
          <w:spacing w:val="-4"/>
          <w:sz w:val="24"/>
        </w:rPr>
        <w:t xml:space="preserve"> </w:t>
      </w:r>
      <w:r>
        <w:rPr>
          <w:sz w:val="24"/>
        </w:rPr>
        <w:t>to</w:t>
      </w:r>
      <w:r>
        <w:rPr>
          <w:spacing w:val="-4"/>
          <w:sz w:val="24"/>
        </w:rPr>
        <w:t xml:space="preserve"> </w:t>
      </w:r>
      <w:r>
        <w:rPr>
          <w:sz w:val="24"/>
        </w:rPr>
        <w:t>the</w:t>
      </w:r>
      <w:r>
        <w:rPr>
          <w:spacing w:val="-6"/>
          <w:sz w:val="24"/>
        </w:rPr>
        <w:t xml:space="preserve"> </w:t>
      </w:r>
      <w:r>
        <w:rPr>
          <w:sz w:val="24"/>
        </w:rPr>
        <w:t>statement</w:t>
      </w:r>
      <w:r>
        <w:rPr>
          <w:spacing w:val="-1"/>
          <w:sz w:val="24"/>
        </w:rPr>
        <w:t xml:space="preserve"> </w:t>
      </w:r>
      <w:r>
        <w:rPr>
          <w:sz w:val="24"/>
        </w:rPr>
        <w:t>in</w:t>
      </w:r>
      <w:r>
        <w:rPr>
          <w:spacing w:val="-1"/>
          <w:sz w:val="24"/>
        </w:rPr>
        <w:t xml:space="preserve"> </w:t>
      </w:r>
      <w:r>
        <w:rPr>
          <w:sz w:val="24"/>
        </w:rPr>
        <w:t>lieu</w:t>
      </w:r>
      <w:r>
        <w:rPr>
          <w:spacing w:val="-4"/>
          <w:sz w:val="24"/>
        </w:rPr>
        <w:t xml:space="preserve"> </w:t>
      </w:r>
      <w:r>
        <w:rPr>
          <w:sz w:val="24"/>
        </w:rPr>
        <w:t>of witness questioning.</w:t>
      </w:r>
    </w:p>
    <w:p w14:paraId="228109FE" w14:textId="77777777" w:rsidR="00F35045" w:rsidRDefault="005D3824" w:rsidP="006D7AD2">
      <w:pPr>
        <w:pStyle w:val="ListParagraph"/>
        <w:numPr>
          <w:ilvl w:val="2"/>
          <w:numId w:val="12"/>
        </w:numPr>
        <w:tabs>
          <w:tab w:val="left" w:pos="1580"/>
        </w:tabs>
        <w:ind w:right="168"/>
        <w:jc w:val="both"/>
        <w:rPr>
          <w:sz w:val="24"/>
        </w:rPr>
      </w:pPr>
      <w:r>
        <w:rPr>
          <w:sz w:val="24"/>
        </w:rPr>
        <w:t>The Committee’s findings and sanctions, as appropriate, will be based on the hearing record.</w:t>
      </w:r>
    </w:p>
    <w:p w14:paraId="228109FF" w14:textId="77777777" w:rsidR="00F35045" w:rsidRDefault="005D3824" w:rsidP="006D7AD2">
      <w:pPr>
        <w:pStyle w:val="ListParagraph"/>
        <w:numPr>
          <w:ilvl w:val="2"/>
          <w:numId w:val="12"/>
        </w:numPr>
        <w:tabs>
          <w:tab w:val="left" w:pos="1580"/>
        </w:tabs>
        <w:ind w:right="167"/>
        <w:jc w:val="both"/>
        <w:rPr>
          <w:sz w:val="24"/>
        </w:rPr>
      </w:pPr>
      <w:r>
        <w:rPr>
          <w:sz w:val="24"/>
        </w:rPr>
        <w:t>The</w:t>
      </w:r>
      <w:r>
        <w:rPr>
          <w:spacing w:val="-6"/>
          <w:sz w:val="24"/>
        </w:rPr>
        <w:t xml:space="preserve"> </w:t>
      </w:r>
      <w:r>
        <w:rPr>
          <w:sz w:val="24"/>
        </w:rPr>
        <w:t>VPAA</w:t>
      </w:r>
      <w:r>
        <w:rPr>
          <w:spacing w:val="-8"/>
          <w:sz w:val="24"/>
        </w:rPr>
        <w:t xml:space="preserve"> </w:t>
      </w:r>
      <w:r>
        <w:rPr>
          <w:sz w:val="24"/>
        </w:rPr>
        <w:t>and</w:t>
      </w:r>
      <w:r>
        <w:rPr>
          <w:spacing w:val="-4"/>
          <w:sz w:val="24"/>
        </w:rPr>
        <w:t xml:space="preserve"> </w:t>
      </w:r>
      <w:r>
        <w:rPr>
          <w:sz w:val="24"/>
        </w:rPr>
        <w:t>both</w:t>
      </w:r>
      <w:r>
        <w:rPr>
          <w:spacing w:val="-6"/>
          <w:sz w:val="24"/>
        </w:rPr>
        <w:t xml:space="preserve"> </w:t>
      </w:r>
      <w:r>
        <w:rPr>
          <w:sz w:val="24"/>
        </w:rPr>
        <w:t>parties</w:t>
      </w:r>
      <w:r>
        <w:rPr>
          <w:spacing w:val="-8"/>
          <w:sz w:val="24"/>
        </w:rPr>
        <w:t xml:space="preserve"> </w:t>
      </w:r>
      <w:r>
        <w:rPr>
          <w:sz w:val="24"/>
        </w:rPr>
        <w:t>will</w:t>
      </w:r>
      <w:r>
        <w:rPr>
          <w:spacing w:val="-3"/>
          <w:sz w:val="24"/>
        </w:rPr>
        <w:t xml:space="preserve"> </w:t>
      </w:r>
      <w:r>
        <w:rPr>
          <w:sz w:val="24"/>
        </w:rPr>
        <w:t>be</w:t>
      </w:r>
      <w:r>
        <w:rPr>
          <w:spacing w:val="-8"/>
          <w:sz w:val="24"/>
        </w:rPr>
        <w:t xml:space="preserve"> </w:t>
      </w:r>
      <w:r>
        <w:rPr>
          <w:sz w:val="24"/>
        </w:rPr>
        <w:t>notified</w:t>
      </w:r>
      <w:r>
        <w:rPr>
          <w:spacing w:val="-6"/>
          <w:sz w:val="24"/>
        </w:rPr>
        <w:t xml:space="preserve"> </w:t>
      </w:r>
      <w:r>
        <w:rPr>
          <w:sz w:val="24"/>
        </w:rPr>
        <w:t>of</w:t>
      </w:r>
      <w:r>
        <w:rPr>
          <w:spacing w:val="-8"/>
          <w:sz w:val="24"/>
        </w:rPr>
        <w:t xml:space="preserve"> </w:t>
      </w:r>
      <w:r>
        <w:rPr>
          <w:sz w:val="24"/>
        </w:rPr>
        <w:t>the</w:t>
      </w:r>
      <w:r>
        <w:rPr>
          <w:spacing w:val="-6"/>
          <w:sz w:val="24"/>
        </w:rPr>
        <w:t xml:space="preserve"> </w:t>
      </w:r>
      <w:r>
        <w:rPr>
          <w:sz w:val="24"/>
        </w:rPr>
        <w:t>Committee’s</w:t>
      </w:r>
      <w:r>
        <w:rPr>
          <w:spacing w:val="-6"/>
          <w:sz w:val="24"/>
        </w:rPr>
        <w:t xml:space="preserve"> </w:t>
      </w:r>
      <w:r>
        <w:rPr>
          <w:sz w:val="24"/>
        </w:rPr>
        <w:t>findings</w:t>
      </w:r>
      <w:r>
        <w:rPr>
          <w:spacing w:val="-6"/>
          <w:sz w:val="24"/>
        </w:rPr>
        <w:t xml:space="preserve"> </w:t>
      </w:r>
      <w:r>
        <w:rPr>
          <w:sz w:val="24"/>
        </w:rPr>
        <w:t xml:space="preserve">regarding responsibility and sanctions, if any, </w:t>
      </w:r>
      <w:proofErr w:type="gramStart"/>
      <w:r>
        <w:rPr>
          <w:sz w:val="24"/>
        </w:rPr>
        <w:t>in</w:t>
      </w:r>
      <w:proofErr w:type="gramEnd"/>
      <w:r>
        <w:rPr>
          <w:sz w:val="24"/>
        </w:rPr>
        <w:t xml:space="preserve"> writing within fourteen (14) days of the conclusion of the hearing. If any College policies or contracts require additional processes before a specific sanction can be imposed on the faculty member, the Committee will refer</w:t>
      </w:r>
      <w:r>
        <w:rPr>
          <w:spacing w:val="-1"/>
          <w:sz w:val="24"/>
        </w:rPr>
        <w:t xml:space="preserve"> </w:t>
      </w:r>
      <w:r>
        <w:rPr>
          <w:sz w:val="24"/>
        </w:rPr>
        <w:t>the matter</w:t>
      </w:r>
      <w:r>
        <w:rPr>
          <w:spacing w:val="-1"/>
          <w:sz w:val="24"/>
        </w:rPr>
        <w:t xml:space="preserve"> </w:t>
      </w:r>
      <w:r>
        <w:rPr>
          <w:sz w:val="24"/>
        </w:rPr>
        <w:t>for action under</w:t>
      </w:r>
      <w:r>
        <w:rPr>
          <w:spacing w:val="-1"/>
          <w:sz w:val="24"/>
        </w:rPr>
        <w:t xml:space="preserve"> </w:t>
      </w:r>
      <w:r>
        <w:rPr>
          <w:sz w:val="24"/>
        </w:rPr>
        <w:t>the additional process at the</w:t>
      </w:r>
      <w:r>
        <w:rPr>
          <w:spacing w:val="-1"/>
          <w:sz w:val="24"/>
        </w:rPr>
        <w:t xml:space="preserve"> </w:t>
      </w:r>
      <w:r>
        <w:rPr>
          <w:sz w:val="24"/>
        </w:rPr>
        <w:t>time that it issues its findings to the Parties and the VPAA.</w:t>
      </w:r>
    </w:p>
    <w:p w14:paraId="22810A00" w14:textId="77777777" w:rsidR="00F35045" w:rsidRDefault="005D3824" w:rsidP="006D7AD2">
      <w:pPr>
        <w:pStyle w:val="ListParagraph"/>
        <w:numPr>
          <w:ilvl w:val="2"/>
          <w:numId w:val="12"/>
        </w:numPr>
        <w:tabs>
          <w:tab w:val="left" w:pos="1580"/>
        </w:tabs>
        <w:ind w:right="169"/>
        <w:jc w:val="both"/>
        <w:rPr>
          <w:sz w:val="24"/>
        </w:rPr>
      </w:pPr>
      <w:r>
        <w:rPr>
          <w:sz w:val="24"/>
        </w:rPr>
        <w:t>The</w:t>
      </w:r>
      <w:r>
        <w:rPr>
          <w:spacing w:val="-15"/>
          <w:sz w:val="24"/>
        </w:rPr>
        <w:t xml:space="preserve"> </w:t>
      </w:r>
      <w:r>
        <w:rPr>
          <w:sz w:val="24"/>
        </w:rPr>
        <w:t>Committee’s</w:t>
      </w:r>
      <w:r>
        <w:rPr>
          <w:spacing w:val="-15"/>
          <w:sz w:val="24"/>
        </w:rPr>
        <w:t xml:space="preserve"> </w:t>
      </w:r>
      <w:r>
        <w:rPr>
          <w:sz w:val="24"/>
        </w:rPr>
        <w:t>decision</w:t>
      </w:r>
      <w:r>
        <w:rPr>
          <w:spacing w:val="-15"/>
          <w:sz w:val="24"/>
        </w:rPr>
        <w:t xml:space="preserve"> </w:t>
      </w:r>
      <w:r>
        <w:rPr>
          <w:sz w:val="24"/>
        </w:rPr>
        <w:t>is</w:t>
      </w:r>
      <w:r>
        <w:rPr>
          <w:spacing w:val="-15"/>
          <w:sz w:val="24"/>
        </w:rPr>
        <w:t xml:space="preserve"> </w:t>
      </w:r>
      <w:r>
        <w:rPr>
          <w:sz w:val="24"/>
        </w:rPr>
        <w:t>final,</w:t>
      </w:r>
      <w:r>
        <w:rPr>
          <w:spacing w:val="-15"/>
          <w:sz w:val="24"/>
        </w:rPr>
        <w:t xml:space="preserve"> </w:t>
      </w:r>
      <w:r>
        <w:rPr>
          <w:sz w:val="24"/>
        </w:rPr>
        <w:t>however</w:t>
      </w:r>
      <w:r>
        <w:rPr>
          <w:spacing w:val="-15"/>
          <w:sz w:val="24"/>
        </w:rPr>
        <w:t xml:space="preserve"> </w:t>
      </w:r>
      <w:r>
        <w:rPr>
          <w:sz w:val="24"/>
        </w:rPr>
        <w:t>sanctions</w:t>
      </w:r>
      <w:r>
        <w:rPr>
          <w:spacing w:val="-15"/>
          <w:sz w:val="24"/>
        </w:rPr>
        <w:t xml:space="preserve"> </w:t>
      </w:r>
      <w:r>
        <w:rPr>
          <w:sz w:val="24"/>
        </w:rPr>
        <w:t>covered</w:t>
      </w:r>
      <w:r>
        <w:rPr>
          <w:spacing w:val="-15"/>
          <w:sz w:val="24"/>
        </w:rPr>
        <w:t xml:space="preserve"> </w:t>
      </w:r>
      <w:r>
        <w:rPr>
          <w:sz w:val="24"/>
        </w:rPr>
        <w:t>by</w:t>
      </w:r>
      <w:r>
        <w:rPr>
          <w:spacing w:val="-15"/>
          <w:sz w:val="24"/>
        </w:rPr>
        <w:t xml:space="preserve"> </w:t>
      </w:r>
      <w:r>
        <w:rPr>
          <w:sz w:val="24"/>
        </w:rPr>
        <w:t>processes</w:t>
      </w:r>
      <w:r>
        <w:rPr>
          <w:spacing w:val="-15"/>
          <w:sz w:val="24"/>
        </w:rPr>
        <w:t xml:space="preserve"> </w:t>
      </w:r>
      <w:r>
        <w:rPr>
          <w:sz w:val="24"/>
        </w:rPr>
        <w:t>in</w:t>
      </w:r>
      <w:r>
        <w:rPr>
          <w:spacing w:val="-15"/>
          <w:sz w:val="24"/>
        </w:rPr>
        <w:t xml:space="preserve"> </w:t>
      </w:r>
      <w:r>
        <w:rPr>
          <w:sz w:val="24"/>
        </w:rPr>
        <w:t xml:space="preserve">other College policies or contracts may be modified </w:t>
      </w:r>
      <w:proofErr w:type="gramStart"/>
      <w:r>
        <w:rPr>
          <w:sz w:val="24"/>
        </w:rPr>
        <w:t>as a result of</w:t>
      </w:r>
      <w:proofErr w:type="gramEnd"/>
      <w:r>
        <w:rPr>
          <w:sz w:val="24"/>
        </w:rPr>
        <w:t xml:space="preserve"> those processes as </w:t>
      </w:r>
      <w:r>
        <w:rPr>
          <w:spacing w:val="-2"/>
          <w:sz w:val="24"/>
        </w:rPr>
        <w:t>necessary.</w:t>
      </w:r>
    </w:p>
    <w:p w14:paraId="22810A01" w14:textId="77777777" w:rsidR="00F35045" w:rsidRDefault="00F35045" w:rsidP="006D7AD2">
      <w:pPr>
        <w:pStyle w:val="BodyText"/>
      </w:pPr>
    </w:p>
    <w:p w14:paraId="22810A02" w14:textId="77777777" w:rsidR="00F35045" w:rsidRDefault="005D3824" w:rsidP="006D7AD2">
      <w:pPr>
        <w:pStyle w:val="BodyText"/>
        <w:ind w:left="140" w:right="173"/>
        <w:jc w:val="both"/>
      </w:pPr>
      <w:r>
        <w:t>Please note that all responsibilities of the VPAA in this process can also be performed by the VPAA’s designee.</w:t>
      </w:r>
    </w:p>
    <w:p w14:paraId="22810A03" w14:textId="77777777" w:rsidR="00F35045" w:rsidRDefault="00F35045" w:rsidP="006D7AD2">
      <w:pPr>
        <w:pStyle w:val="BodyText"/>
      </w:pPr>
    </w:p>
    <w:p w14:paraId="22810A04" w14:textId="77777777" w:rsidR="00F35045" w:rsidRDefault="1EC47D66" w:rsidP="006D7AD2">
      <w:pPr>
        <w:pStyle w:val="Heading2"/>
        <w:jc w:val="both"/>
      </w:pPr>
      <w:bookmarkStart w:id="21" w:name="_TOC_250060"/>
      <w:bookmarkStart w:id="22" w:name="_Toc239663992"/>
      <w:r>
        <w:t>Course</w:t>
      </w:r>
      <w:r>
        <w:rPr>
          <w:spacing w:val="-13"/>
        </w:rPr>
        <w:t xml:space="preserve"> </w:t>
      </w:r>
      <w:bookmarkEnd w:id="21"/>
      <w:r>
        <w:rPr>
          <w:spacing w:val="-2"/>
        </w:rPr>
        <w:t>Repetition</w:t>
      </w:r>
      <w:bookmarkEnd w:id="22"/>
    </w:p>
    <w:p w14:paraId="22810A05" w14:textId="77777777" w:rsidR="00F35045" w:rsidRDefault="00F35045" w:rsidP="006D7AD2">
      <w:pPr>
        <w:pStyle w:val="BodyText"/>
        <w:rPr>
          <w:b/>
        </w:rPr>
      </w:pPr>
    </w:p>
    <w:p w14:paraId="22810A06" w14:textId="77777777" w:rsidR="00F35045" w:rsidRDefault="005D3824" w:rsidP="006D7AD2">
      <w:pPr>
        <w:pStyle w:val="BodyText"/>
        <w:ind w:left="140" w:right="169"/>
        <w:jc w:val="both"/>
      </w:pPr>
      <w:r>
        <w:t>Students</w:t>
      </w:r>
      <w:r>
        <w:rPr>
          <w:spacing w:val="-3"/>
        </w:rPr>
        <w:t xml:space="preserve"> </w:t>
      </w:r>
      <w:r>
        <w:t>are</w:t>
      </w:r>
      <w:r>
        <w:rPr>
          <w:spacing w:val="-5"/>
        </w:rPr>
        <w:t xml:space="preserve"> </w:t>
      </w:r>
      <w:r>
        <w:t>permitted</w:t>
      </w:r>
      <w:r>
        <w:rPr>
          <w:spacing w:val="-6"/>
        </w:rPr>
        <w:t xml:space="preserve"> </w:t>
      </w:r>
      <w:r>
        <w:t>to</w:t>
      </w:r>
      <w:r>
        <w:rPr>
          <w:spacing w:val="-6"/>
        </w:rPr>
        <w:t xml:space="preserve"> </w:t>
      </w:r>
      <w:r>
        <w:t>repeat</w:t>
      </w:r>
      <w:r>
        <w:rPr>
          <w:spacing w:val="-4"/>
        </w:rPr>
        <w:t xml:space="preserve"> </w:t>
      </w:r>
      <w:r>
        <w:t>courses</w:t>
      </w:r>
      <w:r>
        <w:rPr>
          <w:spacing w:val="-6"/>
        </w:rPr>
        <w:t xml:space="preserve"> </w:t>
      </w:r>
      <w:r>
        <w:t>and</w:t>
      </w:r>
      <w:r>
        <w:rPr>
          <w:spacing w:val="-4"/>
        </w:rPr>
        <w:t xml:space="preserve"> </w:t>
      </w:r>
      <w:r>
        <w:t>attempt</w:t>
      </w:r>
      <w:r>
        <w:rPr>
          <w:spacing w:val="-6"/>
        </w:rPr>
        <w:t xml:space="preserve"> </w:t>
      </w:r>
      <w:r>
        <w:t>to</w:t>
      </w:r>
      <w:r>
        <w:rPr>
          <w:spacing w:val="-6"/>
        </w:rPr>
        <w:t xml:space="preserve"> </w:t>
      </w:r>
      <w:r>
        <w:t>earn</w:t>
      </w:r>
      <w:r>
        <w:rPr>
          <w:spacing w:val="-8"/>
        </w:rPr>
        <w:t xml:space="preserve"> </w:t>
      </w:r>
      <w:r>
        <w:t>a</w:t>
      </w:r>
      <w:r>
        <w:rPr>
          <w:spacing w:val="-6"/>
        </w:rPr>
        <w:t xml:space="preserve"> </w:t>
      </w:r>
      <w:r>
        <w:t>higher</w:t>
      </w:r>
      <w:r>
        <w:rPr>
          <w:spacing w:val="-6"/>
        </w:rPr>
        <w:t xml:space="preserve"> </w:t>
      </w:r>
      <w:r>
        <w:t>grade</w:t>
      </w:r>
      <w:r>
        <w:rPr>
          <w:spacing w:val="-6"/>
        </w:rPr>
        <w:t xml:space="preserve"> </w:t>
      </w:r>
      <w:r>
        <w:t>for</w:t>
      </w:r>
      <w:r>
        <w:rPr>
          <w:spacing w:val="-6"/>
        </w:rPr>
        <w:t xml:space="preserve"> </w:t>
      </w:r>
      <w:r>
        <w:t>classes</w:t>
      </w:r>
      <w:r>
        <w:rPr>
          <w:spacing w:val="-6"/>
        </w:rPr>
        <w:t xml:space="preserve"> </w:t>
      </w:r>
      <w:r>
        <w:t>taken</w:t>
      </w:r>
      <w:r>
        <w:rPr>
          <w:spacing w:val="-8"/>
        </w:rPr>
        <w:t xml:space="preserve"> </w:t>
      </w:r>
      <w:r>
        <w:t>at</w:t>
      </w:r>
      <w:r>
        <w:rPr>
          <w:spacing w:val="-6"/>
        </w:rPr>
        <w:t xml:space="preserve"> </w:t>
      </w:r>
      <w:r>
        <w:t>the College. When a course has been attempted more than once, only the last grade received for that course</w:t>
      </w:r>
      <w:r>
        <w:rPr>
          <w:spacing w:val="-12"/>
        </w:rPr>
        <w:t xml:space="preserve"> </w:t>
      </w:r>
      <w:r>
        <w:t>will</w:t>
      </w:r>
      <w:r>
        <w:rPr>
          <w:spacing w:val="-9"/>
        </w:rPr>
        <w:t xml:space="preserve"> </w:t>
      </w:r>
      <w:r>
        <w:t>be</w:t>
      </w:r>
      <w:r>
        <w:rPr>
          <w:spacing w:val="-14"/>
        </w:rPr>
        <w:t xml:space="preserve"> </w:t>
      </w:r>
      <w:r>
        <w:t>used</w:t>
      </w:r>
      <w:r>
        <w:rPr>
          <w:spacing w:val="-12"/>
        </w:rPr>
        <w:t xml:space="preserve"> </w:t>
      </w:r>
      <w:r>
        <w:t>to</w:t>
      </w:r>
      <w:r>
        <w:rPr>
          <w:spacing w:val="-12"/>
        </w:rPr>
        <w:t xml:space="preserve"> </w:t>
      </w:r>
      <w:r>
        <w:t>compute</w:t>
      </w:r>
      <w:r>
        <w:rPr>
          <w:spacing w:val="-12"/>
        </w:rPr>
        <w:t xml:space="preserve"> </w:t>
      </w:r>
      <w:r>
        <w:t>the</w:t>
      </w:r>
      <w:r>
        <w:rPr>
          <w:spacing w:val="-12"/>
        </w:rPr>
        <w:t xml:space="preserve"> </w:t>
      </w:r>
      <w:r>
        <w:t>cumulative</w:t>
      </w:r>
      <w:r>
        <w:rPr>
          <w:spacing w:val="-14"/>
        </w:rPr>
        <w:t xml:space="preserve"> </w:t>
      </w:r>
      <w:r>
        <w:t>Grade</w:t>
      </w:r>
      <w:r>
        <w:rPr>
          <w:spacing w:val="-12"/>
        </w:rPr>
        <w:t xml:space="preserve"> </w:t>
      </w:r>
      <w:r>
        <w:t>Point</w:t>
      </w:r>
      <w:r>
        <w:rPr>
          <w:spacing w:val="-12"/>
        </w:rPr>
        <w:t xml:space="preserve"> </w:t>
      </w:r>
      <w:r>
        <w:t>Average</w:t>
      </w:r>
      <w:r>
        <w:rPr>
          <w:spacing w:val="-14"/>
        </w:rPr>
        <w:t xml:space="preserve"> </w:t>
      </w:r>
      <w:r>
        <w:t>(GPA).</w:t>
      </w:r>
      <w:r>
        <w:rPr>
          <w:spacing w:val="-12"/>
        </w:rPr>
        <w:t xml:space="preserve"> </w:t>
      </w:r>
      <w:r>
        <w:t>The</w:t>
      </w:r>
      <w:r>
        <w:rPr>
          <w:spacing w:val="-12"/>
        </w:rPr>
        <w:t xml:space="preserve"> </w:t>
      </w:r>
      <w:r>
        <w:t>previous</w:t>
      </w:r>
      <w:r>
        <w:rPr>
          <w:spacing w:val="-12"/>
        </w:rPr>
        <w:t xml:space="preserve"> </w:t>
      </w:r>
      <w:r>
        <w:t>grade(s) will remain on the transcript but will not be calculated as part of the cumulative GPA.</w:t>
      </w:r>
    </w:p>
    <w:p w14:paraId="22810A07" w14:textId="77777777" w:rsidR="00F35045" w:rsidRDefault="00F35045" w:rsidP="006D7AD2">
      <w:pPr>
        <w:pStyle w:val="BodyText"/>
      </w:pPr>
    </w:p>
    <w:p w14:paraId="22810A08" w14:textId="77777777" w:rsidR="00F35045" w:rsidRDefault="005D3824" w:rsidP="006D7AD2">
      <w:pPr>
        <w:pStyle w:val="BodyText"/>
        <w:ind w:left="140" w:right="174"/>
        <w:jc w:val="both"/>
      </w:pPr>
      <w:r>
        <w:t>This policy requires that the repetition is for the same course, and that the student completes the repeated</w:t>
      </w:r>
      <w:r>
        <w:rPr>
          <w:spacing w:val="-6"/>
        </w:rPr>
        <w:t xml:space="preserve"> </w:t>
      </w:r>
      <w:r>
        <w:t>course</w:t>
      </w:r>
      <w:r>
        <w:rPr>
          <w:spacing w:val="-6"/>
        </w:rPr>
        <w:t xml:space="preserve"> </w:t>
      </w:r>
      <w:r>
        <w:t>at</w:t>
      </w:r>
      <w:r>
        <w:rPr>
          <w:spacing w:val="-4"/>
        </w:rPr>
        <w:t xml:space="preserve"> </w:t>
      </w:r>
      <w:r>
        <w:t>the</w:t>
      </w:r>
      <w:r>
        <w:rPr>
          <w:spacing w:val="-4"/>
        </w:rPr>
        <w:t xml:space="preserve"> </w:t>
      </w:r>
      <w:r>
        <w:t>College.</w:t>
      </w:r>
      <w:r>
        <w:rPr>
          <w:spacing w:val="-4"/>
        </w:rPr>
        <w:t xml:space="preserve"> </w:t>
      </w:r>
      <w:r>
        <w:t>Lecture,</w:t>
      </w:r>
      <w:r>
        <w:rPr>
          <w:spacing w:val="-4"/>
        </w:rPr>
        <w:t xml:space="preserve"> </w:t>
      </w:r>
      <w:r>
        <w:t>lab,</w:t>
      </w:r>
      <w:r>
        <w:rPr>
          <w:spacing w:val="-1"/>
        </w:rPr>
        <w:t xml:space="preserve"> </w:t>
      </w:r>
      <w:r>
        <w:t>and/or</w:t>
      </w:r>
      <w:r>
        <w:rPr>
          <w:spacing w:val="-6"/>
        </w:rPr>
        <w:t xml:space="preserve"> </w:t>
      </w:r>
      <w:r>
        <w:t>recitation</w:t>
      </w:r>
      <w:r>
        <w:rPr>
          <w:spacing w:val="-4"/>
        </w:rPr>
        <w:t xml:space="preserve"> </w:t>
      </w:r>
      <w:r>
        <w:t>components</w:t>
      </w:r>
      <w:r>
        <w:rPr>
          <w:spacing w:val="-1"/>
        </w:rPr>
        <w:t xml:space="preserve"> </w:t>
      </w:r>
      <w:r>
        <w:t>of</w:t>
      </w:r>
      <w:r>
        <w:rPr>
          <w:spacing w:val="-6"/>
        </w:rPr>
        <w:t xml:space="preserve"> </w:t>
      </w:r>
      <w:r>
        <w:t>a</w:t>
      </w:r>
      <w:r>
        <w:rPr>
          <w:spacing w:val="-4"/>
        </w:rPr>
        <w:t xml:space="preserve"> </w:t>
      </w:r>
      <w:proofErr w:type="gramStart"/>
      <w:r>
        <w:t>course,</w:t>
      </w:r>
      <w:proofErr w:type="gramEnd"/>
      <w:r>
        <w:rPr>
          <w:spacing w:val="-4"/>
        </w:rPr>
        <w:t xml:space="preserve"> </w:t>
      </w:r>
      <w:r>
        <w:t>must</w:t>
      </w:r>
      <w:r>
        <w:rPr>
          <w:spacing w:val="-4"/>
        </w:rPr>
        <w:t xml:space="preserve"> </w:t>
      </w:r>
      <w:r>
        <w:t>all</w:t>
      </w:r>
      <w:r>
        <w:rPr>
          <w:spacing w:val="-4"/>
        </w:rPr>
        <w:t xml:space="preserve"> </w:t>
      </w:r>
      <w:r>
        <w:t>be retaken together if the course is repeated.</w:t>
      </w:r>
    </w:p>
    <w:p w14:paraId="22810A09" w14:textId="77777777" w:rsidR="00F35045" w:rsidRDefault="005D3824" w:rsidP="006D7AD2">
      <w:pPr>
        <w:pStyle w:val="BodyText"/>
        <w:ind w:left="140" w:right="171"/>
        <w:jc w:val="both"/>
      </w:pPr>
      <w:r>
        <w:t>Courses that may have been completed at another institution are not eligible for this course repetition policy.</w:t>
      </w:r>
    </w:p>
    <w:p w14:paraId="22810A0A" w14:textId="77777777" w:rsidR="00F35045" w:rsidRDefault="005D3824" w:rsidP="006D7AD2">
      <w:pPr>
        <w:pStyle w:val="BodyText"/>
        <w:ind w:left="140" w:right="174"/>
        <w:jc w:val="both"/>
      </w:pPr>
      <w:r>
        <w:t>Repeated</w:t>
      </w:r>
      <w:r>
        <w:rPr>
          <w:spacing w:val="-4"/>
        </w:rPr>
        <w:t xml:space="preserve"> </w:t>
      </w:r>
      <w:r>
        <w:t>courses</w:t>
      </w:r>
      <w:r>
        <w:rPr>
          <w:spacing w:val="-8"/>
        </w:rPr>
        <w:t xml:space="preserve"> </w:t>
      </w:r>
      <w:r>
        <w:t>that</w:t>
      </w:r>
      <w:r>
        <w:rPr>
          <w:spacing w:val="-5"/>
        </w:rPr>
        <w:t xml:space="preserve"> </w:t>
      </w:r>
      <w:r>
        <w:t>culminate</w:t>
      </w:r>
      <w:r>
        <w:rPr>
          <w:spacing w:val="-6"/>
        </w:rPr>
        <w:t xml:space="preserve"> </w:t>
      </w:r>
      <w:r>
        <w:t>in</w:t>
      </w:r>
      <w:r>
        <w:rPr>
          <w:spacing w:val="-6"/>
        </w:rPr>
        <w:t xml:space="preserve"> </w:t>
      </w:r>
      <w:r>
        <w:t>an</w:t>
      </w:r>
      <w:r>
        <w:rPr>
          <w:spacing w:val="-1"/>
        </w:rPr>
        <w:t xml:space="preserve"> </w:t>
      </w:r>
      <w:r>
        <w:t>IP</w:t>
      </w:r>
      <w:r>
        <w:rPr>
          <w:spacing w:val="-6"/>
        </w:rPr>
        <w:t xml:space="preserve"> </w:t>
      </w:r>
      <w:r>
        <w:t>grade,</w:t>
      </w:r>
      <w:r>
        <w:rPr>
          <w:spacing w:val="-4"/>
        </w:rPr>
        <w:t xml:space="preserve"> </w:t>
      </w:r>
      <w:r>
        <w:t>which</w:t>
      </w:r>
      <w:r>
        <w:rPr>
          <w:spacing w:val="-6"/>
        </w:rPr>
        <w:t xml:space="preserve"> </w:t>
      </w:r>
      <w:r>
        <w:t>later</w:t>
      </w:r>
      <w:r>
        <w:rPr>
          <w:spacing w:val="-4"/>
        </w:rPr>
        <w:t xml:space="preserve"> </w:t>
      </w:r>
      <w:proofErr w:type="gramStart"/>
      <w:r>
        <w:t>converts</w:t>
      </w:r>
      <w:proofErr w:type="gramEnd"/>
      <w:r>
        <w:rPr>
          <w:spacing w:val="-4"/>
        </w:rPr>
        <w:t xml:space="preserve"> </w:t>
      </w:r>
      <w:r>
        <w:t>to</w:t>
      </w:r>
      <w:r>
        <w:rPr>
          <w:spacing w:val="-4"/>
        </w:rPr>
        <w:t xml:space="preserve"> </w:t>
      </w:r>
      <w:r>
        <w:t>an</w:t>
      </w:r>
      <w:r>
        <w:rPr>
          <w:spacing w:val="-6"/>
        </w:rPr>
        <w:t xml:space="preserve"> </w:t>
      </w:r>
      <w:r>
        <w:t>F,</w:t>
      </w:r>
      <w:r>
        <w:rPr>
          <w:spacing w:val="-6"/>
        </w:rPr>
        <w:t xml:space="preserve"> </w:t>
      </w:r>
      <w:r>
        <w:t>will</w:t>
      </w:r>
      <w:r>
        <w:rPr>
          <w:spacing w:val="-6"/>
        </w:rPr>
        <w:t xml:space="preserve"> </w:t>
      </w:r>
      <w:r>
        <w:t>count</w:t>
      </w:r>
      <w:r>
        <w:rPr>
          <w:spacing w:val="-3"/>
        </w:rPr>
        <w:t xml:space="preserve"> </w:t>
      </w:r>
      <w:r>
        <w:t>as</w:t>
      </w:r>
      <w:r>
        <w:rPr>
          <w:spacing w:val="-6"/>
        </w:rPr>
        <w:t xml:space="preserve"> </w:t>
      </w:r>
      <w:r>
        <w:t>the</w:t>
      </w:r>
      <w:r>
        <w:rPr>
          <w:spacing w:val="-6"/>
        </w:rPr>
        <w:t xml:space="preserve"> </w:t>
      </w:r>
      <w:r>
        <w:t>last grade. This policy does not apply to courses that have been forgiven.</w:t>
      </w:r>
    </w:p>
    <w:p w14:paraId="22810A0B" w14:textId="77777777" w:rsidR="00F35045" w:rsidRDefault="00F35045" w:rsidP="006D7AD2">
      <w:pPr>
        <w:pStyle w:val="BodyText"/>
      </w:pPr>
    </w:p>
    <w:p w14:paraId="20E7CF89" w14:textId="358B6B57" w:rsidR="0BFC0CE0" w:rsidRDefault="0BFC0CE0" w:rsidP="0BFC0CE0">
      <w:pPr>
        <w:pStyle w:val="Heading2"/>
        <w:jc w:val="both"/>
      </w:pPr>
    </w:p>
    <w:p w14:paraId="487B65E1" w14:textId="5286AE71" w:rsidR="0BFC0CE0" w:rsidRDefault="0BFC0CE0" w:rsidP="0BFC0CE0">
      <w:pPr>
        <w:pStyle w:val="Heading2"/>
        <w:jc w:val="both"/>
      </w:pPr>
    </w:p>
    <w:p w14:paraId="22810A0C" w14:textId="77777777" w:rsidR="00F35045" w:rsidRDefault="1EC47D66" w:rsidP="006D7AD2">
      <w:pPr>
        <w:pStyle w:val="Heading2"/>
        <w:jc w:val="both"/>
      </w:pPr>
      <w:bookmarkStart w:id="23" w:name="_TOC_250059"/>
      <w:bookmarkStart w:id="24" w:name="_Toc239663993"/>
      <w:r>
        <w:t>Midterm</w:t>
      </w:r>
      <w:r>
        <w:rPr>
          <w:spacing w:val="-12"/>
        </w:rPr>
        <w:t xml:space="preserve"> </w:t>
      </w:r>
      <w:bookmarkEnd w:id="23"/>
      <w:r>
        <w:rPr>
          <w:spacing w:val="-2"/>
        </w:rPr>
        <w:t>Grades</w:t>
      </w:r>
      <w:bookmarkEnd w:id="24"/>
    </w:p>
    <w:p w14:paraId="22810A0D" w14:textId="77777777" w:rsidR="00F35045" w:rsidRDefault="00F35045" w:rsidP="006D7AD2">
      <w:pPr>
        <w:pStyle w:val="BodyText"/>
        <w:rPr>
          <w:b/>
        </w:rPr>
      </w:pPr>
    </w:p>
    <w:p w14:paraId="28EF11EE" w14:textId="7AD22FAF" w:rsidR="00F35045" w:rsidRDefault="1EC47D66" w:rsidP="0BFC0CE0">
      <w:pPr>
        <w:pStyle w:val="BodyText"/>
        <w:ind w:right="163"/>
        <w:jc w:val="both"/>
      </w:pPr>
      <w:r>
        <w:t xml:space="preserve">Available on </w:t>
      </w:r>
      <w:r w:rsidR="32A60D7B">
        <w:t>Self-Service</w:t>
      </w:r>
      <w:r>
        <w:t xml:space="preserve">, mid-semester grades alert students to their learning and performance at the mid-point of every semester (about 6 weeks into the term). Used extensively for advising purposes, midterm grades are collected to support student academic performance and are not </w:t>
      </w:r>
      <w:r>
        <w:rPr>
          <w:spacing w:val="-2"/>
        </w:rPr>
        <w:t>recorded</w:t>
      </w:r>
      <w:r>
        <w:rPr>
          <w:spacing w:val="-5"/>
        </w:rPr>
        <w:t xml:space="preserve"> </w:t>
      </w:r>
      <w:r>
        <w:rPr>
          <w:spacing w:val="-2"/>
        </w:rPr>
        <w:t>on</w:t>
      </w:r>
      <w:r>
        <w:rPr>
          <w:spacing w:val="-5"/>
        </w:rPr>
        <w:t xml:space="preserve"> </w:t>
      </w:r>
      <w:r>
        <w:rPr>
          <w:spacing w:val="-2"/>
        </w:rPr>
        <w:t>the</w:t>
      </w:r>
      <w:r>
        <w:rPr>
          <w:spacing w:val="-4"/>
        </w:rPr>
        <w:t xml:space="preserve"> </w:t>
      </w:r>
      <w:r>
        <w:rPr>
          <w:spacing w:val="-2"/>
        </w:rPr>
        <w:t>student’s permanent</w:t>
      </w:r>
      <w:r>
        <w:rPr>
          <w:spacing w:val="1"/>
        </w:rPr>
        <w:t xml:space="preserve"> </w:t>
      </w:r>
      <w:r>
        <w:rPr>
          <w:spacing w:val="-2"/>
        </w:rPr>
        <w:t>academic</w:t>
      </w:r>
      <w:r>
        <w:rPr>
          <w:spacing w:val="-5"/>
        </w:rPr>
        <w:t xml:space="preserve"> </w:t>
      </w:r>
      <w:r>
        <w:rPr>
          <w:spacing w:val="-2"/>
        </w:rPr>
        <w:t>record.</w:t>
      </w:r>
      <w:r>
        <w:rPr>
          <w:spacing w:val="-4"/>
        </w:rPr>
        <w:t xml:space="preserve"> </w:t>
      </w:r>
      <w:r>
        <w:rPr>
          <w:spacing w:val="-2"/>
        </w:rPr>
        <w:t>Students</w:t>
      </w:r>
      <w:r>
        <w:rPr>
          <w:spacing w:val="-5"/>
        </w:rPr>
        <w:t xml:space="preserve"> </w:t>
      </w:r>
      <w:r>
        <w:rPr>
          <w:spacing w:val="-2"/>
        </w:rPr>
        <w:t>are</w:t>
      </w:r>
      <w:r>
        <w:rPr>
          <w:spacing w:val="-5"/>
        </w:rPr>
        <w:t xml:space="preserve"> </w:t>
      </w:r>
      <w:r>
        <w:rPr>
          <w:spacing w:val="-2"/>
        </w:rPr>
        <w:t>encouraged</w:t>
      </w:r>
      <w:r>
        <w:rPr>
          <w:spacing w:val="-4"/>
        </w:rPr>
        <w:t xml:space="preserve"> </w:t>
      </w:r>
      <w:r>
        <w:rPr>
          <w:spacing w:val="-2"/>
        </w:rPr>
        <w:t>to</w:t>
      </w:r>
      <w:r>
        <w:rPr>
          <w:spacing w:val="-5"/>
        </w:rPr>
        <w:t xml:space="preserve"> </w:t>
      </w:r>
      <w:r>
        <w:rPr>
          <w:spacing w:val="-2"/>
        </w:rPr>
        <w:t>use</w:t>
      </w:r>
      <w:r>
        <w:rPr>
          <w:spacing w:val="-4"/>
        </w:rPr>
        <w:t xml:space="preserve"> </w:t>
      </w:r>
      <w:r>
        <w:rPr>
          <w:spacing w:val="-2"/>
        </w:rPr>
        <w:t>the</w:t>
      </w:r>
      <w:r>
        <w:rPr>
          <w:spacing w:val="-5"/>
        </w:rPr>
        <w:t xml:space="preserve"> </w:t>
      </w:r>
      <w:r>
        <w:rPr>
          <w:spacing w:val="-2"/>
        </w:rPr>
        <w:t>valuable</w:t>
      </w:r>
      <w:r w:rsidR="21272809">
        <w:t xml:space="preserve"> </w:t>
      </w:r>
      <w:r w:rsidR="21272809">
        <w:lastRenderedPageBreak/>
        <w:t>feedback they receive from their professors, along with the midterm grades, to make any necessary adjustments to ensure academic success by the end of the term. If students are not performing at the level they expect, they are strongly encouraged to speak with their professors and advisors, review course syllabi for improvement opportunities, and schedule tutoring services. The </w:t>
      </w:r>
      <w:r w:rsidR="21272809" w:rsidRPr="0BFC0CE0">
        <w:rPr>
          <w:b/>
          <w:bCs/>
        </w:rPr>
        <w:t>Center for Learning &amp; Leadership</w:t>
      </w:r>
      <w:r w:rsidR="21272809">
        <w:t>, located in </w:t>
      </w:r>
      <w:r w:rsidR="21272809" w:rsidRPr="0BFC0CE0">
        <w:rPr>
          <w:b/>
          <w:bCs/>
        </w:rPr>
        <w:t>Room</w:t>
      </w:r>
      <w:r w:rsidR="21272809">
        <w:t xml:space="preserve"> </w:t>
      </w:r>
      <w:r w:rsidR="21272809" w:rsidRPr="0BFC0CE0">
        <w:rPr>
          <w:b/>
          <w:bCs/>
        </w:rPr>
        <w:t>6108</w:t>
      </w:r>
      <w:r w:rsidR="21272809">
        <w:t>, also has success coaches available to support students with non-academic concerns.</w:t>
      </w:r>
    </w:p>
    <w:p w14:paraId="22810A0E" w14:textId="05E87E33" w:rsidR="00F35045" w:rsidRDefault="00F35045" w:rsidP="006D7AD2">
      <w:pPr>
        <w:pStyle w:val="BodyText"/>
        <w:ind w:left="140" w:right="172"/>
        <w:jc w:val="both"/>
      </w:pPr>
    </w:p>
    <w:p w14:paraId="22810A0F" w14:textId="77777777" w:rsidR="00F35045" w:rsidRDefault="00F35045" w:rsidP="006D7AD2">
      <w:pPr>
        <w:jc w:val="both"/>
        <w:sectPr w:rsidR="00F35045" w:rsidSect="00334DAB">
          <w:headerReference w:type="default" r:id="rId29"/>
          <w:pgSz w:w="12240" w:h="15840"/>
          <w:pgMar w:top="1440" w:right="1440" w:bottom="1440" w:left="1440" w:header="0" w:footer="1041" w:gutter="0"/>
          <w:cols w:space="720"/>
        </w:sectPr>
      </w:pPr>
    </w:p>
    <w:p w14:paraId="22810A14" w14:textId="13A1C919" w:rsidR="00F35045" w:rsidRDefault="1EC47D66" w:rsidP="0BFC0CE0">
      <w:pPr>
        <w:pStyle w:val="Heading2"/>
        <w:ind w:right="163"/>
        <w:jc w:val="both"/>
      </w:pPr>
      <w:bookmarkStart w:id="25" w:name="_TOC_250058"/>
      <w:bookmarkStart w:id="26" w:name="_Toc239663994"/>
      <w:r>
        <w:lastRenderedPageBreak/>
        <w:t xml:space="preserve">Academic Major Forgiveness </w:t>
      </w:r>
      <w:bookmarkEnd w:id="25"/>
      <w:r>
        <w:t>Policy</w:t>
      </w:r>
      <w:bookmarkEnd w:id="26"/>
    </w:p>
    <w:p w14:paraId="22810A15" w14:textId="77777777" w:rsidR="00F35045" w:rsidRDefault="00F35045" w:rsidP="006D7AD2">
      <w:pPr>
        <w:pStyle w:val="BodyText"/>
        <w:rPr>
          <w:b/>
        </w:rPr>
      </w:pPr>
    </w:p>
    <w:p w14:paraId="22810A16" w14:textId="77777777" w:rsidR="00F35045" w:rsidRDefault="005D3824" w:rsidP="006D7AD2">
      <w:pPr>
        <w:pStyle w:val="BodyText"/>
        <w:ind w:left="140" w:right="161"/>
        <w:jc w:val="both"/>
      </w:pPr>
      <w:r>
        <w:t>This forgiveness policy offers the opportunity to improve an undergraduate student’s academic record</w:t>
      </w:r>
      <w:r>
        <w:rPr>
          <w:spacing w:val="-11"/>
        </w:rPr>
        <w:t xml:space="preserve"> </w:t>
      </w:r>
      <w:r>
        <w:t>if</w:t>
      </w:r>
      <w:r>
        <w:rPr>
          <w:spacing w:val="-11"/>
        </w:rPr>
        <w:t xml:space="preserve"> </w:t>
      </w:r>
      <w:r>
        <w:t>such</w:t>
      </w:r>
      <w:r>
        <w:rPr>
          <w:spacing w:val="-11"/>
        </w:rPr>
        <w:t xml:space="preserve"> </w:t>
      </w:r>
      <w:r>
        <w:t>student</w:t>
      </w:r>
      <w:r>
        <w:rPr>
          <w:spacing w:val="-11"/>
        </w:rPr>
        <w:t xml:space="preserve"> </w:t>
      </w:r>
      <w:r>
        <w:t>has</w:t>
      </w:r>
      <w:r>
        <w:rPr>
          <w:spacing w:val="-8"/>
        </w:rPr>
        <w:t xml:space="preserve"> </w:t>
      </w:r>
      <w:r>
        <w:t>not</w:t>
      </w:r>
      <w:r>
        <w:rPr>
          <w:spacing w:val="-11"/>
        </w:rPr>
        <w:t xml:space="preserve"> </w:t>
      </w:r>
      <w:r>
        <w:t>successfully</w:t>
      </w:r>
      <w:r>
        <w:rPr>
          <w:spacing w:val="-11"/>
        </w:rPr>
        <w:t xml:space="preserve"> </w:t>
      </w:r>
      <w:r>
        <w:t>completed</w:t>
      </w:r>
      <w:r>
        <w:rPr>
          <w:spacing w:val="-13"/>
        </w:rPr>
        <w:t xml:space="preserve"> </w:t>
      </w:r>
      <w:r>
        <w:t>required</w:t>
      </w:r>
      <w:r>
        <w:rPr>
          <w:spacing w:val="-11"/>
        </w:rPr>
        <w:t xml:space="preserve"> </w:t>
      </w:r>
      <w:r>
        <w:t>courses</w:t>
      </w:r>
      <w:r>
        <w:rPr>
          <w:spacing w:val="-11"/>
        </w:rPr>
        <w:t xml:space="preserve"> </w:t>
      </w:r>
      <w:r>
        <w:t>in</w:t>
      </w:r>
      <w:r>
        <w:rPr>
          <w:spacing w:val="-11"/>
        </w:rPr>
        <w:t xml:space="preserve"> </w:t>
      </w:r>
      <w:r>
        <w:t>their</w:t>
      </w:r>
      <w:r>
        <w:rPr>
          <w:spacing w:val="-11"/>
        </w:rPr>
        <w:t xml:space="preserve"> </w:t>
      </w:r>
      <w:r>
        <w:t>initial</w:t>
      </w:r>
      <w:r>
        <w:rPr>
          <w:spacing w:val="-12"/>
        </w:rPr>
        <w:t xml:space="preserve"> </w:t>
      </w:r>
      <w:r>
        <w:t>chosen</w:t>
      </w:r>
      <w:r>
        <w:rPr>
          <w:spacing w:val="-13"/>
        </w:rPr>
        <w:t xml:space="preserve"> </w:t>
      </w:r>
      <w:r>
        <w:t>major area of study. Students must complete an application to petition for forgiveness of no more than two final course grades within the major.</w:t>
      </w:r>
    </w:p>
    <w:p w14:paraId="22810A17" w14:textId="77777777" w:rsidR="00F35045" w:rsidRDefault="00F35045" w:rsidP="006D7AD2">
      <w:pPr>
        <w:pStyle w:val="BodyText"/>
      </w:pPr>
    </w:p>
    <w:p w14:paraId="22810A18" w14:textId="77777777" w:rsidR="00F35045" w:rsidRDefault="005D3824" w:rsidP="006D7AD2">
      <w:pPr>
        <w:pStyle w:val="BodyText"/>
        <w:ind w:left="140" w:right="155"/>
        <w:jc w:val="both"/>
      </w:pPr>
      <w:r>
        <w:t xml:space="preserve">Students are eligible to </w:t>
      </w:r>
      <w:proofErr w:type="gramStart"/>
      <w:r>
        <w:t>submit an application</w:t>
      </w:r>
      <w:proofErr w:type="gramEnd"/>
      <w:r>
        <w:t xml:space="preserve"> to petition for forgiveness provided they have declared and, where relevant, been formally accepted into a new major program of study. Forgiveness</w:t>
      </w:r>
      <w:r>
        <w:rPr>
          <w:spacing w:val="-6"/>
        </w:rPr>
        <w:t xml:space="preserve"> </w:t>
      </w:r>
      <w:r>
        <w:t>may</w:t>
      </w:r>
      <w:r>
        <w:rPr>
          <w:spacing w:val="-8"/>
        </w:rPr>
        <w:t xml:space="preserve"> </w:t>
      </w:r>
      <w:r>
        <w:t>be</w:t>
      </w:r>
      <w:r>
        <w:rPr>
          <w:spacing w:val="-11"/>
        </w:rPr>
        <w:t xml:space="preserve"> </w:t>
      </w:r>
      <w:r>
        <w:t>granted</w:t>
      </w:r>
      <w:r>
        <w:rPr>
          <w:spacing w:val="-11"/>
        </w:rPr>
        <w:t xml:space="preserve"> </w:t>
      </w:r>
      <w:r>
        <w:t>only</w:t>
      </w:r>
      <w:r>
        <w:rPr>
          <w:spacing w:val="-8"/>
        </w:rPr>
        <w:t xml:space="preserve"> </w:t>
      </w:r>
      <w:r>
        <w:t>once</w:t>
      </w:r>
      <w:r>
        <w:rPr>
          <w:spacing w:val="-11"/>
        </w:rPr>
        <w:t xml:space="preserve"> </w:t>
      </w:r>
      <w:r>
        <w:t>during</w:t>
      </w:r>
      <w:r>
        <w:rPr>
          <w:spacing w:val="-8"/>
        </w:rPr>
        <w:t xml:space="preserve"> </w:t>
      </w:r>
      <w:r>
        <w:t>the</w:t>
      </w:r>
      <w:r>
        <w:rPr>
          <w:spacing w:val="-8"/>
        </w:rPr>
        <w:t xml:space="preserve"> </w:t>
      </w:r>
      <w:r>
        <w:t>entirety</w:t>
      </w:r>
      <w:r>
        <w:rPr>
          <w:spacing w:val="-8"/>
        </w:rPr>
        <w:t xml:space="preserve"> </w:t>
      </w:r>
      <w:r>
        <w:t>of</w:t>
      </w:r>
      <w:r>
        <w:rPr>
          <w:spacing w:val="-8"/>
        </w:rPr>
        <w:t xml:space="preserve"> </w:t>
      </w:r>
      <w:r>
        <w:t>a</w:t>
      </w:r>
      <w:r>
        <w:rPr>
          <w:spacing w:val="-8"/>
        </w:rPr>
        <w:t xml:space="preserve"> </w:t>
      </w:r>
      <w:r>
        <w:t>student’s</w:t>
      </w:r>
      <w:r>
        <w:rPr>
          <w:spacing w:val="-8"/>
        </w:rPr>
        <w:t xml:space="preserve"> </w:t>
      </w:r>
      <w:r>
        <w:t>enrollment</w:t>
      </w:r>
      <w:r>
        <w:rPr>
          <w:spacing w:val="-8"/>
        </w:rPr>
        <w:t xml:space="preserve"> </w:t>
      </w:r>
      <w:r>
        <w:t>(including</w:t>
      </w:r>
      <w:r>
        <w:rPr>
          <w:spacing w:val="-8"/>
        </w:rPr>
        <w:t xml:space="preserve"> </w:t>
      </w:r>
      <w:r>
        <w:t>any subsequent re-enrollment periods) at the College. The application, available from the Vice President for Academic Affairs and Academic Dean, must be submitted before the student has attained lower junior standing (the equivalent of 60 credits).</w:t>
      </w:r>
    </w:p>
    <w:p w14:paraId="22810A19" w14:textId="77777777" w:rsidR="00F35045" w:rsidRDefault="00F35045" w:rsidP="006D7AD2">
      <w:pPr>
        <w:pStyle w:val="BodyText"/>
      </w:pPr>
    </w:p>
    <w:p w14:paraId="22810A1A" w14:textId="77777777" w:rsidR="00F35045" w:rsidRDefault="005D3824" w:rsidP="006D7AD2">
      <w:pPr>
        <w:pStyle w:val="BodyText"/>
        <w:ind w:left="140"/>
      </w:pPr>
      <w:r>
        <w:t>The</w:t>
      </w:r>
      <w:r>
        <w:rPr>
          <w:spacing w:val="-9"/>
        </w:rPr>
        <w:t xml:space="preserve"> </w:t>
      </w:r>
      <w:r>
        <w:t>following</w:t>
      </w:r>
      <w:r>
        <w:rPr>
          <w:spacing w:val="-10"/>
        </w:rPr>
        <w:t xml:space="preserve"> </w:t>
      </w:r>
      <w:r>
        <w:t>criteria</w:t>
      </w:r>
      <w:r>
        <w:rPr>
          <w:spacing w:val="-7"/>
        </w:rPr>
        <w:t xml:space="preserve"> </w:t>
      </w:r>
      <w:r>
        <w:rPr>
          <w:spacing w:val="-2"/>
        </w:rPr>
        <w:t>apply:</w:t>
      </w:r>
    </w:p>
    <w:p w14:paraId="22810A1B" w14:textId="77777777" w:rsidR="00F35045" w:rsidRDefault="005D3824" w:rsidP="006D7AD2">
      <w:pPr>
        <w:pStyle w:val="ListParagraph"/>
        <w:numPr>
          <w:ilvl w:val="0"/>
          <w:numId w:val="11"/>
        </w:numPr>
        <w:tabs>
          <w:tab w:val="left" w:pos="860"/>
        </w:tabs>
        <w:ind w:right="171"/>
        <w:rPr>
          <w:sz w:val="24"/>
        </w:rPr>
      </w:pPr>
      <w:r>
        <w:rPr>
          <w:sz w:val="24"/>
        </w:rPr>
        <w:t>The</w:t>
      </w:r>
      <w:r>
        <w:rPr>
          <w:spacing w:val="39"/>
          <w:sz w:val="24"/>
        </w:rPr>
        <w:t xml:space="preserve"> </w:t>
      </w:r>
      <w:r>
        <w:rPr>
          <w:sz w:val="24"/>
        </w:rPr>
        <w:t>initial</w:t>
      </w:r>
      <w:r>
        <w:rPr>
          <w:spacing w:val="39"/>
          <w:sz w:val="24"/>
        </w:rPr>
        <w:t xml:space="preserve"> </w:t>
      </w:r>
      <w:r>
        <w:rPr>
          <w:sz w:val="24"/>
        </w:rPr>
        <w:t>major</w:t>
      </w:r>
      <w:r>
        <w:rPr>
          <w:spacing w:val="39"/>
          <w:sz w:val="24"/>
        </w:rPr>
        <w:t xml:space="preserve"> </w:t>
      </w:r>
      <w:r>
        <w:rPr>
          <w:sz w:val="24"/>
        </w:rPr>
        <w:t>must</w:t>
      </w:r>
      <w:r>
        <w:rPr>
          <w:spacing w:val="39"/>
          <w:sz w:val="24"/>
        </w:rPr>
        <w:t xml:space="preserve"> </w:t>
      </w:r>
      <w:r>
        <w:rPr>
          <w:sz w:val="24"/>
        </w:rPr>
        <w:t>have</w:t>
      </w:r>
      <w:r>
        <w:rPr>
          <w:spacing w:val="39"/>
          <w:sz w:val="24"/>
        </w:rPr>
        <w:t xml:space="preserve"> </w:t>
      </w:r>
      <w:r>
        <w:rPr>
          <w:sz w:val="24"/>
        </w:rPr>
        <w:t>been</w:t>
      </w:r>
      <w:r>
        <w:rPr>
          <w:spacing w:val="36"/>
          <w:sz w:val="24"/>
        </w:rPr>
        <w:t xml:space="preserve"> </w:t>
      </w:r>
      <w:r>
        <w:rPr>
          <w:sz w:val="24"/>
        </w:rPr>
        <w:t>an</w:t>
      </w:r>
      <w:r>
        <w:rPr>
          <w:spacing w:val="39"/>
          <w:sz w:val="24"/>
        </w:rPr>
        <w:t xml:space="preserve"> </w:t>
      </w:r>
      <w:r>
        <w:rPr>
          <w:sz w:val="24"/>
        </w:rPr>
        <w:t>officially</w:t>
      </w:r>
      <w:r>
        <w:rPr>
          <w:spacing w:val="40"/>
          <w:sz w:val="24"/>
        </w:rPr>
        <w:t xml:space="preserve"> </w:t>
      </w:r>
      <w:r>
        <w:rPr>
          <w:sz w:val="24"/>
        </w:rPr>
        <w:t>declared</w:t>
      </w:r>
      <w:r>
        <w:rPr>
          <w:spacing w:val="39"/>
          <w:sz w:val="24"/>
        </w:rPr>
        <w:t xml:space="preserve"> </w:t>
      </w:r>
      <w:r>
        <w:rPr>
          <w:sz w:val="24"/>
        </w:rPr>
        <w:t>major.</w:t>
      </w:r>
      <w:r>
        <w:rPr>
          <w:spacing w:val="36"/>
          <w:sz w:val="24"/>
        </w:rPr>
        <w:t xml:space="preserve"> </w:t>
      </w:r>
      <w:r>
        <w:rPr>
          <w:sz w:val="24"/>
        </w:rPr>
        <w:t>Only</w:t>
      </w:r>
      <w:r>
        <w:rPr>
          <w:spacing w:val="39"/>
          <w:sz w:val="24"/>
        </w:rPr>
        <w:t xml:space="preserve"> </w:t>
      </w:r>
      <w:r>
        <w:rPr>
          <w:sz w:val="24"/>
        </w:rPr>
        <w:t>courses</w:t>
      </w:r>
      <w:r>
        <w:rPr>
          <w:spacing w:val="38"/>
          <w:sz w:val="24"/>
        </w:rPr>
        <w:t xml:space="preserve"> </w:t>
      </w:r>
      <w:r>
        <w:rPr>
          <w:sz w:val="24"/>
        </w:rPr>
        <w:t>from</w:t>
      </w:r>
      <w:r>
        <w:rPr>
          <w:spacing w:val="39"/>
          <w:sz w:val="24"/>
        </w:rPr>
        <w:t xml:space="preserve"> </w:t>
      </w:r>
      <w:r>
        <w:rPr>
          <w:sz w:val="24"/>
        </w:rPr>
        <w:t>an officially initial declared major are eligible for forgiveness.</w:t>
      </w:r>
    </w:p>
    <w:p w14:paraId="22810A1C" w14:textId="77777777" w:rsidR="00F35045" w:rsidRDefault="005D3824" w:rsidP="006D7AD2">
      <w:pPr>
        <w:pStyle w:val="ListParagraph"/>
        <w:numPr>
          <w:ilvl w:val="0"/>
          <w:numId w:val="11"/>
        </w:numPr>
        <w:tabs>
          <w:tab w:val="left" w:pos="860"/>
        </w:tabs>
        <w:ind w:right="174"/>
        <w:rPr>
          <w:sz w:val="24"/>
        </w:rPr>
      </w:pPr>
      <w:r>
        <w:rPr>
          <w:sz w:val="24"/>
        </w:rPr>
        <w:t>A</w:t>
      </w:r>
      <w:r>
        <w:rPr>
          <w:spacing w:val="26"/>
          <w:sz w:val="24"/>
        </w:rPr>
        <w:t xml:space="preserve"> </w:t>
      </w:r>
      <w:r>
        <w:rPr>
          <w:sz w:val="24"/>
        </w:rPr>
        <w:t>maximum</w:t>
      </w:r>
      <w:r>
        <w:rPr>
          <w:spacing w:val="27"/>
          <w:sz w:val="24"/>
        </w:rPr>
        <w:t xml:space="preserve"> </w:t>
      </w:r>
      <w:r>
        <w:rPr>
          <w:sz w:val="24"/>
        </w:rPr>
        <w:t>of</w:t>
      </w:r>
      <w:r>
        <w:rPr>
          <w:spacing w:val="24"/>
          <w:sz w:val="24"/>
        </w:rPr>
        <w:t xml:space="preserve"> </w:t>
      </w:r>
      <w:r>
        <w:rPr>
          <w:sz w:val="24"/>
        </w:rPr>
        <w:t>two</w:t>
      </w:r>
      <w:r>
        <w:rPr>
          <w:spacing w:val="27"/>
          <w:sz w:val="24"/>
        </w:rPr>
        <w:t xml:space="preserve"> </w:t>
      </w:r>
      <w:r>
        <w:rPr>
          <w:sz w:val="24"/>
        </w:rPr>
        <w:t>required</w:t>
      </w:r>
      <w:r>
        <w:rPr>
          <w:spacing w:val="24"/>
          <w:sz w:val="24"/>
        </w:rPr>
        <w:t xml:space="preserve"> </w:t>
      </w:r>
      <w:r>
        <w:rPr>
          <w:sz w:val="24"/>
        </w:rPr>
        <w:t>courses</w:t>
      </w:r>
      <w:r>
        <w:rPr>
          <w:spacing w:val="24"/>
          <w:sz w:val="24"/>
        </w:rPr>
        <w:t xml:space="preserve"> </w:t>
      </w:r>
      <w:r>
        <w:rPr>
          <w:sz w:val="24"/>
        </w:rPr>
        <w:t>in</w:t>
      </w:r>
      <w:r>
        <w:rPr>
          <w:spacing w:val="29"/>
          <w:sz w:val="24"/>
        </w:rPr>
        <w:t xml:space="preserve"> </w:t>
      </w:r>
      <w:r>
        <w:rPr>
          <w:sz w:val="24"/>
        </w:rPr>
        <w:t>the</w:t>
      </w:r>
      <w:r>
        <w:rPr>
          <w:spacing w:val="27"/>
          <w:sz w:val="24"/>
        </w:rPr>
        <w:t xml:space="preserve"> </w:t>
      </w:r>
      <w:r>
        <w:rPr>
          <w:sz w:val="24"/>
        </w:rPr>
        <w:t>original</w:t>
      </w:r>
      <w:r>
        <w:rPr>
          <w:spacing w:val="27"/>
          <w:sz w:val="24"/>
        </w:rPr>
        <w:t xml:space="preserve"> </w:t>
      </w:r>
      <w:r>
        <w:rPr>
          <w:sz w:val="24"/>
        </w:rPr>
        <w:t>major</w:t>
      </w:r>
      <w:r>
        <w:rPr>
          <w:spacing w:val="24"/>
          <w:sz w:val="24"/>
        </w:rPr>
        <w:t xml:space="preserve"> </w:t>
      </w:r>
      <w:r>
        <w:rPr>
          <w:sz w:val="24"/>
        </w:rPr>
        <w:t>discipline</w:t>
      </w:r>
      <w:r>
        <w:rPr>
          <w:spacing w:val="24"/>
          <w:sz w:val="24"/>
        </w:rPr>
        <w:t xml:space="preserve"> </w:t>
      </w:r>
      <w:r>
        <w:rPr>
          <w:sz w:val="24"/>
        </w:rPr>
        <w:t>may</w:t>
      </w:r>
      <w:r>
        <w:rPr>
          <w:spacing w:val="27"/>
          <w:sz w:val="24"/>
        </w:rPr>
        <w:t xml:space="preserve"> </w:t>
      </w:r>
      <w:r>
        <w:rPr>
          <w:sz w:val="24"/>
        </w:rPr>
        <w:t>be</w:t>
      </w:r>
      <w:r>
        <w:rPr>
          <w:spacing w:val="27"/>
          <w:sz w:val="24"/>
        </w:rPr>
        <w:t xml:space="preserve"> </w:t>
      </w:r>
      <w:r>
        <w:rPr>
          <w:sz w:val="24"/>
        </w:rPr>
        <w:t>forgiven. Courses that were previously repeated are not eligible for forgiveness.</w:t>
      </w:r>
    </w:p>
    <w:p w14:paraId="22810A1D" w14:textId="77777777" w:rsidR="00F35045" w:rsidRDefault="005D3824" w:rsidP="006D7AD2">
      <w:pPr>
        <w:pStyle w:val="ListParagraph"/>
        <w:numPr>
          <w:ilvl w:val="0"/>
          <w:numId w:val="11"/>
        </w:numPr>
        <w:tabs>
          <w:tab w:val="left" w:pos="860"/>
        </w:tabs>
        <w:ind w:right="176"/>
        <w:rPr>
          <w:sz w:val="24"/>
        </w:rPr>
      </w:pPr>
      <w:r>
        <w:rPr>
          <w:sz w:val="24"/>
        </w:rPr>
        <w:t>Forgiven</w:t>
      </w:r>
      <w:r>
        <w:rPr>
          <w:spacing w:val="-4"/>
          <w:sz w:val="24"/>
        </w:rPr>
        <w:t xml:space="preserve"> </w:t>
      </w:r>
      <w:r>
        <w:rPr>
          <w:sz w:val="24"/>
        </w:rPr>
        <w:t>grades</w:t>
      </w:r>
      <w:r>
        <w:rPr>
          <w:spacing w:val="-4"/>
          <w:sz w:val="24"/>
        </w:rPr>
        <w:t xml:space="preserve"> </w:t>
      </w:r>
      <w:r>
        <w:rPr>
          <w:sz w:val="24"/>
        </w:rPr>
        <w:t>are</w:t>
      </w:r>
      <w:r>
        <w:rPr>
          <w:spacing w:val="-4"/>
          <w:sz w:val="24"/>
        </w:rPr>
        <w:t xml:space="preserve"> </w:t>
      </w:r>
      <w:r>
        <w:rPr>
          <w:sz w:val="24"/>
        </w:rPr>
        <w:t>not</w:t>
      </w:r>
      <w:r>
        <w:rPr>
          <w:spacing w:val="-4"/>
          <w:sz w:val="24"/>
        </w:rPr>
        <w:t xml:space="preserve"> </w:t>
      </w:r>
      <w:r>
        <w:rPr>
          <w:sz w:val="24"/>
        </w:rPr>
        <w:t>computed</w:t>
      </w:r>
      <w:r>
        <w:rPr>
          <w:spacing w:val="-4"/>
          <w:sz w:val="24"/>
        </w:rPr>
        <w:t xml:space="preserve"> </w:t>
      </w:r>
      <w:r>
        <w:rPr>
          <w:sz w:val="24"/>
        </w:rPr>
        <w:t>as</w:t>
      </w:r>
      <w:r>
        <w:rPr>
          <w:spacing w:val="-4"/>
          <w:sz w:val="24"/>
        </w:rPr>
        <w:t xml:space="preserve"> </w:t>
      </w:r>
      <w:r>
        <w:rPr>
          <w:sz w:val="24"/>
        </w:rPr>
        <w:t>part</w:t>
      </w:r>
      <w:r>
        <w:rPr>
          <w:spacing w:val="-4"/>
          <w:sz w:val="24"/>
        </w:rPr>
        <w:t xml:space="preserve"> </w:t>
      </w:r>
      <w:r>
        <w:rPr>
          <w:sz w:val="24"/>
        </w:rPr>
        <w:t>of</w:t>
      </w:r>
      <w:r>
        <w:rPr>
          <w:spacing w:val="-6"/>
          <w:sz w:val="24"/>
        </w:rPr>
        <w:t xml:space="preserve"> </w:t>
      </w:r>
      <w:r>
        <w:rPr>
          <w:sz w:val="24"/>
        </w:rPr>
        <w:t>the</w:t>
      </w:r>
      <w:r>
        <w:rPr>
          <w:spacing w:val="-6"/>
          <w:sz w:val="24"/>
        </w:rPr>
        <w:t xml:space="preserve"> </w:t>
      </w:r>
      <w:r>
        <w:rPr>
          <w:sz w:val="24"/>
        </w:rPr>
        <w:t>student’s</w:t>
      </w:r>
      <w:r>
        <w:rPr>
          <w:spacing w:val="-4"/>
          <w:sz w:val="24"/>
        </w:rPr>
        <w:t xml:space="preserve"> </w:t>
      </w:r>
      <w:r>
        <w:rPr>
          <w:sz w:val="24"/>
        </w:rPr>
        <w:t>GPA</w:t>
      </w:r>
      <w:r>
        <w:rPr>
          <w:spacing w:val="-4"/>
          <w:sz w:val="24"/>
        </w:rPr>
        <w:t xml:space="preserve"> </w:t>
      </w:r>
      <w:r>
        <w:rPr>
          <w:sz w:val="24"/>
        </w:rPr>
        <w:t>and</w:t>
      </w:r>
      <w:r>
        <w:rPr>
          <w:spacing w:val="-4"/>
          <w:sz w:val="24"/>
        </w:rPr>
        <w:t xml:space="preserve"> </w:t>
      </w:r>
      <w:r>
        <w:rPr>
          <w:sz w:val="24"/>
        </w:rPr>
        <w:t>the</w:t>
      </w:r>
      <w:r>
        <w:rPr>
          <w:spacing w:val="-6"/>
          <w:sz w:val="24"/>
        </w:rPr>
        <w:t xml:space="preserve"> </w:t>
      </w:r>
      <w:r>
        <w:rPr>
          <w:sz w:val="24"/>
        </w:rPr>
        <w:t>related</w:t>
      </w:r>
      <w:r>
        <w:rPr>
          <w:spacing w:val="-4"/>
          <w:sz w:val="24"/>
        </w:rPr>
        <w:t xml:space="preserve"> </w:t>
      </w:r>
      <w:r>
        <w:rPr>
          <w:sz w:val="24"/>
        </w:rPr>
        <w:t>credits</w:t>
      </w:r>
      <w:r>
        <w:rPr>
          <w:spacing w:val="-4"/>
          <w:sz w:val="24"/>
        </w:rPr>
        <w:t xml:space="preserve"> </w:t>
      </w:r>
      <w:r>
        <w:rPr>
          <w:sz w:val="24"/>
        </w:rPr>
        <w:t>that may have been earned will not apply towards meeting graduation requirements.</w:t>
      </w:r>
    </w:p>
    <w:p w14:paraId="22810A1E" w14:textId="77777777" w:rsidR="00F35045" w:rsidRDefault="005D3824" w:rsidP="006D7AD2">
      <w:pPr>
        <w:pStyle w:val="ListParagraph"/>
        <w:numPr>
          <w:ilvl w:val="0"/>
          <w:numId w:val="11"/>
        </w:numPr>
        <w:tabs>
          <w:tab w:val="left" w:pos="860"/>
        </w:tabs>
        <w:ind w:right="171"/>
        <w:rPr>
          <w:sz w:val="24"/>
        </w:rPr>
      </w:pPr>
      <w:r>
        <w:rPr>
          <w:sz w:val="24"/>
        </w:rPr>
        <w:t>The</w:t>
      </w:r>
      <w:r>
        <w:rPr>
          <w:spacing w:val="29"/>
          <w:sz w:val="24"/>
        </w:rPr>
        <w:t xml:space="preserve"> </w:t>
      </w:r>
      <w:r>
        <w:rPr>
          <w:sz w:val="24"/>
        </w:rPr>
        <w:t>Course</w:t>
      </w:r>
      <w:r>
        <w:rPr>
          <w:spacing w:val="27"/>
          <w:sz w:val="24"/>
        </w:rPr>
        <w:t xml:space="preserve"> </w:t>
      </w:r>
      <w:r>
        <w:rPr>
          <w:sz w:val="24"/>
        </w:rPr>
        <w:t>Repetition</w:t>
      </w:r>
      <w:r>
        <w:rPr>
          <w:spacing w:val="29"/>
          <w:sz w:val="24"/>
        </w:rPr>
        <w:t xml:space="preserve"> </w:t>
      </w:r>
      <w:r>
        <w:rPr>
          <w:sz w:val="24"/>
        </w:rPr>
        <w:t>Policy</w:t>
      </w:r>
      <w:r>
        <w:rPr>
          <w:spacing w:val="29"/>
          <w:sz w:val="24"/>
        </w:rPr>
        <w:t xml:space="preserve"> </w:t>
      </w:r>
      <w:r>
        <w:rPr>
          <w:sz w:val="24"/>
        </w:rPr>
        <w:t>does</w:t>
      </w:r>
      <w:r>
        <w:rPr>
          <w:spacing w:val="27"/>
          <w:sz w:val="24"/>
        </w:rPr>
        <w:t xml:space="preserve"> </w:t>
      </w:r>
      <w:r>
        <w:rPr>
          <w:sz w:val="24"/>
        </w:rPr>
        <w:t>not</w:t>
      </w:r>
      <w:r>
        <w:rPr>
          <w:spacing w:val="31"/>
          <w:sz w:val="24"/>
        </w:rPr>
        <w:t xml:space="preserve"> </w:t>
      </w:r>
      <w:r>
        <w:rPr>
          <w:sz w:val="24"/>
        </w:rPr>
        <w:t>apply</w:t>
      </w:r>
      <w:r>
        <w:rPr>
          <w:spacing w:val="31"/>
          <w:sz w:val="24"/>
        </w:rPr>
        <w:t xml:space="preserve"> </w:t>
      </w:r>
      <w:r>
        <w:rPr>
          <w:sz w:val="24"/>
        </w:rPr>
        <w:t>to</w:t>
      </w:r>
      <w:r>
        <w:rPr>
          <w:spacing w:val="27"/>
          <w:sz w:val="24"/>
        </w:rPr>
        <w:t xml:space="preserve"> </w:t>
      </w:r>
      <w:r>
        <w:rPr>
          <w:sz w:val="24"/>
        </w:rPr>
        <w:t>forgiven</w:t>
      </w:r>
      <w:r>
        <w:rPr>
          <w:spacing w:val="29"/>
          <w:sz w:val="24"/>
        </w:rPr>
        <w:t xml:space="preserve"> </w:t>
      </w:r>
      <w:r>
        <w:rPr>
          <w:sz w:val="24"/>
        </w:rPr>
        <w:t>courses,</w:t>
      </w:r>
      <w:r>
        <w:rPr>
          <w:spacing w:val="29"/>
          <w:sz w:val="24"/>
        </w:rPr>
        <w:t xml:space="preserve"> </w:t>
      </w:r>
      <w:r>
        <w:rPr>
          <w:sz w:val="24"/>
        </w:rPr>
        <w:t>even</w:t>
      </w:r>
      <w:r>
        <w:rPr>
          <w:spacing w:val="29"/>
          <w:sz w:val="24"/>
        </w:rPr>
        <w:t xml:space="preserve"> </w:t>
      </w:r>
      <w:r>
        <w:rPr>
          <w:sz w:val="24"/>
        </w:rPr>
        <w:t>if</w:t>
      </w:r>
      <w:r>
        <w:rPr>
          <w:spacing w:val="29"/>
          <w:sz w:val="24"/>
        </w:rPr>
        <w:t xml:space="preserve"> </w:t>
      </w:r>
      <w:r>
        <w:rPr>
          <w:sz w:val="24"/>
        </w:rPr>
        <w:t>the</w:t>
      </w:r>
      <w:r>
        <w:rPr>
          <w:spacing w:val="29"/>
          <w:sz w:val="24"/>
        </w:rPr>
        <w:t xml:space="preserve"> </w:t>
      </w:r>
      <w:r>
        <w:rPr>
          <w:sz w:val="24"/>
        </w:rPr>
        <w:t>forgiven courses are retaken at a future time.</w:t>
      </w:r>
    </w:p>
    <w:p w14:paraId="22810A1F" w14:textId="77777777" w:rsidR="00F35045" w:rsidRDefault="005D3824" w:rsidP="006D7AD2">
      <w:pPr>
        <w:pStyle w:val="ListParagraph"/>
        <w:numPr>
          <w:ilvl w:val="0"/>
          <w:numId w:val="11"/>
        </w:numPr>
        <w:tabs>
          <w:tab w:val="left" w:pos="859"/>
        </w:tabs>
        <w:ind w:left="859" w:hanging="359"/>
        <w:rPr>
          <w:sz w:val="24"/>
        </w:rPr>
      </w:pPr>
      <w:r>
        <w:rPr>
          <w:sz w:val="24"/>
        </w:rPr>
        <w:t>The</w:t>
      </w:r>
      <w:r>
        <w:rPr>
          <w:spacing w:val="-8"/>
          <w:sz w:val="24"/>
        </w:rPr>
        <w:t xml:space="preserve"> </w:t>
      </w:r>
      <w:r>
        <w:rPr>
          <w:sz w:val="24"/>
        </w:rPr>
        <w:t>student’s</w:t>
      </w:r>
      <w:r>
        <w:rPr>
          <w:spacing w:val="-8"/>
          <w:sz w:val="24"/>
        </w:rPr>
        <w:t xml:space="preserve"> </w:t>
      </w:r>
      <w:r>
        <w:rPr>
          <w:sz w:val="24"/>
        </w:rPr>
        <w:t>academic</w:t>
      </w:r>
      <w:r>
        <w:rPr>
          <w:spacing w:val="-6"/>
          <w:sz w:val="24"/>
        </w:rPr>
        <w:t xml:space="preserve"> </w:t>
      </w:r>
      <w:r>
        <w:rPr>
          <w:sz w:val="24"/>
        </w:rPr>
        <w:t>record</w:t>
      </w:r>
      <w:r>
        <w:rPr>
          <w:spacing w:val="-8"/>
          <w:sz w:val="24"/>
        </w:rPr>
        <w:t xml:space="preserve"> </w:t>
      </w:r>
      <w:r>
        <w:rPr>
          <w:sz w:val="24"/>
        </w:rPr>
        <w:t>cannot</w:t>
      </w:r>
      <w:r>
        <w:rPr>
          <w:spacing w:val="-8"/>
          <w:sz w:val="24"/>
        </w:rPr>
        <w:t xml:space="preserve"> </w:t>
      </w:r>
      <w:r>
        <w:rPr>
          <w:sz w:val="24"/>
        </w:rPr>
        <w:t>be</w:t>
      </w:r>
      <w:r>
        <w:rPr>
          <w:spacing w:val="-8"/>
          <w:sz w:val="24"/>
        </w:rPr>
        <w:t xml:space="preserve"> </w:t>
      </w:r>
      <w:r>
        <w:rPr>
          <w:sz w:val="24"/>
        </w:rPr>
        <w:t>reversed</w:t>
      </w:r>
      <w:r>
        <w:rPr>
          <w:spacing w:val="-8"/>
          <w:sz w:val="24"/>
        </w:rPr>
        <w:t xml:space="preserve"> </w:t>
      </w:r>
      <w:r>
        <w:rPr>
          <w:sz w:val="24"/>
        </w:rPr>
        <w:t>to</w:t>
      </w:r>
      <w:r>
        <w:rPr>
          <w:spacing w:val="-8"/>
          <w:sz w:val="24"/>
        </w:rPr>
        <w:t xml:space="preserve"> </w:t>
      </w:r>
      <w:r>
        <w:rPr>
          <w:sz w:val="24"/>
        </w:rPr>
        <w:t>its</w:t>
      </w:r>
      <w:r>
        <w:rPr>
          <w:spacing w:val="-8"/>
          <w:sz w:val="24"/>
        </w:rPr>
        <w:t xml:space="preserve"> </w:t>
      </w:r>
      <w:r>
        <w:rPr>
          <w:sz w:val="24"/>
        </w:rPr>
        <w:t>prior</w:t>
      </w:r>
      <w:r>
        <w:rPr>
          <w:spacing w:val="-8"/>
          <w:sz w:val="24"/>
        </w:rPr>
        <w:t xml:space="preserve"> </w:t>
      </w:r>
      <w:r>
        <w:rPr>
          <w:spacing w:val="-2"/>
          <w:sz w:val="24"/>
        </w:rPr>
        <w:t>standing.</w:t>
      </w:r>
    </w:p>
    <w:p w14:paraId="22810A20" w14:textId="77777777" w:rsidR="00F35045" w:rsidRDefault="005D3824" w:rsidP="006D7AD2">
      <w:pPr>
        <w:pStyle w:val="ListParagraph"/>
        <w:numPr>
          <w:ilvl w:val="0"/>
          <w:numId w:val="11"/>
        </w:numPr>
        <w:tabs>
          <w:tab w:val="left" w:pos="860"/>
        </w:tabs>
        <w:ind w:right="171"/>
        <w:jc w:val="both"/>
        <w:rPr>
          <w:sz w:val="24"/>
        </w:rPr>
      </w:pPr>
      <w:r>
        <w:rPr>
          <w:sz w:val="24"/>
        </w:rPr>
        <w:t>Enhanced GPAs that are a product of this policy cannot be retroactively applied to a student’s academic standing for any reason (e.g., to meet a prior term’s requirements for Dean’s list and/or to remedy academic dismissal/probation).</w:t>
      </w:r>
    </w:p>
    <w:p w14:paraId="22810A21" w14:textId="77777777" w:rsidR="00F35045" w:rsidRDefault="005D3824" w:rsidP="006D7AD2">
      <w:pPr>
        <w:pStyle w:val="ListParagraph"/>
        <w:numPr>
          <w:ilvl w:val="0"/>
          <w:numId w:val="11"/>
        </w:numPr>
        <w:tabs>
          <w:tab w:val="left" w:pos="859"/>
        </w:tabs>
        <w:ind w:left="859" w:hanging="359"/>
        <w:jc w:val="both"/>
        <w:rPr>
          <w:sz w:val="24"/>
        </w:rPr>
      </w:pPr>
      <w:r>
        <w:rPr>
          <w:sz w:val="24"/>
        </w:rPr>
        <w:t>The</w:t>
      </w:r>
      <w:r>
        <w:rPr>
          <w:spacing w:val="-9"/>
          <w:sz w:val="24"/>
        </w:rPr>
        <w:t xml:space="preserve"> </w:t>
      </w:r>
      <w:r>
        <w:rPr>
          <w:sz w:val="24"/>
        </w:rPr>
        <w:t>forgiveness</w:t>
      </w:r>
      <w:r>
        <w:rPr>
          <w:spacing w:val="-8"/>
          <w:sz w:val="24"/>
        </w:rPr>
        <w:t xml:space="preserve"> </w:t>
      </w:r>
      <w:r>
        <w:rPr>
          <w:sz w:val="24"/>
        </w:rPr>
        <w:t>policy</w:t>
      </w:r>
      <w:r>
        <w:rPr>
          <w:spacing w:val="-8"/>
          <w:sz w:val="24"/>
        </w:rPr>
        <w:t xml:space="preserve"> </w:t>
      </w:r>
      <w:r>
        <w:rPr>
          <w:sz w:val="24"/>
        </w:rPr>
        <w:t>does</w:t>
      </w:r>
      <w:r>
        <w:rPr>
          <w:spacing w:val="-7"/>
          <w:sz w:val="24"/>
        </w:rPr>
        <w:t xml:space="preserve"> </w:t>
      </w:r>
      <w:r>
        <w:rPr>
          <w:sz w:val="24"/>
        </w:rPr>
        <w:t>not</w:t>
      </w:r>
      <w:r>
        <w:rPr>
          <w:spacing w:val="-9"/>
          <w:sz w:val="24"/>
        </w:rPr>
        <w:t xml:space="preserve"> </w:t>
      </w:r>
      <w:r>
        <w:rPr>
          <w:sz w:val="24"/>
        </w:rPr>
        <w:t>apply</w:t>
      </w:r>
      <w:r>
        <w:rPr>
          <w:spacing w:val="-8"/>
          <w:sz w:val="24"/>
        </w:rPr>
        <w:t xml:space="preserve"> </w:t>
      </w:r>
      <w:r>
        <w:rPr>
          <w:sz w:val="24"/>
        </w:rPr>
        <w:t>to</w:t>
      </w:r>
      <w:r>
        <w:rPr>
          <w:spacing w:val="-8"/>
          <w:sz w:val="24"/>
        </w:rPr>
        <w:t xml:space="preserve"> </w:t>
      </w:r>
      <w:r>
        <w:rPr>
          <w:sz w:val="24"/>
        </w:rPr>
        <w:t>Core,</w:t>
      </w:r>
      <w:r>
        <w:rPr>
          <w:spacing w:val="-8"/>
          <w:sz w:val="24"/>
        </w:rPr>
        <w:t xml:space="preserve"> </w:t>
      </w:r>
      <w:r>
        <w:rPr>
          <w:sz w:val="24"/>
        </w:rPr>
        <w:t>elective</w:t>
      </w:r>
      <w:r>
        <w:rPr>
          <w:spacing w:val="-9"/>
          <w:sz w:val="24"/>
        </w:rPr>
        <w:t xml:space="preserve"> </w:t>
      </w:r>
      <w:r>
        <w:rPr>
          <w:sz w:val="24"/>
        </w:rPr>
        <w:t>or</w:t>
      </w:r>
      <w:r>
        <w:rPr>
          <w:spacing w:val="-8"/>
          <w:sz w:val="24"/>
        </w:rPr>
        <w:t xml:space="preserve"> </w:t>
      </w:r>
      <w:r>
        <w:rPr>
          <w:sz w:val="24"/>
        </w:rPr>
        <w:t>graduate</w:t>
      </w:r>
      <w:r>
        <w:rPr>
          <w:spacing w:val="-8"/>
          <w:sz w:val="24"/>
        </w:rPr>
        <w:t xml:space="preserve"> </w:t>
      </w:r>
      <w:r>
        <w:rPr>
          <w:spacing w:val="-2"/>
          <w:sz w:val="24"/>
        </w:rPr>
        <w:t>courses.</w:t>
      </w:r>
    </w:p>
    <w:p w14:paraId="22810A22" w14:textId="77777777" w:rsidR="00F35045" w:rsidRDefault="005D3824" w:rsidP="006D7AD2">
      <w:pPr>
        <w:pStyle w:val="ListParagraph"/>
        <w:numPr>
          <w:ilvl w:val="0"/>
          <w:numId w:val="11"/>
        </w:numPr>
        <w:tabs>
          <w:tab w:val="left" w:pos="860"/>
        </w:tabs>
        <w:ind w:right="168"/>
        <w:jc w:val="both"/>
        <w:rPr>
          <w:sz w:val="24"/>
        </w:rPr>
      </w:pPr>
      <w:r>
        <w:rPr>
          <w:sz w:val="24"/>
        </w:rPr>
        <w:t>It is at the discretion of other institutions and organizations to honor this policy. As such, students</w:t>
      </w:r>
      <w:r>
        <w:rPr>
          <w:spacing w:val="-1"/>
          <w:sz w:val="24"/>
        </w:rPr>
        <w:t xml:space="preserve"> </w:t>
      </w:r>
      <w:r>
        <w:rPr>
          <w:sz w:val="24"/>
        </w:rPr>
        <w:t>should note</w:t>
      </w:r>
      <w:r>
        <w:rPr>
          <w:spacing w:val="-3"/>
          <w:sz w:val="24"/>
        </w:rPr>
        <w:t xml:space="preserve"> </w:t>
      </w:r>
      <w:r>
        <w:rPr>
          <w:sz w:val="24"/>
        </w:rPr>
        <w:t>that</w:t>
      </w:r>
      <w:r>
        <w:rPr>
          <w:spacing w:val="-2"/>
          <w:sz w:val="24"/>
        </w:rPr>
        <w:t xml:space="preserve"> </w:t>
      </w:r>
      <w:r>
        <w:rPr>
          <w:sz w:val="24"/>
        </w:rPr>
        <w:t>each course</w:t>
      </w:r>
      <w:r>
        <w:rPr>
          <w:spacing w:val="-1"/>
          <w:sz w:val="24"/>
        </w:rPr>
        <w:t xml:space="preserve"> </w:t>
      </w:r>
      <w:r>
        <w:rPr>
          <w:sz w:val="24"/>
        </w:rPr>
        <w:t>attempt</w:t>
      </w:r>
      <w:r>
        <w:rPr>
          <w:spacing w:val="-1"/>
          <w:sz w:val="24"/>
        </w:rPr>
        <w:t xml:space="preserve"> </w:t>
      </w:r>
      <w:r>
        <w:rPr>
          <w:sz w:val="24"/>
        </w:rPr>
        <w:t>becomes</w:t>
      </w:r>
      <w:r>
        <w:rPr>
          <w:spacing w:val="-1"/>
          <w:sz w:val="24"/>
        </w:rPr>
        <w:t xml:space="preserve"> </w:t>
      </w:r>
      <w:r>
        <w:rPr>
          <w:sz w:val="24"/>
        </w:rPr>
        <w:t>part</w:t>
      </w:r>
      <w:r>
        <w:rPr>
          <w:spacing w:val="-1"/>
          <w:sz w:val="24"/>
        </w:rPr>
        <w:t xml:space="preserve"> </w:t>
      </w:r>
      <w:r>
        <w:rPr>
          <w:sz w:val="24"/>
        </w:rPr>
        <w:t>of</w:t>
      </w:r>
      <w:r>
        <w:rPr>
          <w:spacing w:val="-2"/>
          <w:sz w:val="24"/>
        </w:rPr>
        <w:t xml:space="preserve"> </w:t>
      </w:r>
      <w:r>
        <w:rPr>
          <w:sz w:val="24"/>
        </w:rPr>
        <w:t>their</w:t>
      </w:r>
      <w:r>
        <w:rPr>
          <w:spacing w:val="-1"/>
          <w:sz w:val="24"/>
        </w:rPr>
        <w:t xml:space="preserve"> </w:t>
      </w:r>
      <w:r>
        <w:rPr>
          <w:sz w:val="24"/>
        </w:rPr>
        <w:t>permanent record</w:t>
      </w:r>
      <w:r>
        <w:rPr>
          <w:spacing w:val="-1"/>
          <w:sz w:val="24"/>
        </w:rPr>
        <w:t xml:space="preserve"> </w:t>
      </w:r>
      <w:r>
        <w:rPr>
          <w:sz w:val="24"/>
        </w:rPr>
        <w:t xml:space="preserve">and </w:t>
      </w:r>
      <w:r>
        <w:rPr>
          <w:spacing w:val="-2"/>
          <w:sz w:val="24"/>
        </w:rPr>
        <w:t>will</w:t>
      </w:r>
      <w:r>
        <w:rPr>
          <w:spacing w:val="-7"/>
          <w:sz w:val="24"/>
        </w:rPr>
        <w:t xml:space="preserve"> </w:t>
      </w:r>
      <w:r>
        <w:rPr>
          <w:spacing w:val="-2"/>
          <w:sz w:val="24"/>
        </w:rPr>
        <w:t>appear</w:t>
      </w:r>
      <w:r>
        <w:rPr>
          <w:spacing w:val="-7"/>
          <w:sz w:val="24"/>
        </w:rPr>
        <w:t xml:space="preserve"> </w:t>
      </w:r>
      <w:r>
        <w:rPr>
          <w:spacing w:val="-2"/>
          <w:sz w:val="24"/>
        </w:rPr>
        <w:t>on</w:t>
      </w:r>
      <w:r>
        <w:rPr>
          <w:spacing w:val="-7"/>
          <w:sz w:val="24"/>
        </w:rPr>
        <w:t xml:space="preserve"> </w:t>
      </w:r>
      <w:r>
        <w:rPr>
          <w:spacing w:val="-2"/>
          <w:sz w:val="24"/>
        </w:rPr>
        <w:t>their</w:t>
      </w:r>
      <w:r>
        <w:rPr>
          <w:spacing w:val="-7"/>
          <w:sz w:val="24"/>
        </w:rPr>
        <w:t xml:space="preserve"> </w:t>
      </w:r>
      <w:r>
        <w:rPr>
          <w:spacing w:val="-2"/>
          <w:sz w:val="24"/>
        </w:rPr>
        <w:t>transcript</w:t>
      </w:r>
      <w:r>
        <w:rPr>
          <w:spacing w:val="-5"/>
          <w:sz w:val="24"/>
        </w:rPr>
        <w:t xml:space="preserve"> </w:t>
      </w:r>
      <w:r>
        <w:rPr>
          <w:spacing w:val="-2"/>
          <w:sz w:val="24"/>
        </w:rPr>
        <w:t>irrespective</w:t>
      </w:r>
      <w:r>
        <w:rPr>
          <w:spacing w:val="-7"/>
          <w:sz w:val="24"/>
        </w:rPr>
        <w:t xml:space="preserve"> </w:t>
      </w:r>
      <w:r>
        <w:rPr>
          <w:spacing w:val="-2"/>
          <w:sz w:val="24"/>
        </w:rPr>
        <w:t>of</w:t>
      </w:r>
      <w:r>
        <w:rPr>
          <w:spacing w:val="-10"/>
          <w:sz w:val="24"/>
        </w:rPr>
        <w:t xml:space="preserve"> </w:t>
      </w:r>
      <w:proofErr w:type="gramStart"/>
      <w:r>
        <w:rPr>
          <w:spacing w:val="-2"/>
          <w:sz w:val="24"/>
        </w:rPr>
        <w:t>whether</w:t>
      </w:r>
      <w:r>
        <w:rPr>
          <w:spacing w:val="-7"/>
          <w:sz w:val="24"/>
        </w:rPr>
        <w:t xml:space="preserve"> </w:t>
      </w:r>
      <w:r>
        <w:rPr>
          <w:spacing w:val="-2"/>
          <w:sz w:val="24"/>
        </w:rPr>
        <w:t>or</w:t>
      </w:r>
      <w:r>
        <w:rPr>
          <w:spacing w:val="-10"/>
          <w:sz w:val="24"/>
        </w:rPr>
        <w:t xml:space="preserve"> </w:t>
      </w:r>
      <w:r>
        <w:rPr>
          <w:spacing w:val="-2"/>
          <w:sz w:val="24"/>
        </w:rPr>
        <w:t>not</w:t>
      </w:r>
      <w:proofErr w:type="gramEnd"/>
      <w:r>
        <w:rPr>
          <w:spacing w:val="-7"/>
          <w:sz w:val="24"/>
        </w:rPr>
        <w:t xml:space="preserve"> </w:t>
      </w:r>
      <w:r>
        <w:rPr>
          <w:spacing w:val="-2"/>
          <w:sz w:val="24"/>
        </w:rPr>
        <w:t>such</w:t>
      </w:r>
      <w:r>
        <w:rPr>
          <w:spacing w:val="-10"/>
          <w:sz w:val="24"/>
        </w:rPr>
        <w:t xml:space="preserve"> </w:t>
      </w:r>
      <w:r>
        <w:rPr>
          <w:spacing w:val="-2"/>
          <w:sz w:val="24"/>
        </w:rPr>
        <w:t>courses</w:t>
      </w:r>
      <w:r>
        <w:rPr>
          <w:spacing w:val="-7"/>
          <w:sz w:val="24"/>
        </w:rPr>
        <w:t xml:space="preserve"> </w:t>
      </w:r>
      <w:r>
        <w:rPr>
          <w:spacing w:val="-2"/>
          <w:sz w:val="24"/>
        </w:rPr>
        <w:t>are</w:t>
      </w:r>
      <w:r>
        <w:rPr>
          <w:spacing w:val="-7"/>
          <w:sz w:val="24"/>
        </w:rPr>
        <w:t xml:space="preserve"> </w:t>
      </w:r>
      <w:r>
        <w:rPr>
          <w:spacing w:val="-2"/>
          <w:sz w:val="24"/>
        </w:rPr>
        <w:t>forgiven</w:t>
      </w:r>
      <w:r>
        <w:rPr>
          <w:spacing w:val="-7"/>
          <w:sz w:val="24"/>
        </w:rPr>
        <w:t xml:space="preserve"> </w:t>
      </w:r>
      <w:r>
        <w:rPr>
          <w:spacing w:val="-2"/>
          <w:sz w:val="24"/>
        </w:rPr>
        <w:t xml:space="preserve">under </w:t>
      </w:r>
      <w:r>
        <w:rPr>
          <w:sz w:val="24"/>
        </w:rPr>
        <w:t>this policy.</w:t>
      </w:r>
    </w:p>
    <w:p w14:paraId="369772FA" w14:textId="56150767" w:rsidR="00F35045" w:rsidRDefault="1EC47D66" w:rsidP="006D7AD2">
      <w:pPr>
        <w:pStyle w:val="ListParagraph"/>
        <w:numPr>
          <w:ilvl w:val="0"/>
          <w:numId w:val="11"/>
        </w:numPr>
        <w:tabs>
          <w:tab w:val="left" w:pos="860"/>
        </w:tabs>
        <w:ind w:right="173"/>
        <w:jc w:val="both"/>
      </w:pPr>
      <w:r w:rsidRPr="0BFC0CE0">
        <w:rPr>
          <w:sz w:val="24"/>
          <w:szCs w:val="24"/>
        </w:rPr>
        <w:t>The student is aware that changing a major, especially with grade</w:t>
      </w:r>
      <w:r w:rsidRPr="0BFC0CE0">
        <w:rPr>
          <w:spacing w:val="-1"/>
          <w:sz w:val="24"/>
          <w:szCs w:val="24"/>
        </w:rPr>
        <w:t xml:space="preserve"> </w:t>
      </w:r>
      <w:r w:rsidRPr="0BFC0CE0">
        <w:rPr>
          <w:sz w:val="24"/>
          <w:szCs w:val="24"/>
        </w:rPr>
        <w:t>forgiveness, will likely result</w:t>
      </w:r>
      <w:r w:rsidRPr="0BFC0CE0">
        <w:rPr>
          <w:spacing w:val="22"/>
          <w:sz w:val="24"/>
          <w:szCs w:val="24"/>
        </w:rPr>
        <w:t xml:space="preserve"> </w:t>
      </w:r>
      <w:r w:rsidRPr="0BFC0CE0">
        <w:rPr>
          <w:sz w:val="24"/>
          <w:szCs w:val="24"/>
        </w:rPr>
        <w:t>in</w:t>
      </w:r>
      <w:r w:rsidRPr="0BFC0CE0">
        <w:rPr>
          <w:spacing w:val="19"/>
          <w:sz w:val="24"/>
          <w:szCs w:val="24"/>
        </w:rPr>
        <w:t xml:space="preserve"> </w:t>
      </w:r>
      <w:r w:rsidRPr="0BFC0CE0">
        <w:rPr>
          <w:sz w:val="24"/>
          <w:szCs w:val="24"/>
        </w:rPr>
        <w:t>degree</w:t>
      </w:r>
      <w:r w:rsidRPr="0BFC0CE0">
        <w:rPr>
          <w:spacing w:val="19"/>
          <w:sz w:val="24"/>
          <w:szCs w:val="24"/>
        </w:rPr>
        <w:t xml:space="preserve"> </w:t>
      </w:r>
      <w:r w:rsidRPr="0BFC0CE0">
        <w:rPr>
          <w:sz w:val="24"/>
          <w:szCs w:val="24"/>
        </w:rPr>
        <w:t>completion</w:t>
      </w:r>
      <w:r w:rsidRPr="0BFC0CE0">
        <w:rPr>
          <w:spacing w:val="19"/>
          <w:sz w:val="24"/>
          <w:szCs w:val="24"/>
        </w:rPr>
        <w:t xml:space="preserve"> </w:t>
      </w:r>
      <w:r w:rsidRPr="0BFC0CE0">
        <w:rPr>
          <w:sz w:val="24"/>
          <w:szCs w:val="24"/>
        </w:rPr>
        <w:t>beyond</w:t>
      </w:r>
      <w:r w:rsidRPr="0BFC0CE0">
        <w:rPr>
          <w:spacing w:val="19"/>
          <w:sz w:val="24"/>
          <w:szCs w:val="24"/>
        </w:rPr>
        <w:t xml:space="preserve"> </w:t>
      </w:r>
      <w:r w:rsidRPr="0BFC0CE0">
        <w:rPr>
          <w:sz w:val="24"/>
          <w:szCs w:val="24"/>
        </w:rPr>
        <w:t>the</w:t>
      </w:r>
      <w:r w:rsidRPr="0BFC0CE0">
        <w:rPr>
          <w:spacing w:val="21"/>
          <w:sz w:val="24"/>
          <w:szCs w:val="24"/>
        </w:rPr>
        <w:t xml:space="preserve"> </w:t>
      </w:r>
      <w:r w:rsidRPr="0BFC0CE0">
        <w:rPr>
          <w:sz w:val="24"/>
          <w:szCs w:val="24"/>
        </w:rPr>
        <w:t>date</w:t>
      </w:r>
      <w:r w:rsidRPr="0BFC0CE0">
        <w:rPr>
          <w:spacing w:val="21"/>
          <w:sz w:val="24"/>
          <w:szCs w:val="24"/>
        </w:rPr>
        <w:t xml:space="preserve"> </w:t>
      </w:r>
      <w:r w:rsidRPr="0BFC0CE0">
        <w:rPr>
          <w:sz w:val="24"/>
          <w:szCs w:val="24"/>
        </w:rPr>
        <w:t>stated</w:t>
      </w:r>
      <w:r w:rsidRPr="0BFC0CE0">
        <w:rPr>
          <w:spacing w:val="19"/>
          <w:sz w:val="24"/>
          <w:szCs w:val="24"/>
        </w:rPr>
        <w:t xml:space="preserve"> </w:t>
      </w:r>
      <w:r w:rsidRPr="0BFC0CE0">
        <w:rPr>
          <w:sz w:val="24"/>
          <w:szCs w:val="24"/>
        </w:rPr>
        <w:t>on</w:t>
      </w:r>
      <w:r w:rsidRPr="0BFC0CE0">
        <w:rPr>
          <w:spacing w:val="19"/>
          <w:sz w:val="24"/>
          <w:szCs w:val="24"/>
        </w:rPr>
        <w:t xml:space="preserve"> </w:t>
      </w:r>
      <w:r w:rsidRPr="0BFC0CE0">
        <w:rPr>
          <w:sz w:val="24"/>
          <w:szCs w:val="24"/>
        </w:rPr>
        <w:t>their</w:t>
      </w:r>
      <w:r w:rsidRPr="0BFC0CE0">
        <w:rPr>
          <w:spacing w:val="19"/>
          <w:sz w:val="24"/>
          <w:szCs w:val="24"/>
        </w:rPr>
        <w:t xml:space="preserve"> </w:t>
      </w:r>
      <w:r w:rsidRPr="0BFC0CE0">
        <w:rPr>
          <w:sz w:val="24"/>
          <w:szCs w:val="24"/>
        </w:rPr>
        <w:t>program</w:t>
      </w:r>
      <w:r w:rsidRPr="0BFC0CE0">
        <w:rPr>
          <w:spacing w:val="25"/>
          <w:sz w:val="24"/>
          <w:szCs w:val="24"/>
        </w:rPr>
        <w:t xml:space="preserve"> </w:t>
      </w:r>
      <w:r w:rsidRPr="0BFC0CE0">
        <w:rPr>
          <w:sz w:val="24"/>
          <w:szCs w:val="24"/>
        </w:rPr>
        <w:t>evaluation.</w:t>
      </w:r>
      <w:r w:rsidRPr="0BFC0CE0">
        <w:rPr>
          <w:spacing w:val="80"/>
          <w:sz w:val="24"/>
          <w:szCs w:val="24"/>
        </w:rPr>
        <w:t xml:space="preserve"> </w:t>
      </w:r>
      <w:r w:rsidRPr="0BFC0CE0">
        <w:rPr>
          <w:sz w:val="24"/>
          <w:szCs w:val="24"/>
        </w:rPr>
        <w:t>Grade</w:t>
      </w:r>
      <w:r w:rsidR="5C0B1D17" w:rsidRPr="0BFC0CE0">
        <w:rPr>
          <w:sz w:val="24"/>
          <w:szCs w:val="24"/>
        </w:rPr>
        <w:t xml:space="preserve"> </w:t>
      </w:r>
      <w:r w:rsidR="5C0B1D17">
        <w:t>forgiveness may also affect financial aid eligibility.</w:t>
      </w:r>
    </w:p>
    <w:p w14:paraId="3E2A64B0" w14:textId="77777777" w:rsidR="00F35045" w:rsidRDefault="5C0B1D17" w:rsidP="0BFC0CE0">
      <w:pPr>
        <w:pStyle w:val="ListParagraph"/>
        <w:numPr>
          <w:ilvl w:val="0"/>
          <w:numId w:val="11"/>
        </w:numPr>
        <w:tabs>
          <w:tab w:val="left" w:pos="860"/>
        </w:tabs>
        <w:ind w:right="175"/>
        <w:jc w:val="both"/>
        <w:rPr>
          <w:sz w:val="24"/>
          <w:szCs w:val="24"/>
        </w:rPr>
      </w:pPr>
      <w:r w:rsidRPr="0BFC0CE0">
        <w:rPr>
          <w:sz w:val="24"/>
          <w:szCs w:val="24"/>
        </w:rPr>
        <w:t>Final acceptance of forgiveness is granted solely at the final discretion of the Vice President for Academic Affairs and Academic Dean.</w:t>
      </w:r>
    </w:p>
    <w:p w14:paraId="22810A24" w14:textId="0C779C2D" w:rsidR="00F35045" w:rsidRDefault="00F35045" w:rsidP="0BFC0CE0">
      <w:pPr>
        <w:pStyle w:val="ListParagraph"/>
        <w:numPr>
          <w:ilvl w:val="0"/>
          <w:numId w:val="11"/>
        </w:numPr>
        <w:tabs>
          <w:tab w:val="left" w:pos="860"/>
        </w:tabs>
        <w:ind w:right="173"/>
        <w:jc w:val="both"/>
        <w:rPr>
          <w:sz w:val="24"/>
          <w:szCs w:val="24"/>
        </w:rPr>
        <w:sectPr w:rsidR="00F35045" w:rsidSect="00334DAB">
          <w:headerReference w:type="default" r:id="rId30"/>
          <w:pgSz w:w="12240" w:h="15840"/>
          <w:pgMar w:top="1440" w:right="1440" w:bottom="1440" w:left="1440" w:header="0" w:footer="1041" w:gutter="0"/>
          <w:cols w:space="720"/>
        </w:sectPr>
      </w:pPr>
    </w:p>
    <w:p w14:paraId="22810A27" w14:textId="77777777" w:rsidR="00F35045" w:rsidRDefault="00F35045" w:rsidP="006D7AD2">
      <w:pPr>
        <w:pStyle w:val="BodyText"/>
      </w:pPr>
    </w:p>
    <w:p w14:paraId="22810A28" w14:textId="77777777" w:rsidR="00F35045" w:rsidRDefault="1EC47D66" w:rsidP="006D7AD2">
      <w:pPr>
        <w:pStyle w:val="Heading2"/>
        <w:jc w:val="both"/>
      </w:pPr>
      <w:bookmarkStart w:id="27" w:name="_TOC_250057"/>
      <w:bookmarkStart w:id="28" w:name="_Toc239663995"/>
      <w:r>
        <w:t>Undergraduate</w:t>
      </w:r>
      <w:r>
        <w:rPr>
          <w:spacing w:val="-15"/>
        </w:rPr>
        <w:t xml:space="preserve"> </w:t>
      </w:r>
      <w:r>
        <w:t>Courses</w:t>
      </w:r>
      <w:r>
        <w:rPr>
          <w:spacing w:val="-13"/>
        </w:rPr>
        <w:t xml:space="preserve"> </w:t>
      </w:r>
      <w:r>
        <w:t>and</w:t>
      </w:r>
      <w:r>
        <w:rPr>
          <w:spacing w:val="-10"/>
        </w:rPr>
        <w:t xml:space="preserve"> </w:t>
      </w:r>
      <w:bookmarkEnd w:id="27"/>
      <w:r>
        <w:rPr>
          <w:spacing w:val="-2"/>
        </w:rPr>
        <w:t>Registration</w:t>
      </w:r>
      <w:bookmarkEnd w:id="28"/>
    </w:p>
    <w:p w14:paraId="22810A29" w14:textId="77777777" w:rsidR="00F35045" w:rsidRDefault="00F35045" w:rsidP="006D7AD2">
      <w:pPr>
        <w:pStyle w:val="BodyText"/>
        <w:rPr>
          <w:b/>
        </w:rPr>
      </w:pPr>
    </w:p>
    <w:p w14:paraId="22810A2A" w14:textId="77777777" w:rsidR="00F35045" w:rsidRDefault="005D3824" w:rsidP="006D7AD2">
      <w:pPr>
        <w:pStyle w:val="BodyText"/>
        <w:ind w:left="140" w:right="171"/>
        <w:jc w:val="both"/>
      </w:pPr>
      <w:r>
        <w:t>Twice</w:t>
      </w:r>
      <w:r>
        <w:rPr>
          <w:spacing w:val="-7"/>
        </w:rPr>
        <w:t xml:space="preserve"> </w:t>
      </w:r>
      <w:r>
        <w:t>each</w:t>
      </w:r>
      <w:r>
        <w:rPr>
          <w:spacing w:val="-5"/>
        </w:rPr>
        <w:t xml:space="preserve"> </w:t>
      </w:r>
      <w:r>
        <w:t>year,</w:t>
      </w:r>
      <w:r>
        <w:rPr>
          <w:spacing w:val="-5"/>
        </w:rPr>
        <w:t xml:space="preserve"> </w:t>
      </w:r>
      <w:r>
        <w:t>the</w:t>
      </w:r>
      <w:r>
        <w:rPr>
          <w:spacing w:val="-7"/>
        </w:rPr>
        <w:t xml:space="preserve"> </w:t>
      </w:r>
      <w:r>
        <w:t>Registrar’s</w:t>
      </w:r>
      <w:r>
        <w:rPr>
          <w:spacing w:val="-5"/>
        </w:rPr>
        <w:t xml:space="preserve"> </w:t>
      </w:r>
      <w:r>
        <w:t>Office</w:t>
      </w:r>
      <w:r>
        <w:rPr>
          <w:spacing w:val="-5"/>
        </w:rPr>
        <w:t xml:space="preserve"> </w:t>
      </w:r>
      <w:r>
        <w:t>sets</w:t>
      </w:r>
      <w:r>
        <w:rPr>
          <w:spacing w:val="-5"/>
        </w:rPr>
        <w:t xml:space="preserve"> </w:t>
      </w:r>
      <w:r>
        <w:t>registration</w:t>
      </w:r>
      <w:r>
        <w:rPr>
          <w:spacing w:val="-5"/>
        </w:rPr>
        <w:t xml:space="preserve"> </w:t>
      </w:r>
      <w:r>
        <w:t>appointments.</w:t>
      </w:r>
      <w:r>
        <w:rPr>
          <w:spacing w:val="-5"/>
        </w:rPr>
        <w:t xml:space="preserve"> </w:t>
      </w:r>
      <w:r>
        <w:t>In</w:t>
      </w:r>
      <w:r>
        <w:rPr>
          <w:spacing w:val="-5"/>
        </w:rPr>
        <w:t xml:space="preserve"> </w:t>
      </w:r>
      <w:r>
        <w:t>spring,</w:t>
      </w:r>
      <w:r>
        <w:rPr>
          <w:spacing w:val="-5"/>
        </w:rPr>
        <w:t xml:space="preserve"> </w:t>
      </w:r>
      <w:r>
        <w:t>students</w:t>
      </w:r>
      <w:r>
        <w:rPr>
          <w:spacing w:val="-5"/>
        </w:rPr>
        <w:t xml:space="preserve"> </w:t>
      </w:r>
      <w:r>
        <w:t>register for</w:t>
      </w:r>
      <w:r>
        <w:rPr>
          <w:spacing w:val="-15"/>
        </w:rPr>
        <w:t xml:space="preserve"> </w:t>
      </w:r>
      <w:r>
        <w:t>May</w:t>
      </w:r>
      <w:r>
        <w:rPr>
          <w:spacing w:val="-15"/>
        </w:rPr>
        <w:t xml:space="preserve"> </w:t>
      </w:r>
      <w:r>
        <w:t>intersession,</w:t>
      </w:r>
      <w:r>
        <w:rPr>
          <w:spacing w:val="-15"/>
        </w:rPr>
        <w:t xml:space="preserve"> </w:t>
      </w:r>
      <w:r>
        <w:t>summer</w:t>
      </w:r>
      <w:r>
        <w:rPr>
          <w:spacing w:val="-15"/>
        </w:rPr>
        <w:t xml:space="preserve"> </w:t>
      </w:r>
      <w:r>
        <w:t>and</w:t>
      </w:r>
      <w:r>
        <w:rPr>
          <w:spacing w:val="-15"/>
        </w:rPr>
        <w:t xml:space="preserve"> </w:t>
      </w:r>
      <w:r>
        <w:t>fall</w:t>
      </w:r>
      <w:r>
        <w:rPr>
          <w:spacing w:val="-15"/>
        </w:rPr>
        <w:t xml:space="preserve"> </w:t>
      </w:r>
      <w:r>
        <w:t>courses;</w:t>
      </w:r>
      <w:r>
        <w:rPr>
          <w:spacing w:val="-13"/>
        </w:rPr>
        <w:t xml:space="preserve"> </w:t>
      </w:r>
      <w:r>
        <w:t>in</w:t>
      </w:r>
      <w:r>
        <w:rPr>
          <w:spacing w:val="-14"/>
        </w:rPr>
        <w:t xml:space="preserve"> </w:t>
      </w:r>
      <w:r>
        <w:t>fall,</w:t>
      </w:r>
      <w:r>
        <w:rPr>
          <w:spacing w:val="-15"/>
        </w:rPr>
        <w:t xml:space="preserve"> </w:t>
      </w:r>
      <w:r>
        <w:t>for</w:t>
      </w:r>
      <w:r>
        <w:rPr>
          <w:spacing w:val="-14"/>
        </w:rPr>
        <w:t xml:space="preserve"> </w:t>
      </w:r>
      <w:r>
        <w:t>intersession</w:t>
      </w:r>
      <w:r>
        <w:rPr>
          <w:spacing w:val="-14"/>
        </w:rPr>
        <w:t xml:space="preserve"> </w:t>
      </w:r>
      <w:r>
        <w:t>and</w:t>
      </w:r>
      <w:r>
        <w:rPr>
          <w:spacing w:val="-15"/>
        </w:rPr>
        <w:t xml:space="preserve"> </w:t>
      </w:r>
      <w:r>
        <w:t>spring</w:t>
      </w:r>
      <w:r>
        <w:rPr>
          <w:spacing w:val="-15"/>
        </w:rPr>
        <w:t xml:space="preserve"> </w:t>
      </w:r>
      <w:r>
        <w:t>courses.</w:t>
      </w:r>
      <w:r>
        <w:rPr>
          <w:spacing w:val="-15"/>
        </w:rPr>
        <w:t xml:space="preserve"> </w:t>
      </w:r>
      <w:r>
        <w:t>Students are</w:t>
      </w:r>
      <w:r>
        <w:rPr>
          <w:spacing w:val="-2"/>
        </w:rPr>
        <w:t xml:space="preserve"> </w:t>
      </w:r>
      <w:r>
        <w:t>encouraged to register</w:t>
      </w:r>
      <w:r>
        <w:rPr>
          <w:spacing w:val="-1"/>
        </w:rPr>
        <w:t xml:space="preserve"> </w:t>
      </w:r>
      <w:r>
        <w:t>early when</w:t>
      </w:r>
      <w:r>
        <w:rPr>
          <w:spacing w:val="-1"/>
        </w:rPr>
        <w:t xml:space="preserve"> </w:t>
      </w:r>
      <w:r>
        <w:t>most sections are available. Consult the</w:t>
      </w:r>
      <w:r>
        <w:rPr>
          <w:spacing w:val="-1"/>
        </w:rPr>
        <w:t xml:space="preserve"> </w:t>
      </w:r>
      <w:r>
        <w:t>academic calendar for specific dates.</w:t>
      </w:r>
    </w:p>
    <w:p w14:paraId="22810A2B" w14:textId="77777777" w:rsidR="00F35045" w:rsidRDefault="00F35045" w:rsidP="006D7AD2">
      <w:pPr>
        <w:pStyle w:val="BodyText"/>
      </w:pPr>
    </w:p>
    <w:p w14:paraId="22810A2C" w14:textId="77777777" w:rsidR="00F35045" w:rsidRDefault="005D3824" w:rsidP="006D7AD2">
      <w:pPr>
        <w:pStyle w:val="BodyText"/>
        <w:ind w:left="140" w:right="171"/>
        <w:jc w:val="both"/>
      </w:pPr>
      <w:r>
        <w:t>Students</w:t>
      </w:r>
      <w:r>
        <w:rPr>
          <w:spacing w:val="-8"/>
        </w:rPr>
        <w:t xml:space="preserve"> </w:t>
      </w:r>
      <w:r>
        <w:t>must</w:t>
      </w:r>
      <w:r>
        <w:rPr>
          <w:spacing w:val="-11"/>
        </w:rPr>
        <w:t xml:space="preserve"> </w:t>
      </w:r>
      <w:r>
        <w:t>meet</w:t>
      </w:r>
      <w:r>
        <w:rPr>
          <w:spacing w:val="-9"/>
        </w:rPr>
        <w:t xml:space="preserve"> </w:t>
      </w:r>
      <w:r>
        <w:t>with</w:t>
      </w:r>
      <w:r>
        <w:rPr>
          <w:spacing w:val="-12"/>
        </w:rPr>
        <w:t xml:space="preserve"> </w:t>
      </w:r>
      <w:r>
        <w:t>an</w:t>
      </w:r>
      <w:r>
        <w:rPr>
          <w:spacing w:val="-9"/>
        </w:rPr>
        <w:t xml:space="preserve"> </w:t>
      </w:r>
      <w:r>
        <w:t>academic</w:t>
      </w:r>
      <w:r>
        <w:rPr>
          <w:spacing w:val="-8"/>
        </w:rPr>
        <w:t xml:space="preserve"> </w:t>
      </w:r>
      <w:r>
        <w:t>advisor</w:t>
      </w:r>
      <w:r>
        <w:rPr>
          <w:spacing w:val="-9"/>
        </w:rPr>
        <w:t xml:space="preserve"> </w:t>
      </w:r>
      <w:r>
        <w:t>to</w:t>
      </w:r>
      <w:r>
        <w:rPr>
          <w:spacing w:val="-9"/>
        </w:rPr>
        <w:t xml:space="preserve"> </w:t>
      </w:r>
      <w:r>
        <w:t>have</w:t>
      </w:r>
      <w:r>
        <w:rPr>
          <w:spacing w:val="-12"/>
        </w:rPr>
        <w:t xml:space="preserve"> </w:t>
      </w:r>
      <w:r>
        <w:t>their</w:t>
      </w:r>
      <w:r>
        <w:rPr>
          <w:spacing w:val="-9"/>
        </w:rPr>
        <w:t xml:space="preserve"> </w:t>
      </w:r>
      <w:r>
        <w:t>course</w:t>
      </w:r>
      <w:r>
        <w:rPr>
          <w:spacing w:val="-9"/>
        </w:rPr>
        <w:t xml:space="preserve"> </w:t>
      </w:r>
      <w:r>
        <w:t>selections</w:t>
      </w:r>
      <w:r>
        <w:rPr>
          <w:spacing w:val="-9"/>
        </w:rPr>
        <w:t xml:space="preserve"> </w:t>
      </w:r>
      <w:r>
        <w:t>approved</w:t>
      </w:r>
      <w:r>
        <w:rPr>
          <w:spacing w:val="-9"/>
        </w:rPr>
        <w:t xml:space="preserve"> </w:t>
      </w:r>
      <w:r>
        <w:t>before</w:t>
      </w:r>
      <w:r>
        <w:rPr>
          <w:spacing w:val="-8"/>
        </w:rPr>
        <w:t xml:space="preserve"> </w:t>
      </w:r>
      <w:r>
        <w:t xml:space="preserve">they are allowed to register. Registration is contingent upon a record of satisfactory grades for the </w:t>
      </w:r>
      <w:r>
        <w:rPr>
          <w:spacing w:val="-2"/>
        </w:rPr>
        <w:t>previous</w:t>
      </w:r>
      <w:r>
        <w:rPr>
          <w:spacing w:val="-3"/>
        </w:rPr>
        <w:t xml:space="preserve"> </w:t>
      </w:r>
      <w:r>
        <w:rPr>
          <w:spacing w:val="-2"/>
        </w:rPr>
        <w:t>semester</w:t>
      </w:r>
      <w:r>
        <w:rPr>
          <w:spacing w:val="-3"/>
        </w:rPr>
        <w:t xml:space="preserve"> </w:t>
      </w:r>
      <w:r>
        <w:rPr>
          <w:spacing w:val="-2"/>
        </w:rPr>
        <w:t>and</w:t>
      </w:r>
      <w:r>
        <w:rPr>
          <w:spacing w:val="-3"/>
        </w:rPr>
        <w:t xml:space="preserve"> </w:t>
      </w:r>
      <w:r>
        <w:rPr>
          <w:spacing w:val="-2"/>
        </w:rPr>
        <w:t>completion</w:t>
      </w:r>
      <w:r>
        <w:rPr>
          <w:spacing w:val="-3"/>
        </w:rPr>
        <w:t xml:space="preserve"> </w:t>
      </w:r>
      <w:r>
        <w:rPr>
          <w:spacing w:val="-2"/>
        </w:rPr>
        <w:t>of</w:t>
      </w:r>
      <w:r>
        <w:rPr>
          <w:spacing w:val="-5"/>
        </w:rPr>
        <w:t xml:space="preserve"> </w:t>
      </w:r>
      <w:r>
        <w:rPr>
          <w:spacing w:val="-2"/>
        </w:rPr>
        <w:t>all</w:t>
      </w:r>
      <w:r>
        <w:rPr>
          <w:spacing w:val="-3"/>
        </w:rPr>
        <w:t xml:space="preserve"> </w:t>
      </w:r>
      <w:r>
        <w:rPr>
          <w:spacing w:val="-2"/>
        </w:rPr>
        <w:t>prerequisites.</w:t>
      </w:r>
      <w:r>
        <w:rPr>
          <w:spacing w:val="-3"/>
        </w:rPr>
        <w:t xml:space="preserve"> </w:t>
      </w:r>
      <w:r>
        <w:rPr>
          <w:spacing w:val="-2"/>
        </w:rPr>
        <w:t>Registration</w:t>
      </w:r>
      <w:r>
        <w:rPr>
          <w:spacing w:val="-3"/>
        </w:rPr>
        <w:t xml:space="preserve"> </w:t>
      </w:r>
      <w:r>
        <w:rPr>
          <w:spacing w:val="-2"/>
        </w:rPr>
        <w:t>indicates</w:t>
      </w:r>
      <w:r>
        <w:rPr>
          <w:spacing w:val="-3"/>
        </w:rPr>
        <w:t xml:space="preserve"> </w:t>
      </w:r>
      <w:r>
        <w:rPr>
          <w:spacing w:val="-2"/>
        </w:rPr>
        <w:t>the</w:t>
      </w:r>
      <w:r>
        <w:rPr>
          <w:spacing w:val="-3"/>
        </w:rPr>
        <w:t xml:space="preserve"> </w:t>
      </w:r>
      <w:r>
        <w:rPr>
          <w:spacing w:val="-2"/>
        </w:rPr>
        <w:t>student’s</w:t>
      </w:r>
      <w:r>
        <w:rPr>
          <w:spacing w:val="-3"/>
        </w:rPr>
        <w:t xml:space="preserve"> </w:t>
      </w:r>
      <w:r>
        <w:rPr>
          <w:spacing w:val="-2"/>
        </w:rPr>
        <w:t xml:space="preserve">intention </w:t>
      </w:r>
      <w:r>
        <w:t>to</w:t>
      </w:r>
      <w:r>
        <w:rPr>
          <w:spacing w:val="-11"/>
        </w:rPr>
        <w:t xml:space="preserve"> </w:t>
      </w:r>
      <w:r>
        <w:t>satisfy</w:t>
      </w:r>
      <w:r>
        <w:rPr>
          <w:spacing w:val="-11"/>
        </w:rPr>
        <w:t xml:space="preserve"> </w:t>
      </w:r>
      <w:r>
        <w:t>the</w:t>
      </w:r>
      <w:r>
        <w:rPr>
          <w:spacing w:val="-13"/>
        </w:rPr>
        <w:t xml:space="preserve"> </w:t>
      </w:r>
      <w:r>
        <w:t>payment</w:t>
      </w:r>
      <w:r>
        <w:rPr>
          <w:spacing w:val="-11"/>
        </w:rPr>
        <w:t xml:space="preserve"> </w:t>
      </w:r>
      <w:r>
        <w:t>arrangements</w:t>
      </w:r>
      <w:r>
        <w:rPr>
          <w:spacing w:val="-11"/>
        </w:rPr>
        <w:t xml:space="preserve"> </w:t>
      </w:r>
      <w:r>
        <w:t>as</w:t>
      </w:r>
      <w:r>
        <w:rPr>
          <w:spacing w:val="-11"/>
        </w:rPr>
        <w:t xml:space="preserve"> </w:t>
      </w:r>
      <w:r>
        <w:t>required</w:t>
      </w:r>
      <w:r>
        <w:rPr>
          <w:spacing w:val="-13"/>
        </w:rPr>
        <w:t xml:space="preserve"> </w:t>
      </w:r>
      <w:r>
        <w:t>by</w:t>
      </w:r>
      <w:r>
        <w:rPr>
          <w:spacing w:val="-8"/>
        </w:rPr>
        <w:t xml:space="preserve"> </w:t>
      </w:r>
      <w:r>
        <w:t>the</w:t>
      </w:r>
      <w:r>
        <w:rPr>
          <w:spacing w:val="-13"/>
        </w:rPr>
        <w:t xml:space="preserve"> </w:t>
      </w:r>
      <w:r>
        <w:t>Student</w:t>
      </w:r>
      <w:r>
        <w:rPr>
          <w:spacing w:val="-10"/>
        </w:rPr>
        <w:t xml:space="preserve"> </w:t>
      </w:r>
      <w:r>
        <w:t>Accounts</w:t>
      </w:r>
      <w:r>
        <w:rPr>
          <w:spacing w:val="-11"/>
        </w:rPr>
        <w:t xml:space="preserve"> </w:t>
      </w:r>
      <w:r>
        <w:t>Office.</w:t>
      </w:r>
      <w:r>
        <w:rPr>
          <w:spacing w:val="-13"/>
        </w:rPr>
        <w:t xml:space="preserve"> </w:t>
      </w:r>
      <w:r>
        <w:t>Students</w:t>
      </w:r>
      <w:r>
        <w:rPr>
          <w:spacing w:val="-8"/>
        </w:rPr>
        <w:t xml:space="preserve"> </w:t>
      </w:r>
      <w:r>
        <w:t>may</w:t>
      </w:r>
      <w:r>
        <w:rPr>
          <w:spacing w:val="-11"/>
        </w:rPr>
        <w:t xml:space="preserve"> </w:t>
      </w:r>
      <w:r>
        <w:t>not attend</w:t>
      </w:r>
      <w:r>
        <w:rPr>
          <w:spacing w:val="-6"/>
        </w:rPr>
        <w:t xml:space="preserve"> </w:t>
      </w:r>
      <w:r>
        <w:t>any</w:t>
      </w:r>
      <w:r>
        <w:rPr>
          <w:spacing w:val="-5"/>
        </w:rPr>
        <w:t xml:space="preserve"> </w:t>
      </w:r>
      <w:r>
        <w:t>course</w:t>
      </w:r>
      <w:r>
        <w:rPr>
          <w:spacing w:val="-6"/>
        </w:rPr>
        <w:t xml:space="preserve"> </w:t>
      </w:r>
      <w:r>
        <w:t>for</w:t>
      </w:r>
      <w:r>
        <w:rPr>
          <w:spacing w:val="-5"/>
        </w:rPr>
        <w:t xml:space="preserve"> </w:t>
      </w:r>
      <w:r>
        <w:t>which</w:t>
      </w:r>
      <w:r>
        <w:rPr>
          <w:spacing w:val="-6"/>
        </w:rPr>
        <w:t xml:space="preserve"> </w:t>
      </w:r>
      <w:r>
        <w:t>they</w:t>
      </w:r>
      <w:r>
        <w:rPr>
          <w:spacing w:val="-8"/>
        </w:rPr>
        <w:t xml:space="preserve"> </w:t>
      </w:r>
      <w:r>
        <w:t>have</w:t>
      </w:r>
      <w:r>
        <w:rPr>
          <w:spacing w:val="-6"/>
        </w:rPr>
        <w:t xml:space="preserve"> </w:t>
      </w:r>
      <w:r>
        <w:t>not</w:t>
      </w:r>
      <w:r>
        <w:rPr>
          <w:spacing w:val="-6"/>
        </w:rPr>
        <w:t xml:space="preserve"> </w:t>
      </w:r>
      <w:r>
        <w:t>registered.</w:t>
      </w:r>
      <w:r>
        <w:rPr>
          <w:spacing w:val="-6"/>
        </w:rPr>
        <w:t xml:space="preserve"> </w:t>
      </w:r>
      <w:r>
        <w:t>They</w:t>
      </w:r>
      <w:r>
        <w:rPr>
          <w:spacing w:val="-6"/>
        </w:rPr>
        <w:t xml:space="preserve"> </w:t>
      </w:r>
      <w:r>
        <w:t>must</w:t>
      </w:r>
      <w:r>
        <w:rPr>
          <w:spacing w:val="-6"/>
        </w:rPr>
        <w:t xml:space="preserve"> </w:t>
      </w:r>
      <w:proofErr w:type="gramStart"/>
      <w:r>
        <w:t>attend</w:t>
      </w:r>
      <w:proofErr w:type="gramEnd"/>
      <w:r>
        <w:rPr>
          <w:spacing w:val="-6"/>
        </w:rPr>
        <w:t xml:space="preserve"> </w:t>
      </w:r>
      <w:r>
        <w:t>the</w:t>
      </w:r>
      <w:r>
        <w:rPr>
          <w:spacing w:val="-6"/>
        </w:rPr>
        <w:t xml:space="preserve"> </w:t>
      </w:r>
      <w:proofErr w:type="gramStart"/>
      <w:r>
        <w:t>section</w:t>
      </w:r>
      <w:r>
        <w:rPr>
          <w:spacing w:val="-6"/>
        </w:rPr>
        <w:t xml:space="preserve"> </w:t>
      </w:r>
      <w:r>
        <w:t>selected</w:t>
      </w:r>
      <w:proofErr w:type="gramEnd"/>
      <w:r>
        <w:rPr>
          <w:spacing w:val="-6"/>
        </w:rPr>
        <w:t xml:space="preserve"> </w:t>
      </w:r>
      <w:r>
        <w:t>unless permission has been obtained from the Registrar to change from one section to another.</w:t>
      </w:r>
    </w:p>
    <w:p w14:paraId="59DE6AB8" w14:textId="77777777" w:rsidR="000D12D7" w:rsidRDefault="000D12D7" w:rsidP="006D7AD2">
      <w:pPr>
        <w:pStyle w:val="BodyText"/>
        <w:ind w:left="140" w:right="171"/>
        <w:jc w:val="both"/>
      </w:pPr>
    </w:p>
    <w:p w14:paraId="22810A2E" w14:textId="77777777" w:rsidR="00F35045" w:rsidRDefault="1EC47D66" w:rsidP="006D7AD2">
      <w:pPr>
        <w:pStyle w:val="Heading2"/>
        <w:jc w:val="both"/>
      </w:pPr>
      <w:bookmarkStart w:id="29" w:name="_TOC_250056"/>
      <w:bookmarkStart w:id="30" w:name="_Toc239663996"/>
      <w:r>
        <w:t>Dropping</w:t>
      </w:r>
      <w:r>
        <w:rPr>
          <w:spacing w:val="-10"/>
        </w:rPr>
        <w:t xml:space="preserve"> </w:t>
      </w:r>
      <w:bookmarkEnd w:id="29"/>
      <w:r>
        <w:rPr>
          <w:spacing w:val="-2"/>
        </w:rPr>
        <w:t>Courses</w:t>
      </w:r>
      <w:bookmarkEnd w:id="30"/>
    </w:p>
    <w:p w14:paraId="22810A2F" w14:textId="77777777" w:rsidR="00F35045" w:rsidRDefault="00F35045" w:rsidP="006D7AD2">
      <w:pPr>
        <w:pStyle w:val="BodyText"/>
        <w:rPr>
          <w:b/>
        </w:rPr>
      </w:pPr>
    </w:p>
    <w:p w14:paraId="22810A30" w14:textId="77777777" w:rsidR="00F35045" w:rsidRDefault="005D3824" w:rsidP="006D7AD2">
      <w:pPr>
        <w:pStyle w:val="BodyText"/>
        <w:ind w:left="140" w:right="168"/>
        <w:jc w:val="both"/>
      </w:pPr>
      <w:r>
        <w:t>Students are permitted to drop courses during the add/drop period of each semester as indicated on the Academic calendar. This right in no way relieves the student of the responsibility to complete</w:t>
      </w:r>
      <w:r>
        <w:rPr>
          <w:spacing w:val="-15"/>
        </w:rPr>
        <w:t xml:space="preserve"> </w:t>
      </w:r>
      <w:r>
        <w:t>the</w:t>
      </w:r>
      <w:r>
        <w:rPr>
          <w:spacing w:val="-15"/>
        </w:rPr>
        <w:t xml:space="preserve"> </w:t>
      </w:r>
      <w:r>
        <w:t>general</w:t>
      </w:r>
      <w:r>
        <w:rPr>
          <w:spacing w:val="-15"/>
        </w:rPr>
        <w:t xml:space="preserve"> </w:t>
      </w:r>
      <w:r>
        <w:t>education</w:t>
      </w:r>
      <w:r>
        <w:rPr>
          <w:spacing w:val="-15"/>
        </w:rPr>
        <w:t xml:space="preserve"> </w:t>
      </w:r>
      <w:r>
        <w:t>program</w:t>
      </w:r>
      <w:r>
        <w:rPr>
          <w:spacing w:val="-15"/>
        </w:rPr>
        <w:t xml:space="preserve"> </w:t>
      </w:r>
      <w:r>
        <w:t>or</w:t>
      </w:r>
      <w:r>
        <w:rPr>
          <w:spacing w:val="-15"/>
        </w:rPr>
        <w:t xml:space="preserve"> </w:t>
      </w:r>
      <w:r>
        <w:t>departmental</w:t>
      </w:r>
      <w:r>
        <w:rPr>
          <w:spacing w:val="-15"/>
        </w:rPr>
        <w:t xml:space="preserve"> </w:t>
      </w:r>
      <w:r>
        <w:t>requirements</w:t>
      </w:r>
      <w:r>
        <w:rPr>
          <w:spacing w:val="-15"/>
        </w:rPr>
        <w:t xml:space="preserve"> </w:t>
      </w:r>
      <w:r>
        <w:t>in</w:t>
      </w:r>
      <w:r>
        <w:rPr>
          <w:spacing w:val="-15"/>
        </w:rPr>
        <w:t xml:space="preserve"> </w:t>
      </w:r>
      <w:r>
        <w:t>the</w:t>
      </w:r>
      <w:r>
        <w:rPr>
          <w:spacing w:val="-15"/>
        </w:rPr>
        <w:t xml:space="preserve"> </w:t>
      </w:r>
      <w:r>
        <w:t>appropriate</w:t>
      </w:r>
      <w:r>
        <w:rPr>
          <w:spacing w:val="-15"/>
        </w:rPr>
        <w:t xml:space="preserve"> </w:t>
      </w:r>
      <w:r>
        <w:t>sequence, nor does it relieve the student of tuition obligations.</w:t>
      </w:r>
    </w:p>
    <w:p w14:paraId="22810A31" w14:textId="77777777" w:rsidR="00F35045" w:rsidRDefault="00F35045" w:rsidP="006D7AD2">
      <w:pPr>
        <w:pStyle w:val="BodyText"/>
      </w:pPr>
    </w:p>
    <w:p w14:paraId="22810A32" w14:textId="77777777" w:rsidR="00F35045" w:rsidRDefault="1EC47D66" w:rsidP="006D7AD2">
      <w:pPr>
        <w:pStyle w:val="Heading2"/>
        <w:jc w:val="both"/>
      </w:pPr>
      <w:bookmarkStart w:id="31" w:name="_TOC_250055"/>
      <w:bookmarkStart w:id="32" w:name="_Toc239663997"/>
      <w:r>
        <w:t>Withdrawal</w:t>
      </w:r>
      <w:r>
        <w:rPr>
          <w:spacing w:val="-15"/>
        </w:rPr>
        <w:t xml:space="preserve"> </w:t>
      </w:r>
      <w:r>
        <w:t>from</w:t>
      </w:r>
      <w:r>
        <w:rPr>
          <w:spacing w:val="-13"/>
        </w:rPr>
        <w:t xml:space="preserve"> </w:t>
      </w:r>
      <w:bookmarkEnd w:id="31"/>
      <w:r>
        <w:rPr>
          <w:spacing w:val="-2"/>
        </w:rPr>
        <w:t>Courses</w:t>
      </w:r>
      <w:bookmarkEnd w:id="32"/>
    </w:p>
    <w:p w14:paraId="22810A33" w14:textId="77777777" w:rsidR="00F35045" w:rsidRDefault="00F35045" w:rsidP="006D7AD2">
      <w:pPr>
        <w:pStyle w:val="BodyText"/>
        <w:rPr>
          <w:b/>
        </w:rPr>
      </w:pPr>
    </w:p>
    <w:p w14:paraId="22810A34" w14:textId="77777777" w:rsidR="00F35045" w:rsidRDefault="005D3824" w:rsidP="006D7AD2">
      <w:pPr>
        <w:pStyle w:val="BodyText"/>
        <w:ind w:left="140" w:right="176"/>
        <w:jc w:val="both"/>
      </w:pPr>
      <w:r>
        <w:t>Students who wish to withdraw from a course after add/drop period indicated on the Academic Calendar may do so as follows:</w:t>
      </w:r>
    </w:p>
    <w:p w14:paraId="22810A35" w14:textId="77777777" w:rsidR="00F35045" w:rsidRDefault="005D3824" w:rsidP="006D7AD2">
      <w:pPr>
        <w:pStyle w:val="ListParagraph"/>
        <w:numPr>
          <w:ilvl w:val="0"/>
          <w:numId w:val="11"/>
        </w:numPr>
        <w:tabs>
          <w:tab w:val="left" w:pos="735"/>
          <w:tab w:val="left" w:pos="860"/>
        </w:tabs>
        <w:ind w:right="175"/>
        <w:jc w:val="both"/>
        <w:rPr>
          <w:sz w:val="24"/>
        </w:rPr>
      </w:pPr>
      <w:r>
        <w:rPr>
          <w:sz w:val="24"/>
        </w:rPr>
        <w:t xml:space="preserve">Report to the Registrar’s Office to complete the proper forms during the prescribed </w:t>
      </w:r>
      <w:proofErr w:type="gramStart"/>
      <w:r>
        <w:rPr>
          <w:sz w:val="24"/>
        </w:rPr>
        <w:t>time period</w:t>
      </w:r>
      <w:proofErr w:type="gramEnd"/>
      <w:r>
        <w:rPr>
          <w:sz w:val="24"/>
        </w:rPr>
        <w:t xml:space="preserve"> as outlined in the Academic Calendar.</w:t>
      </w:r>
    </w:p>
    <w:p w14:paraId="22810A36" w14:textId="77777777" w:rsidR="00F35045" w:rsidRDefault="005D3824" w:rsidP="006D7AD2">
      <w:pPr>
        <w:pStyle w:val="ListParagraph"/>
        <w:numPr>
          <w:ilvl w:val="0"/>
          <w:numId w:val="11"/>
        </w:numPr>
        <w:tabs>
          <w:tab w:val="left" w:pos="735"/>
          <w:tab w:val="left" w:pos="860"/>
        </w:tabs>
        <w:ind w:right="170"/>
        <w:jc w:val="both"/>
        <w:rPr>
          <w:sz w:val="24"/>
        </w:rPr>
      </w:pPr>
      <w:r>
        <w:rPr>
          <w:sz w:val="24"/>
        </w:rPr>
        <w:t>The mark of W (withdrawal) will appear on the transcript for the course but will not be computed in the student’s quality-point index.</w:t>
      </w:r>
    </w:p>
    <w:p w14:paraId="22810A37" w14:textId="77777777" w:rsidR="00F35045" w:rsidRDefault="005D3824" w:rsidP="006D7AD2">
      <w:pPr>
        <w:pStyle w:val="ListParagraph"/>
        <w:numPr>
          <w:ilvl w:val="0"/>
          <w:numId w:val="11"/>
        </w:numPr>
        <w:tabs>
          <w:tab w:val="left" w:pos="735"/>
          <w:tab w:val="left" w:pos="860"/>
        </w:tabs>
        <w:ind w:right="170"/>
        <w:jc w:val="both"/>
        <w:rPr>
          <w:sz w:val="24"/>
        </w:rPr>
      </w:pPr>
      <w:r>
        <w:rPr>
          <w:sz w:val="24"/>
        </w:rPr>
        <w:t>The last day for withdrawal from courses with a mark of W is indicated in the Academic Calendar. Only in extraordinary circumstances, and with the permission of the Vice President for Academic Affairs and Academic Dean, will students be permitted to withdraw after the deadline. The date of withdrawal is the day the student informs the Registrar’s Office in writing.</w:t>
      </w:r>
    </w:p>
    <w:p w14:paraId="22810A38" w14:textId="77777777" w:rsidR="00F35045" w:rsidRDefault="005D3824" w:rsidP="006D7AD2">
      <w:pPr>
        <w:pStyle w:val="ListParagraph"/>
        <w:numPr>
          <w:ilvl w:val="0"/>
          <w:numId w:val="11"/>
        </w:numPr>
        <w:tabs>
          <w:tab w:val="left" w:pos="735"/>
          <w:tab w:val="left" w:pos="860"/>
        </w:tabs>
        <w:ind w:right="172"/>
        <w:jc w:val="both"/>
        <w:rPr>
          <w:sz w:val="24"/>
        </w:rPr>
      </w:pPr>
      <w:r>
        <w:rPr>
          <w:sz w:val="24"/>
        </w:rPr>
        <w:t>Note:</w:t>
      </w:r>
      <w:r>
        <w:rPr>
          <w:spacing w:val="-1"/>
          <w:sz w:val="24"/>
        </w:rPr>
        <w:t xml:space="preserve"> </w:t>
      </w:r>
      <w:r>
        <w:rPr>
          <w:sz w:val="24"/>
        </w:rPr>
        <w:t>The</w:t>
      </w:r>
      <w:r>
        <w:rPr>
          <w:spacing w:val="-1"/>
          <w:sz w:val="24"/>
        </w:rPr>
        <w:t xml:space="preserve"> </w:t>
      </w:r>
      <w:r>
        <w:rPr>
          <w:sz w:val="24"/>
        </w:rPr>
        <w:t>failure</w:t>
      </w:r>
      <w:r>
        <w:rPr>
          <w:spacing w:val="-1"/>
          <w:sz w:val="24"/>
        </w:rPr>
        <w:t xml:space="preserve"> </w:t>
      </w:r>
      <w:r>
        <w:rPr>
          <w:sz w:val="24"/>
        </w:rPr>
        <w:t>to</w:t>
      </w:r>
      <w:r>
        <w:rPr>
          <w:spacing w:val="-1"/>
          <w:sz w:val="24"/>
        </w:rPr>
        <w:t xml:space="preserve"> </w:t>
      </w:r>
      <w:r>
        <w:rPr>
          <w:sz w:val="24"/>
        </w:rPr>
        <w:t>attend</w:t>
      </w:r>
      <w:r>
        <w:rPr>
          <w:spacing w:val="-1"/>
          <w:sz w:val="24"/>
        </w:rPr>
        <w:t xml:space="preserve"> </w:t>
      </w:r>
      <w:r>
        <w:rPr>
          <w:sz w:val="24"/>
        </w:rPr>
        <w:t>a</w:t>
      </w:r>
      <w:r>
        <w:rPr>
          <w:spacing w:val="-1"/>
          <w:sz w:val="24"/>
        </w:rPr>
        <w:t xml:space="preserve"> </w:t>
      </w:r>
      <w:r>
        <w:rPr>
          <w:sz w:val="24"/>
        </w:rPr>
        <w:t>class</w:t>
      </w:r>
      <w:r>
        <w:rPr>
          <w:spacing w:val="-1"/>
          <w:sz w:val="24"/>
        </w:rPr>
        <w:t xml:space="preserve"> </w:t>
      </w:r>
      <w:r>
        <w:rPr>
          <w:sz w:val="24"/>
        </w:rPr>
        <w:t>does</w:t>
      </w:r>
      <w:r>
        <w:rPr>
          <w:spacing w:val="-3"/>
          <w:sz w:val="24"/>
        </w:rPr>
        <w:t xml:space="preserve"> </w:t>
      </w:r>
      <w:r>
        <w:rPr>
          <w:sz w:val="24"/>
        </w:rPr>
        <w:t>not constitute</w:t>
      </w:r>
      <w:r>
        <w:rPr>
          <w:spacing w:val="-1"/>
          <w:sz w:val="24"/>
        </w:rPr>
        <w:t xml:space="preserve"> </w:t>
      </w:r>
      <w:r>
        <w:rPr>
          <w:sz w:val="24"/>
        </w:rPr>
        <w:t>an</w:t>
      </w:r>
      <w:r>
        <w:rPr>
          <w:spacing w:val="-1"/>
          <w:sz w:val="24"/>
        </w:rPr>
        <w:t xml:space="preserve"> </w:t>
      </w:r>
      <w:r>
        <w:rPr>
          <w:sz w:val="24"/>
        </w:rPr>
        <w:t>official withdrawal</w:t>
      </w:r>
      <w:r>
        <w:rPr>
          <w:spacing w:val="-1"/>
          <w:sz w:val="24"/>
        </w:rPr>
        <w:t xml:space="preserve"> </w:t>
      </w:r>
      <w:r>
        <w:rPr>
          <w:sz w:val="24"/>
        </w:rPr>
        <w:t>from a course. Students who drop or</w:t>
      </w:r>
      <w:r>
        <w:rPr>
          <w:spacing w:val="-2"/>
          <w:sz w:val="24"/>
        </w:rPr>
        <w:t xml:space="preserve"> </w:t>
      </w:r>
      <w:r>
        <w:rPr>
          <w:sz w:val="24"/>
        </w:rPr>
        <w:t>withdraw</w:t>
      </w:r>
      <w:r>
        <w:rPr>
          <w:spacing w:val="-2"/>
          <w:sz w:val="24"/>
        </w:rPr>
        <w:t xml:space="preserve"> </w:t>
      </w:r>
      <w:r>
        <w:rPr>
          <w:sz w:val="24"/>
        </w:rPr>
        <w:t>from a</w:t>
      </w:r>
      <w:r>
        <w:rPr>
          <w:spacing w:val="-2"/>
          <w:sz w:val="24"/>
        </w:rPr>
        <w:t xml:space="preserve"> </w:t>
      </w:r>
      <w:r>
        <w:rPr>
          <w:sz w:val="24"/>
        </w:rPr>
        <w:t>course</w:t>
      </w:r>
      <w:r>
        <w:rPr>
          <w:spacing w:val="-2"/>
          <w:sz w:val="24"/>
        </w:rPr>
        <w:t xml:space="preserve"> </w:t>
      </w:r>
      <w:r>
        <w:rPr>
          <w:sz w:val="24"/>
        </w:rPr>
        <w:t>are advised to see</w:t>
      </w:r>
      <w:r>
        <w:rPr>
          <w:spacing w:val="-2"/>
          <w:sz w:val="24"/>
        </w:rPr>
        <w:t xml:space="preserve"> </w:t>
      </w:r>
      <w:r>
        <w:rPr>
          <w:sz w:val="24"/>
        </w:rPr>
        <w:t xml:space="preserve">a financial aid counselor regarding the effect this action may have upon their receiving financial aid. Students obliged to withdraw from the College should contact the Registrar’s Office for further </w:t>
      </w:r>
      <w:r>
        <w:rPr>
          <w:spacing w:val="-2"/>
          <w:sz w:val="24"/>
        </w:rPr>
        <w:t>instructions.</w:t>
      </w:r>
    </w:p>
    <w:p w14:paraId="22810A39" w14:textId="77777777" w:rsidR="00F35045" w:rsidRDefault="00F35045" w:rsidP="006D7AD2">
      <w:pPr>
        <w:jc w:val="both"/>
        <w:rPr>
          <w:sz w:val="24"/>
        </w:rPr>
        <w:sectPr w:rsidR="00F35045" w:rsidSect="00334DAB">
          <w:headerReference w:type="default" r:id="rId31"/>
          <w:pgSz w:w="12240" w:h="15840"/>
          <w:pgMar w:top="1440" w:right="1440" w:bottom="1440" w:left="1440" w:header="0" w:footer="1041" w:gutter="0"/>
          <w:cols w:space="720"/>
        </w:sectPr>
      </w:pPr>
    </w:p>
    <w:p w14:paraId="22810A3A" w14:textId="77777777" w:rsidR="00F35045" w:rsidRDefault="1EC47D66" w:rsidP="006D7AD2">
      <w:pPr>
        <w:pStyle w:val="Heading2"/>
        <w:jc w:val="both"/>
      </w:pPr>
      <w:bookmarkStart w:id="33" w:name="_TOC_250054"/>
      <w:bookmarkStart w:id="34" w:name="_Toc239663998"/>
      <w:r>
        <w:lastRenderedPageBreak/>
        <w:t>Withdrawing</w:t>
      </w:r>
      <w:r>
        <w:rPr>
          <w:spacing w:val="-12"/>
        </w:rPr>
        <w:t xml:space="preserve"> </w:t>
      </w:r>
      <w:r>
        <w:t>from</w:t>
      </w:r>
      <w:r>
        <w:rPr>
          <w:spacing w:val="-9"/>
        </w:rPr>
        <w:t xml:space="preserve"> </w:t>
      </w:r>
      <w:r>
        <w:t>the</w:t>
      </w:r>
      <w:r>
        <w:rPr>
          <w:spacing w:val="-9"/>
        </w:rPr>
        <w:t xml:space="preserve"> </w:t>
      </w:r>
      <w:bookmarkEnd w:id="33"/>
      <w:r>
        <w:rPr>
          <w:spacing w:val="-2"/>
        </w:rPr>
        <w:t>College</w:t>
      </w:r>
      <w:bookmarkEnd w:id="34"/>
    </w:p>
    <w:p w14:paraId="22810A3B" w14:textId="77777777" w:rsidR="00F35045" w:rsidRDefault="00F35045" w:rsidP="006D7AD2">
      <w:pPr>
        <w:pStyle w:val="BodyText"/>
        <w:rPr>
          <w:b/>
        </w:rPr>
      </w:pPr>
    </w:p>
    <w:p w14:paraId="22810A3C" w14:textId="56F654F3" w:rsidR="00F35045" w:rsidRDefault="1EC47D66" w:rsidP="006D7AD2">
      <w:pPr>
        <w:pStyle w:val="BodyText"/>
        <w:ind w:left="140" w:right="172"/>
        <w:jc w:val="both"/>
      </w:pPr>
      <w:r>
        <w:t>Students who would like to discontinue their enrollment at the College can submit a withdrawal form. Withdrawal means that a student will leave the College without a plan to return. Students are reminded that any loans they have taken to help fund their education may go into repayment immediately</w:t>
      </w:r>
      <w:r>
        <w:rPr>
          <w:spacing w:val="-15"/>
        </w:rPr>
        <w:t xml:space="preserve"> </w:t>
      </w:r>
      <w:r>
        <w:t>after</w:t>
      </w:r>
      <w:r>
        <w:rPr>
          <w:spacing w:val="-15"/>
        </w:rPr>
        <w:t xml:space="preserve"> </w:t>
      </w:r>
      <w:r>
        <w:t>a</w:t>
      </w:r>
      <w:r>
        <w:rPr>
          <w:spacing w:val="-15"/>
        </w:rPr>
        <w:t xml:space="preserve"> </w:t>
      </w:r>
      <w:r>
        <w:t>period</w:t>
      </w:r>
      <w:r>
        <w:rPr>
          <w:spacing w:val="-15"/>
        </w:rPr>
        <w:t xml:space="preserve"> </w:t>
      </w:r>
      <w:r>
        <w:t>of</w:t>
      </w:r>
      <w:r>
        <w:rPr>
          <w:spacing w:val="-15"/>
        </w:rPr>
        <w:t xml:space="preserve"> </w:t>
      </w:r>
      <w:r>
        <w:t>non-enrollment</w:t>
      </w:r>
      <w:r>
        <w:rPr>
          <w:spacing w:val="-15"/>
        </w:rPr>
        <w:t xml:space="preserve"> </w:t>
      </w:r>
      <w:r>
        <w:t>and</w:t>
      </w:r>
      <w:r>
        <w:rPr>
          <w:spacing w:val="-15"/>
        </w:rPr>
        <w:t xml:space="preserve"> </w:t>
      </w:r>
      <w:r>
        <w:t>that</w:t>
      </w:r>
      <w:r>
        <w:rPr>
          <w:spacing w:val="-15"/>
        </w:rPr>
        <w:t xml:space="preserve"> </w:t>
      </w:r>
      <w:r>
        <w:t>tuition</w:t>
      </w:r>
      <w:r>
        <w:rPr>
          <w:spacing w:val="-15"/>
        </w:rPr>
        <w:t xml:space="preserve"> </w:t>
      </w:r>
      <w:r>
        <w:t>refunds</w:t>
      </w:r>
      <w:r>
        <w:rPr>
          <w:spacing w:val="-15"/>
        </w:rPr>
        <w:t xml:space="preserve"> </w:t>
      </w:r>
      <w:r>
        <w:t>are</w:t>
      </w:r>
      <w:r>
        <w:rPr>
          <w:spacing w:val="-14"/>
        </w:rPr>
        <w:t xml:space="preserve"> </w:t>
      </w:r>
      <w:r>
        <w:t>issued</w:t>
      </w:r>
      <w:r>
        <w:rPr>
          <w:spacing w:val="-15"/>
        </w:rPr>
        <w:t xml:space="preserve"> </w:t>
      </w:r>
      <w:r>
        <w:t>in</w:t>
      </w:r>
      <w:r>
        <w:rPr>
          <w:spacing w:val="-15"/>
        </w:rPr>
        <w:t xml:space="preserve"> </w:t>
      </w:r>
      <w:r>
        <w:t>accordance</w:t>
      </w:r>
      <w:r>
        <w:rPr>
          <w:spacing w:val="-15"/>
        </w:rPr>
        <w:t xml:space="preserve"> </w:t>
      </w:r>
      <w:r w:rsidRPr="0BFC0CE0">
        <w:t>wi</w:t>
      </w:r>
      <w:r w:rsidR="2AF897E7" w:rsidRPr="0BFC0CE0">
        <w:t xml:space="preserve">th the Tuition Cancellation Policy in </w:t>
      </w:r>
      <w:proofErr w:type="gramStart"/>
      <w:r w:rsidR="2AF897E7" w:rsidRPr="0BFC0CE0">
        <w:t>the College</w:t>
      </w:r>
      <w:proofErr w:type="gramEnd"/>
      <w:r w:rsidR="2AF897E7" w:rsidRPr="0BFC0CE0">
        <w:t xml:space="preserve"> Catalog.</w:t>
      </w:r>
      <w:r w:rsidRPr="0BFC0CE0">
        <w:t xml:space="preserve"> It is recommended that students speak with their academic advisor and a financial aid coun</w:t>
      </w:r>
      <w:r>
        <w:t xml:space="preserve">selor before withdrawing </w:t>
      </w:r>
      <w:proofErr w:type="gramStart"/>
      <w:r>
        <w:t>in order to</w:t>
      </w:r>
      <w:proofErr w:type="gramEnd"/>
      <w:r>
        <w:t xml:space="preserve"> discuss the impact of this decision. Students who are withdrawing from all courses must submit a Withdrawal from the Institution form and must participate in an exit counseling discussion when contacted by the Academic Dean's office.</w:t>
      </w:r>
    </w:p>
    <w:p w14:paraId="22810A3D" w14:textId="77777777" w:rsidR="00F35045" w:rsidRDefault="005D3824" w:rsidP="006D7AD2">
      <w:pPr>
        <w:pStyle w:val="ListParagraph"/>
        <w:numPr>
          <w:ilvl w:val="0"/>
          <w:numId w:val="11"/>
        </w:numPr>
        <w:tabs>
          <w:tab w:val="left" w:pos="859"/>
        </w:tabs>
        <w:ind w:left="859" w:hanging="359"/>
        <w:jc w:val="both"/>
        <w:rPr>
          <w:sz w:val="24"/>
        </w:rPr>
      </w:pPr>
      <w:r>
        <w:rPr>
          <w:sz w:val="24"/>
        </w:rPr>
        <w:t>International</w:t>
      </w:r>
      <w:r>
        <w:rPr>
          <w:spacing w:val="-10"/>
          <w:sz w:val="24"/>
        </w:rPr>
        <w:t xml:space="preserve"> </w:t>
      </w:r>
      <w:r>
        <w:rPr>
          <w:sz w:val="24"/>
        </w:rPr>
        <w:t>students</w:t>
      </w:r>
      <w:r>
        <w:rPr>
          <w:spacing w:val="-9"/>
          <w:sz w:val="24"/>
        </w:rPr>
        <w:t xml:space="preserve"> </w:t>
      </w:r>
      <w:r>
        <w:rPr>
          <w:sz w:val="24"/>
        </w:rPr>
        <w:t>also</w:t>
      </w:r>
      <w:r>
        <w:rPr>
          <w:spacing w:val="-10"/>
          <w:sz w:val="24"/>
        </w:rPr>
        <w:t xml:space="preserve"> </w:t>
      </w:r>
      <w:r>
        <w:rPr>
          <w:sz w:val="24"/>
        </w:rPr>
        <w:t>need</w:t>
      </w:r>
      <w:r>
        <w:rPr>
          <w:spacing w:val="-11"/>
          <w:sz w:val="24"/>
        </w:rPr>
        <w:t xml:space="preserve"> </w:t>
      </w:r>
      <w:r>
        <w:rPr>
          <w:sz w:val="24"/>
        </w:rPr>
        <w:t>the</w:t>
      </w:r>
      <w:r>
        <w:rPr>
          <w:spacing w:val="-11"/>
          <w:sz w:val="24"/>
        </w:rPr>
        <w:t xml:space="preserve"> </w:t>
      </w:r>
      <w:r>
        <w:rPr>
          <w:sz w:val="24"/>
        </w:rPr>
        <w:t>signature</w:t>
      </w:r>
      <w:r>
        <w:rPr>
          <w:spacing w:val="-9"/>
          <w:sz w:val="24"/>
        </w:rPr>
        <w:t xml:space="preserve"> </w:t>
      </w:r>
      <w:r>
        <w:rPr>
          <w:sz w:val="24"/>
        </w:rPr>
        <w:t>of</w:t>
      </w:r>
      <w:r>
        <w:rPr>
          <w:spacing w:val="-9"/>
          <w:sz w:val="24"/>
        </w:rPr>
        <w:t xml:space="preserve"> </w:t>
      </w:r>
      <w:r>
        <w:rPr>
          <w:sz w:val="24"/>
        </w:rPr>
        <w:t>the</w:t>
      </w:r>
      <w:r>
        <w:rPr>
          <w:spacing w:val="-7"/>
          <w:sz w:val="24"/>
        </w:rPr>
        <w:t xml:space="preserve"> </w:t>
      </w:r>
      <w:r>
        <w:rPr>
          <w:sz w:val="24"/>
        </w:rPr>
        <w:t>International</w:t>
      </w:r>
      <w:r>
        <w:rPr>
          <w:spacing w:val="-10"/>
          <w:sz w:val="24"/>
        </w:rPr>
        <w:t xml:space="preserve"> </w:t>
      </w:r>
      <w:r>
        <w:rPr>
          <w:sz w:val="24"/>
        </w:rPr>
        <w:t>Student</w:t>
      </w:r>
      <w:r>
        <w:rPr>
          <w:spacing w:val="-7"/>
          <w:sz w:val="24"/>
        </w:rPr>
        <w:t xml:space="preserve"> </w:t>
      </w:r>
      <w:r>
        <w:rPr>
          <w:spacing w:val="-2"/>
          <w:sz w:val="24"/>
        </w:rPr>
        <w:t>Advisor/DSO.</w:t>
      </w:r>
    </w:p>
    <w:p w14:paraId="22810A3E" w14:textId="77777777" w:rsidR="00F35045" w:rsidRDefault="005D3824" w:rsidP="006D7AD2">
      <w:pPr>
        <w:pStyle w:val="ListParagraph"/>
        <w:numPr>
          <w:ilvl w:val="0"/>
          <w:numId w:val="11"/>
        </w:numPr>
        <w:tabs>
          <w:tab w:val="left" w:pos="860"/>
        </w:tabs>
        <w:ind w:right="164"/>
        <w:jc w:val="both"/>
        <w:rPr>
          <w:sz w:val="24"/>
        </w:rPr>
      </w:pPr>
      <w:r>
        <w:rPr>
          <w:sz w:val="24"/>
        </w:rPr>
        <w:t xml:space="preserve">The form can be found on the SFC webpage by clicking </w:t>
      </w:r>
      <w:r>
        <w:rPr>
          <w:color w:val="0000FF"/>
          <w:sz w:val="24"/>
          <w:u w:val="single" w:color="0000FF"/>
        </w:rPr>
        <w:t>https://</w:t>
      </w:r>
      <w:hyperlink r:id="rId32">
        <w:r>
          <w:rPr>
            <w:color w:val="0000FF"/>
            <w:sz w:val="24"/>
            <w:u w:val="single" w:color="0000FF"/>
          </w:rPr>
          <w:t>www.sfc.edu/student-</w:t>
        </w:r>
      </w:hyperlink>
      <w:r>
        <w:rPr>
          <w:color w:val="0000FF"/>
          <w:sz w:val="24"/>
        </w:rPr>
        <w:t xml:space="preserve"> </w:t>
      </w:r>
      <w:r>
        <w:rPr>
          <w:color w:val="0000FF"/>
          <w:sz w:val="24"/>
          <w:u w:val="single" w:color="0000FF"/>
        </w:rPr>
        <w:t>life/registrar/forms</w:t>
      </w:r>
      <w:r>
        <w:rPr>
          <w:sz w:val="24"/>
        </w:rPr>
        <w:t>. The form can be found on the page by clicking Registrar&gt;Forms&gt;Advisement &amp; Registration</w:t>
      </w:r>
    </w:p>
    <w:p w14:paraId="10619915" w14:textId="77777777" w:rsidR="00334DAB" w:rsidRDefault="00334DAB" w:rsidP="008A4DC6">
      <w:pPr>
        <w:pStyle w:val="BodyText"/>
      </w:pPr>
      <w:bookmarkStart w:id="35" w:name="_TOC_250053"/>
    </w:p>
    <w:p w14:paraId="22810A3F" w14:textId="44F544EA" w:rsidR="00F35045" w:rsidRDefault="1EC47D66" w:rsidP="006D7AD2">
      <w:pPr>
        <w:pStyle w:val="Heading2"/>
        <w:jc w:val="both"/>
        <w:rPr>
          <w:spacing w:val="-2"/>
        </w:rPr>
      </w:pPr>
      <w:bookmarkStart w:id="36" w:name="_Toc239663999"/>
      <w:r>
        <w:t>Leave</w:t>
      </w:r>
      <w:r>
        <w:rPr>
          <w:spacing w:val="-8"/>
        </w:rPr>
        <w:t xml:space="preserve"> </w:t>
      </w:r>
      <w:r>
        <w:t>of</w:t>
      </w:r>
      <w:r>
        <w:rPr>
          <w:spacing w:val="-10"/>
        </w:rPr>
        <w:t xml:space="preserve"> </w:t>
      </w:r>
      <w:r>
        <w:t>Absence</w:t>
      </w:r>
      <w:r>
        <w:rPr>
          <w:spacing w:val="-5"/>
        </w:rPr>
        <w:t xml:space="preserve"> </w:t>
      </w:r>
      <w:r>
        <w:t>from</w:t>
      </w:r>
      <w:r>
        <w:rPr>
          <w:spacing w:val="-5"/>
        </w:rPr>
        <w:t xml:space="preserve"> </w:t>
      </w:r>
      <w:r>
        <w:t>the</w:t>
      </w:r>
      <w:r>
        <w:rPr>
          <w:spacing w:val="-7"/>
        </w:rPr>
        <w:t xml:space="preserve"> </w:t>
      </w:r>
      <w:bookmarkEnd w:id="35"/>
      <w:r>
        <w:rPr>
          <w:spacing w:val="-2"/>
        </w:rPr>
        <w:t>College</w:t>
      </w:r>
      <w:bookmarkEnd w:id="36"/>
    </w:p>
    <w:p w14:paraId="4653221E" w14:textId="77777777" w:rsidR="000D738E" w:rsidRDefault="000D738E" w:rsidP="00726323">
      <w:pPr>
        <w:pStyle w:val="BodyText"/>
      </w:pPr>
    </w:p>
    <w:p w14:paraId="22810A40" w14:textId="77777777" w:rsidR="00F35045" w:rsidRDefault="005D3824" w:rsidP="006D7AD2">
      <w:pPr>
        <w:pStyle w:val="BodyText"/>
        <w:ind w:left="139" w:right="155"/>
        <w:jc w:val="both"/>
      </w:pPr>
      <w:r>
        <w:t>A</w:t>
      </w:r>
      <w:r>
        <w:rPr>
          <w:spacing w:val="-10"/>
        </w:rPr>
        <w:t xml:space="preserve"> </w:t>
      </w:r>
      <w:r>
        <w:t>student</w:t>
      </w:r>
      <w:r>
        <w:rPr>
          <w:spacing w:val="-10"/>
        </w:rPr>
        <w:t xml:space="preserve"> </w:t>
      </w:r>
      <w:r>
        <w:t>may</w:t>
      </w:r>
      <w:r>
        <w:rPr>
          <w:spacing w:val="-10"/>
        </w:rPr>
        <w:t xml:space="preserve"> </w:t>
      </w:r>
      <w:r>
        <w:t>request</w:t>
      </w:r>
      <w:r>
        <w:rPr>
          <w:spacing w:val="-10"/>
        </w:rPr>
        <w:t xml:space="preserve"> </w:t>
      </w:r>
      <w:r>
        <w:t>a</w:t>
      </w:r>
      <w:r>
        <w:rPr>
          <w:spacing w:val="-10"/>
        </w:rPr>
        <w:t xml:space="preserve"> </w:t>
      </w:r>
      <w:r>
        <w:t>leave</w:t>
      </w:r>
      <w:r>
        <w:rPr>
          <w:spacing w:val="-10"/>
        </w:rPr>
        <w:t xml:space="preserve"> </w:t>
      </w:r>
      <w:r>
        <w:t>of</w:t>
      </w:r>
      <w:r>
        <w:rPr>
          <w:spacing w:val="-10"/>
        </w:rPr>
        <w:t xml:space="preserve"> </w:t>
      </w:r>
      <w:r>
        <w:t>absence</w:t>
      </w:r>
      <w:r>
        <w:rPr>
          <w:spacing w:val="-13"/>
        </w:rPr>
        <w:t xml:space="preserve"> </w:t>
      </w:r>
      <w:r>
        <w:t>for</w:t>
      </w:r>
      <w:r>
        <w:rPr>
          <w:spacing w:val="-10"/>
        </w:rPr>
        <w:t xml:space="preserve"> </w:t>
      </w:r>
      <w:r>
        <w:t>one</w:t>
      </w:r>
      <w:r>
        <w:rPr>
          <w:spacing w:val="-12"/>
        </w:rPr>
        <w:t xml:space="preserve"> </w:t>
      </w:r>
      <w:r>
        <w:t>or</w:t>
      </w:r>
      <w:r>
        <w:rPr>
          <w:spacing w:val="-12"/>
        </w:rPr>
        <w:t xml:space="preserve"> </w:t>
      </w:r>
      <w:r>
        <w:t>two</w:t>
      </w:r>
      <w:r>
        <w:rPr>
          <w:spacing w:val="-10"/>
        </w:rPr>
        <w:t xml:space="preserve"> </w:t>
      </w:r>
      <w:r>
        <w:t>semesters.</w:t>
      </w:r>
      <w:r>
        <w:rPr>
          <w:spacing w:val="-10"/>
        </w:rPr>
        <w:t xml:space="preserve"> </w:t>
      </w:r>
      <w:r>
        <w:t>The</w:t>
      </w:r>
      <w:r>
        <w:rPr>
          <w:spacing w:val="-12"/>
        </w:rPr>
        <w:t xml:space="preserve"> </w:t>
      </w:r>
      <w:r>
        <w:t>leave</w:t>
      </w:r>
      <w:r>
        <w:rPr>
          <w:spacing w:val="-10"/>
        </w:rPr>
        <w:t xml:space="preserve"> </w:t>
      </w:r>
      <w:r>
        <w:t>request</w:t>
      </w:r>
      <w:r>
        <w:rPr>
          <w:spacing w:val="-10"/>
        </w:rPr>
        <w:t xml:space="preserve"> </w:t>
      </w:r>
      <w:r>
        <w:t>must</w:t>
      </w:r>
      <w:r>
        <w:rPr>
          <w:spacing w:val="-10"/>
        </w:rPr>
        <w:t xml:space="preserve"> </w:t>
      </w:r>
      <w:r>
        <w:t>be</w:t>
      </w:r>
      <w:r>
        <w:rPr>
          <w:spacing w:val="-10"/>
        </w:rPr>
        <w:t xml:space="preserve"> </w:t>
      </w:r>
      <w:r>
        <w:t xml:space="preserve">filed no later than the last day of the add/drop period. The reason for </w:t>
      </w:r>
      <w:proofErr w:type="gramStart"/>
      <w:r>
        <w:t>leave</w:t>
      </w:r>
      <w:proofErr w:type="gramEnd"/>
      <w:r>
        <w:t xml:space="preserve"> must be indicated on the form so that the Academic Dean's office may follow up appropriately. </w:t>
      </w:r>
      <w:proofErr w:type="gramStart"/>
      <w:r>
        <w:t>A leave</w:t>
      </w:r>
      <w:proofErr w:type="gramEnd"/>
      <w:r>
        <w:t xml:space="preserve"> begins at the end of a regular semester and shall not be granted for more than two semesters during the pursuit of </w:t>
      </w:r>
      <w:proofErr w:type="gramStart"/>
      <w:r>
        <w:t>the</w:t>
      </w:r>
      <w:proofErr w:type="gramEnd"/>
      <w:r>
        <w:rPr>
          <w:spacing w:val="-15"/>
        </w:rPr>
        <w:t xml:space="preserve"> </w:t>
      </w:r>
      <w:r>
        <w:t>undergraduate</w:t>
      </w:r>
      <w:r>
        <w:rPr>
          <w:spacing w:val="-15"/>
        </w:rPr>
        <w:t xml:space="preserve"> </w:t>
      </w:r>
      <w:r>
        <w:t>degree.</w:t>
      </w:r>
      <w:r>
        <w:rPr>
          <w:spacing w:val="-15"/>
        </w:rPr>
        <w:t xml:space="preserve"> </w:t>
      </w:r>
      <w:r>
        <w:t>The</w:t>
      </w:r>
      <w:r>
        <w:rPr>
          <w:spacing w:val="-15"/>
        </w:rPr>
        <w:t xml:space="preserve"> </w:t>
      </w:r>
      <w:r>
        <w:t>student</w:t>
      </w:r>
      <w:r>
        <w:rPr>
          <w:spacing w:val="-15"/>
        </w:rPr>
        <w:t xml:space="preserve"> </w:t>
      </w:r>
      <w:r>
        <w:t>is</w:t>
      </w:r>
      <w:r>
        <w:rPr>
          <w:spacing w:val="-15"/>
        </w:rPr>
        <w:t xml:space="preserve"> </w:t>
      </w:r>
      <w:r>
        <w:t>expected</w:t>
      </w:r>
      <w:r>
        <w:rPr>
          <w:spacing w:val="-15"/>
        </w:rPr>
        <w:t xml:space="preserve"> </w:t>
      </w:r>
      <w:r>
        <w:t>to</w:t>
      </w:r>
      <w:r>
        <w:rPr>
          <w:spacing w:val="-15"/>
        </w:rPr>
        <w:t xml:space="preserve"> </w:t>
      </w:r>
      <w:r>
        <w:t>return</w:t>
      </w:r>
      <w:r>
        <w:rPr>
          <w:spacing w:val="-15"/>
        </w:rPr>
        <w:t xml:space="preserve"> </w:t>
      </w:r>
      <w:r>
        <w:t>at</w:t>
      </w:r>
      <w:r>
        <w:rPr>
          <w:spacing w:val="-15"/>
        </w:rPr>
        <w:t xml:space="preserve"> </w:t>
      </w:r>
      <w:r>
        <w:t>the</w:t>
      </w:r>
      <w:r>
        <w:rPr>
          <w:spacing w:val="-14"/>
        </w:rPr>
        <w:t xml:space="preserve"> </w:t>
      </w:r>
      <w:r>
        <w:t>conclusion</w:t>
      </w:r>
      <w:r>
        <w:rPr>
          <w:spacing w:val="-15"/>
        </w:rPr>
        <w:t xml:space="preserve"> </w:t>
      </w:r>
      <w:r>
        <w:t>of</w:t>
      </w:r>
      <w:r>
        <w:rPr>
          <w:spacing w:val="-15"/>
        </w:rPr>
        <w:t xml:space="preserve"> </w:t>
      </w:r>
      <w:r>
        <w:t>the</w:t>
      </w:r>
      <w:r>
        <w:rPr>
          <w:spacing w:val="-15"/>
        </w:rPr>
        <w:t xml:space="preserve"> </w:t>
      </w:r>
      <w:r>
        <w:t>leave</w:t>
      </w:r>
      <w:r>
        <w:rPr>
          <w:spacing w:val="-14"/>
        </w:rPr>
        <w:t xml:space="preserve"> </w:t>
      </w:r>
      <w:r>
        <w:t>or</w:t>
      </w:r>
      <w:r>
        <w:rPr>
          <w:spacing w:val="-15"/>
        </w:rPr>
        <w:t xml:space="preserve"> </w:t>
      </w:r>
      <w:r>
        <w:t>request an extension of the leave. Students subject to disciplinary action, including but not limited to suspension,</w:t>
      </w:r>
      <w:r>
        <w:rPr>
          <w:spacing w:val="-7"/>
        </w:rPr>
        <w:t xml:space="preserve"> </w:t>
      </w:r>
      <w:r>
        <w:t>are</w:t>
      </w:r>
      <w:r>
        <w:rPr>
          <w:spacing w:val="-10"/>
        </w:rPr>
        <w:t xml:space="preserve"> </w:t>
      </w:r>
      <w:r>
        <w:t>not</w:t>
      </w:r>
      <w:r>
        <w:rPr>
          <w:spacing w:val="-7"/>
        </w:rPr>
        <w:t xml:space="preserve"> </w:t>
      </w:r>
      <w:r>
        <w:t>eligible</w:t>
      </w:r>
      <w:r>
        <w:rPr>
          <w:spacing w:val="-7"/>
        </w:rPr>
        <w:t xml:space="preserve"> </w:t>
      </w:r>
      <w:r>
        <w:t>for</w:t>
      </w:r>
      <w:r>
        <w:rPr>
          <w:spacing w:val="-7"/>
        </w:rPr>
        <w:t xml:space="preserve"> </w:t>
      </w:r>
      <w:r>
        <w:t>a</w:t>
      </w:r>
      <w:r>
        <w:rPr>
          <w:spacing w:val="-7"/>
        </w:rPr>
        <w:t xml:space="preserve"> </w:t>
      </w:r>
      <w:r>
        <w:t>leave</w:t>
      </w:r>
      <w:r>
        <w:rPr>
          <w:spacing w:val="-7"/>
        </w:rPr>
        <w:t xml:space="preserve"> </w:t>
      </w:r>
      <w:r>
        <w:t>of</w:t>
      </w:r>
      <w:r>
        <w:rPr>
          <w:spacing w:val="-7"/>
        </w:rPr>
        <w:t xml:space="preserve"> </w:t>
      </w:r>
      <w:r>
        <w:t>absence.</w:t>
      </w:r>
      <w:r>
        <w:rPr>
          <w:spacing w:val="-10"/>
        </w:rPr>
        <w:t xml:space="preserve"> </w:t>
      </w:r>
      <w:proofErr w:type="gramStart"/>
      <w:r>
        <w:t>A</w:t>
      </w:r>
      <w:r>
        <w:rPr>
          <w:spacing w:val="-7"/>
        </w:rPr>
        <w:t xml:space="preserve"> </w:t>
      </w:r>
      <w:r>
        <w:t>leave</w:t>
      </w:r>
      <w:proofErr w:type="gramEnd"/>
      <w:r>
        <w:rPr>
          <w:spacing w:val="-10"/>
        </w:rPr>
        <w:t xml:space="preserve"> </w:t>
      </w:r>
      <w:r>
        <w:t>will</w:t>
      </w:r>
      <w:r>
        <w:rPr>
          <w:spacing w:val="-5"/>
        </w:rPr>
        <w:t xml:space="preserve"> </w:t>
      </w:r>
      <w:r>
        <w:t>not</w:t>
      </w:r>
      <w:r>
        <w:rPr>
          <w:spacing w:val="-7"/>
        </w:rPr>
        <w:t xml:space="preserve"> </w:t>
      </w:r>
      <w:r>
        <w:t>be</w:t>
      </w:r>
      <w:r>
        <w:rPr>
          <w:spacing w:val="-7"/>
        </w:rPr>
        <w:t xml:space="preserve"> </w:t>
      </w:r>
      <w:r>
        <w:t>granted</w:t>
      </w:r>
      <w:r>
        <w:rPr>
          <w:spacing w:val="-10"/>
        </w:rPr>
        <w:t xml:space="preserve"> </w:t>
      </w:r>
      <w:r>
        <w:t>or</w:t>
      </w:r>
      <w:r>
        <w:rPr>
          <w:spacing w:val="-7"/>
        </w:rPr>
        <w:t xml:space="preserve"> </w:t>
      </w:r>
      <w:r>
        <w:t>will</w:t>
      </w:r>
      <w:r>
        <w:rPr>
          <w:spacing w:val="-5"/>
        </w:rPr>
        <w:t xml:space="preserve"> </w:t>
      </w:r>
      <w:r>
        <w:t>be</w:t>
      </w:r>
      <w:r>
        <w:rPr>
          <w:spacing w:val="-10"/>
        </w:rPr>
        <w:t xml:space="preserve"> </w:t>
      </w:r>
      <w:r>
        <w:t>rescinded under these circumstances. Students interested must submit the Leave of Absence/</w:t>
      </w:r>
      <w:proofErr w:type="gramStart"/>
      <w:r>
        <w:t>Withdrawal</w:t>
      </w:r>
      <w:proofErr w:type="gramEnd"/>
      <w:r>
        <w:t xml:space="preserve"> from the Institution form and must participate in a discussion on the decision to file for Leave, with a representative from the Academic Dean's office. See more here: </w:t>
      </w:r>
      <w:r>
        <w:rPr>
          <w:color w:val="0000FF"/>
          <w:u w:val="single" w:color="0000FF"/>
        </w:rPr>
        <w:t>https://</w:t>
      </w:r>
      <w:hyperlink r:id="rId33">
        <w:r>
          <w:rPr>
            <w:color w:val="0000FF"/>
            <w:u w:val="single" w:color="0000FF"/>
          </w:rPr>
          <w:t>www.sfc.edu/student-life/registrar/forms</w:t>
        </w:r>
        <w:r>
          <w:t>.</w:t>
        </w:r>
      </w:hyperlink>
      <w:r>
        <w:t xml:space="preserve"> International students also need the signature of the International Student Advisor/DSO.</w:t>
      </w:r>
    </w:p>
    <w:p w14:paraId="22810A41" w14:textId="77777777" w:rsidR="00F35045" w:rsidRDefault="00F35045" w:rsidP="006D7AD2">
      <w:pPr>
        <w:pStyle w:val="BodyText"/>
      </w:pPr>
    </w:p>
    <w:p w14:paraId="22810A42" w14:textId="77777777" w:rsidR="00F35045" w:rsidRDefault="005D3824" w:rsidP="006D7AD2">
      <w:pPr>
        <w:pStyle w:val="BodyText"/>
        <w:ind w:left="139" w:right="161"/>
        <w:jc w:val="both"/>
      </w:pPr>
      <w:r>
        <w:t>The Office of the Registrar communicates with students on leave reminding them of the advising/registration period.</w:t>
      </w:r>
    </w:p>
    <w:p w14:paraId="22810A43" w14:textId="77777777" w:rsidR="00F35045" w:rsidRDefault="00F35045" w:rsidP="006D7AD2">
      <w:pPr>
        <w:pStyle w:val="BodyText"/>
      </w:pPr>
    </w:p>
    <w:p w14:paraId="22810A44" w14:textId="77777777" w:rsidR="00F35045" w:rsidRDefault="005D3824" w:rsidP="006D7AD2">
      <w:pPr>
        <w:pStyle w:val="BodyText"/>
        <w:ind w:left="139" w:right="156"/>
        <w:jc w:val="both"/>
      </w:pPr>
      <w:r>
        <w:t xml:space="preserve">Students are reminded that any loans they have taken to help fund their education may go into repayment immediately after a period of non-enrollment. Students are advised to meet with a financial aid counselor to discuss the implications of leave on their aid package. Unregistered students who do not submit </w:t>
      </w:r>
      <w:proofErr w:type="gramStart"/>
      <w:r>
        <w:t>a formal</w:t>
      </w:r>
      <w:proofErr w:type="gramEnd"/>
      <w:r>
        <w:t xml:space="preserve"> leave of absence, or do not return at the conclusion of their two-semester period of approved leave period, are withdrawn from the college and must meet with Admissions and reapply, if they wish to return. Click </w:t>
      </w:r>
      <w:hyperlink r:id="rId34">
        <w:r>
          <w:rPr>
            <w:u w:val="single"/>
          </w:rPr>
          <w:t>here</w:t>
        </w:r>
      </w:hyperlink>
      <w:r>
        <w:t xml:space="preserve"> for additional services from the office of the Registrar.</w:t>
      </w:r>
    </w:p>
    <w:p w14:paraId="6B8065C2" w14:textId="77777777" w:rsidR="00F35045" w:rsidRDefault="00F35045" w:rsidP="006D7AD2">
      <w:pPr>
        <w:jc w:val="both"/>
      </w:pPr>
    </w:p>
    <w:p w14:paraId="46064E73" w14:textId="77777777" w:rsidR="000D738E" w:rsidRDefault="000D738E" w:rsidP="006D7AD2">
      <w:pPr>
        <w:jc w:val="both"/>
      </w:pPr>
    </w:p>
    <w:p w14:paraId="6B5E9995" w14:textId="77777777" w:rsidR="000D738E" w:rsidRDefault="000D738E">
      <w:pPr>
        <w:rPr>
          <w:b/>
          <w:bCs/>
          <w:sz w:val="24"/>
          <w:szCs w:val="24"/>
        </w:rPr>
      </w:pPr>
      <w:r>
        <w:br w:type="page"/>
      </w:r>
    </w:p>
    <w:p w14:paraId="7AFC6120" w14:textId="514BFE10" w:rsidR="000D738E" w:rsidRDefault="1924E032" w:rsidP="000D738E">
      <w:pPr>
        <w:pStyle w:val="Heading2"/>
      </w:pPr>
      <w:bookmarkStart w:id="37" w:name="_Toc239664000"/>
      <w:r>
        <w:lastRenderedPageBreak/>
        <w:t>Academic Standing and Support Policy</w:t>
      </w:r>
      <w:bookmarkEnd w:id="37"/>
    </w:p>
    <w:p w14:paraId="403BCD9E" w14:textId="77777777" w:rsidR="000D738E" w:rsidRPr="00AD2CDE" w:rsidRDefault="000D738E" w:rsidP="00726323">
      <w:pPr>
        <w:pStyle w:val="BodyText"/>
      </w:pPr>
    </w:p>
    <w:p w14:paraId="3F26F02D" w14:textId="77777777" w:rsidR="000D738E" w:rsidRPr="008C34B8" w:rsidRDefault="000D738E" w:rsidP="008C34B8">
      <w:pPr>
        <w:pStyle w:val="BodyText"/>
        <w:rPr>
          <w:u w:val="single"/>
        </w:rPr>
      </w:pPr>
      <w:r w:rsidRPr="008C34B8">
        <w:rPr>
          <w:u w:val="single"/>
        </w:rPr>
        <w:t>1. Academic Alert</w:t>
      </w:r>
    </w:p>
    <w:p w14:paraId="53D8C962" w14:textId="77777777" w:rsidR="000D738E" w:rsidRPr="00AD2CDE" w:rsidRDefault="000D738E" w:rsidP="008C34B8">
      <w:pPr>
        <w:pStyle w:val="BodyText"/>
        <w:numPr>
          <w:ilvl w:val="0"/>
          <w:numId w:val="44"/>
        </w:numPr>
      </w:pPr>
      <w:r w:rsidRPr="00AD2CDE">
        <w:t xml:space="preserve">A student whose cumulative GPA falls below </w:t>
      </w:r>
      <w:r w:rsidRPr="00237E12">
        <w:rPr>
          <w:b/>
          <w:bCs/>
        </w:rPr>
        <w:t>2.0</w:t>
      </w:r>
      <w:r w:rsidRPr="00AD2CDE">
        <w:t xml:space="preserve"> at the end of a semester will be placed on </w:t>
      </w:r>
      <w:r w:rsidRPr="00237E12">
        <w:rPr>
          <w:b/>
          <w:bCs/>
        </w:rPr>
        <w:t>Academic Alert</w:t>
      </w:r>
      <w:r w:rsidRPr="00AD2CDE">
        <w:t>.</w:t>
      </w:r>
    </w:p>
    <w:p w14:paraId="3EB2A90A" w14:textId="77777777" w:rsidR="000D738E" w:rsidRPr="00AD2CDE" w:rsidRDefault="000D738E" w:rsidP="008C34B8">
      <w:pPr>
        <w:pStyle w:val="BodyText"/>
        <w:numPr>
          <w:ilvl w:val="0"/>
          <w:numId w:val="44"/>
        </w:numPr>
      </w:pPr>
      <w:r w:rsidRPr="00AD2CDE">
        <w:t>Students on Academic Alert will be required to:</w:t>
      </w:r>
    </w:p>
    <w:p w14:paraId="670BC8CF" w14:textId="77777777" w:rsidR="000D738E" w:rsidRDefault="000D738E" w:rsidP="00237E12">
      <w:pPr>
        <w:pStyle w:val="BodyText"/>
        <w:numPr>
          <w:ilvl w:val="1"/>
          <w:numId w:val="44"/>
        </w:numPr>
      </w:pPr>
      <w:r>
        <w:t>Meet with their Advisor in the Student Support Hub to form an Academic Success Plan.</w:t>
      </w:r>
    </w:p>
    <w:p w14:paraId="3FDA15FD" w14:textId="77777777" w:rsidR="00237E12" w:rsidRPr="00AD2CDE" w:rsidRDefault="00237E12" w:rsidP="00237E12">
      <w:pPr>
        <w:pStyle w:val="BodyText"/>
        <w:ind w:left="1440"/>
      </w:pPr>
    </w:p>
    <w:p w14:paraId="4A23A7C8" w14:textId="0B762410" w:rsidR="000D738E" w:rsidRPr="00237E12" w:rsidRDefault="000D738E" w:rsidP="008C34B8">
      <w:pPr>
        <w:pStyle w:val="BodyText"/>
        <w:rPr>
          <w:u w:val="single"/>
        </w:rPr>
      </w:pPr>
      <w:r w:rsidRPr="00237E12">
        <w:rPr>
          <w:u w:val="single"/>
        </w:rPr>
        <w:t>2. Academic Alert II</w:t>
      </w:r>
    </w:p>
    <w:p w14:paraId="54E883CA" w14:textId="77777777" w:rsidR="000D738E" w:rsidRPr="00AD2CDE" w:rsidRDefault="000D738E" w:rsidP="00237E12">
      <w:pPr>
        <w:pStyle w:val="BodyText"/>
        <w:numPr>
          <w:ilvl w:val="0"/>
          <w:numId w:val="45"/>
        </w:numPr>
      </w:pPr>
      <w:r w:rsidRPr="00AD2CDE">
        <w:t xml:space="preserve">A student who earns a cumulative GPA below </w:t>
      </w:r>
      <w:r w:rsidRPr="00237E12">
        <w:rPr>
          <w:b/>
          <w:bCs/>
        </w:rPr>
        <w:t>2.0</w:t>
      </w:r>
      <w:r w:rsidRPr="00AD2CDE">
        <w:t xml:space="preserve"> for </w:t>
      </w:r>
      <w:r w:rsidRPr="00237E12">
        <w:rPr>
          <w:b/>
          <w:bCs/>
        </w:rPr>
        <w:t>two consecutive semesters</w:t>
      </w:r>
      <w:r w:rsidRPr="00AD2CDE">
        <w:t xml:space="preserve"> will be </w:t>
      </w:r>
      <w:r>
        <w:t xml:space="preserve">placed on </w:t>
      </w:r>
      <w:r w:rsidRPr="00237E12">
        <w:rPr>
          <w:b/>
          <w:bCs/>
        </w:rPr>
        <w:t>Academic Alert II</w:t>
      </w:r>
      <w:r>
        <w:t>.</w:t>
      </w:r>
    </w:p>
    <w:p w14:paraId="7714B7F1" w14:textId="77777777" w:rsidR="000D738E" w:rsidRPr="00AD2CDE" w:rsidRDefault="000D738E" w:rsidP="00237E12">
      <w:pPr>
        <w:pStyle w:val="BodyText"/>
        <w:numPr>
          <w:ilvl w:val="0"/>
          <w:numId w:val="45"/>
        </w:numPr>
      </w:pPr>
      <w:r>
        <w:t>S</w:t>
      </w:r>
      <w:r w:rsidRPr="00AD2CDE">
        <w:t xml:space="preserve">tudents on Academic Alert </w:t>
      </w:r>
      <w:r>
        <w:t xml:space="preserve">II </w:t>
      </w:r>
      <w:r w:rsidRPr="00AD2CDE">
        <w:t>will be required to:</w:t>
      </w:r>
    </w:p>
    <w:p w14:paraId="70E19767" w14:textId="4911F6BF" w:rsidR="000D738E" w:rsidRDefault="000D738E" w:rsidP="00237E12">
      <w:pPr>
        <w:pStyle w:val="BodyText"/>
        <w:numPr>
          <w:ilvl w:val="1"/>
          <w:numId w:val="45"/>
        </w:numPr>
      </w:pPr>
      <w:r>
        <w:t xml:space="preserve">Meet with an academic advisor in the Student Support Hub to form an Academic Success Plan, which must include weekly tutoring sessions in the Center for Learning &amp; </w:t>
      </w:r>
      <w:r w:rsidR="003565F0">
        <w:t>L</w:t>
      </w:r>
      <w:r>
        <w:t>eadership.</w:t>
      </w:r>
    </w:p>
    <w:p w14:paraId="4AD4F4C3" w14:textId="77777777" w:rsidR="003565F0" w:rsidRPr="00AD2CDE" w:rsidRDefault="003565F0" w:rsidP="003565F0">
      <w:pPr>
        <w:pStyle w:val="BodyText"/>
        <w:ind w:left="1440"/>
      </w:pPr>
    </w:p>
    <w:p w14:paraId="197A3831" w14:textId="77777777" w:rsidR="000D738E" w:rsidRPr="003565F0" w:rsidRDefault="000D738E" w:rsidP="008C34B8">
      <w:pPr>
        <w:pStyle w:val="BodyText"/>
        <w:rPr>
          <w:u w:val="single"/>
        </w:rPr>
      </w:pPr>
      <w:r w:rsidRPr="003565F0">
        <w:rPr>
          <w:u w:val="single"/>
        </w:rPr>
        <w:t>3. Academic Dismissal</w:t>
      </w:r>
    </w:p>
    <w:p w14:paraId="00CA6754" w14:textId="77777777" w:rsidR="000D738E" w:rsidRPr="00640310" w:rsidRDefault="000D738E" w:rsidP="003565F0">
      <w:pPr>
        <w:pStyle w:val="BodyText"/>
        <w:numPr>
          <w:ilvl w:val="0"/>
          <w:numId w:val="46"/>
        </w:numPr>
      </w:pPr>
      <w:r w:rsidRPr="00AD2CDE">
        <w:t xml:space="preserve">A student who earns a cumulative GPA below </w:t>
      </w:r>
      <w:r w:rsidRPr="003565F0">
        <w:rPr>
          <w:b/>
          <w:bCs/>
        </w:rPr>
        <w:t>2.0</w:t>
      </w:r>
      <w:r w:rsidRPr="00AD2CDE">
        <w:t xml:space="preserve"> for </w:t>
      </w:r>
      <w:r w:rsidRPr="003565F0">
        <w:rPr>
          <w:b/>
          <w:bCs/>
        </w:rPr>
        <w:t>three consecutive semesters</w:t>
      </w:r>
      <w:r w:rsidRPr="00AD2CDE">
        <w:t xml:space="preserve"> will be </w:t>
      </w:r>
      <w:r>
        <w:t>subject to academic dismissal.</w:t>
      </w:r>
    </w:p>
    <w:p w14:paraId="6FEAA57B" w14:textId="77777777" w:rsidR="000D738E" w:rsidRPr="00AD2CDE" w:rsidRDefault="000D738E" w:rsidP="003565F0">
      <w:pPr>
        <w:pStyle w:val="BodyText"/>
        <w:numPr>
          <w:ilvl w:val="0"/>
          <w:numId w:val="46"/>
        </w:numPr>
      </w:pPr>
      <w:r w:rsidRPr="00AD2CDE">
        <w:t>Students who are dismissed may appeal their dismissal by:</w:t>
      </w:r>
    </w:p>
    <w:p w14:paraId="17DB40B8" w14:textId="77777777" w:rsidR="000D738E" w:rsidRPr="00AD2CDE" w:rsidRDefault="000D738E" w:rsidP="003565F0">
      <w:pPr>
        <w:pStyle w:val="BodyText"/>
        <w:numPr>
          <w:ilvl w:val="1"/>
          <w:numId w:val="46"/>
        </w:numPr>
      </w:pPr>
      <w:r w:rsidRPr="00AD2CDE">
        <w:t>Meeting with</w:t>
      </w:r>
      <w:r>
        <w:t xml:space="preserve"> their academic advisor in the Student Support Hub </w:t>
      </w:r>
      <w:r w:rsidRPr="00AD2CDE">
        <w:t>to review the circumstances that affected their academic performance.</w:t>
      </w:r>
    </w:p>
    <w:p w14:paraId="514E9A8D" w14:textId="77777777" w:rsidR="000D738E" w:rsidRDefault="000D738E" w:rsidP="003565F0">
      <w:pPr>
        <w:pStyle w:val="BodyText"/>
        <w:numPr>
          <w:ilvl w:val="1"/>
          <w:numId w:val="46"/>
        </w:numPr>
      </w:pPr>
      <w:r w:rsidRPr="00AD2CDE">
        <w:t>Submitting a written statement that explains the reasons for the appeal, outlines steps taken to improve, and provides a clear plan for future academic success.</w:t>
      </w:r>
    </w:p>
    <w:p w14:paraId="75ED3B8D" w14:textId="77777777" w:rsidR="003565F0" w:rsidRPr="00B025B2" w:rsidRDefault="003565F0" w:rsidP="003565F0">
      <w:pPr>
        <w:pStyle w:val="BodyText"/>
        <w:ind w:left="1440"/>
      </w:pPr>
    </w:p>
    <w:p w14:paraId="4F8BE68B" w14:textId="77777777" w:rsidR="000D738E" w:rsidRPr="00726323" w:rsidRDefault="000D738E" w:rsidP="008C34B8">
      <w:pPr>
        <w:pStyle w:val="BodyText"/>
        <w:rPr>
          <w:u w:val="single"/>
        </w:rPr>
      </w:pPr>
      <w:r w:rsidRPr="00726323">
        <w:rPr>
          <w:u w:val="single"/>
        </w:rPr>
        <w:t>4. Review</w:t>
      </w:r>
    </w:p>
    <w:p w14:paraId="45183BBC" w14:textId="77777777" w:rsidR="000D738E" w:rsidRPr="00AD2CDE" w:rsidRDefault="000D738E" w:rsidP="003565F0">
      <w:pPr>
        <w:pStyle w:val="BodyText"/>
        <w:numPr>
          <w:ilvl w:val="0"/>
          <w:numId w:val="47"/>
        </w:numPr>
      </w:pPr>
      <w:r w:rsidRPr="00AD2CDE">
        <w:t xml:space="preserve">Appeals will be reviewed by a panel of </w:t>
      </w:r>
      <w:r w:rsidRPr="00B025B2">
        <w:t>D</w:t>
      </w:r>
      <w:r>
        <w:t>irectors/Deans</w:t>
      </w:r>
      <w:r w:rsidRPr="00B025B2">
        <w:t xml:space="preserve"> in the </w:t>
      </w:r>
      <w:r>
        <w:t>Undergraduate Support Hub</w:t>
      </w:r>
    </w:p>
    <w:p w14:paraId="4DB881F3" w14:textId="77777777" w:rsidR="000D738E" w:rsidRPr="00AD2CDE" w:rsidRDefault="000D738E" w:rsidP="003565F0">
      <w:pPr>
        <w:pStyle w:val="BodyText"/>
        <w:numPr>
          <w:ilvl w:val="0"/>
          <w:numId w:val="47"/>
        </w:numPr>
      </w:pPr>
      <w:r w:rsidRPr="00AD2CDE">
        <w:t>The committee will consider the student’s academic history, written appeal, advisor input, and evidence of a success plan.</w:t>
      </w:r>
    </w:p>
    <w:p w14:paraId="3A5E1B46" w14:textId="77777777" w:rsidR="000D738E" w:rsidRDefault="000D738E" w:rsidP="003565F0">
      <w:pPr>
        <w:pStyle w:val="BodyText"/>
        <w:numPr>
          <w:ilvl w:val="0"/>
          <w:numId w:val="47"/>
        </w:numPr>
      </w:pPr>
      <w:r w:rsidRPr="00AD2CDE">
        <w:t>A majority vote of the committee is required for reinstatement.</w:t>
      </w:r>
    </w:p>
    <w:p w14:paraId="7069681F" w14:textId="77777777" w:rsidR="00726323" w:rsidRPr="00AD2CDE" w:rsidRDefault="00726323" w:rsidP="00726323">
      <w:pPr>
        <w:pStyle w:val="BodyText"/>
      </w:pPr>
    </w:p>
    <w:p w14:paraId="474917A8" w14:textId="77777777" w:rsidR="000D738E" w:rsidRPr="00726323" w:rsidRDefault="000D738E" w:rsidP="008C34B8">
      <w:pPr>
        <w:pStyle w:val="BodyText"/>
        <w:rPr>
          <w:u w:val="single"/>
        </w:rPr>
      </w:pPr>
      <w:r w:rsidRPr="00726323">
        <w:rPr>
          <w:u w:val="single"/>
        </w:rPr>
        <w:t>5. Reinstatement</w:t>
      </w:r>
    </w:p>
    <w:p w14:paraId="5A1D6FF5" w14:textId="77777777" w:rsidR="000D738E" w:rsidRPr="00AD2CDE" w:rsidRDefault="000D738E" w:rsidP="00726323">
      <w:pPr>
        <w:pStyle w:val="BodyText"/>
        <w:numPr>
          <w:ilvl w:val="0"/>
          <w:numId w:val="48"/>
        </w:numPr>
      </w:pPr>
      <w:r w:rsidRPr="00AD2CDE">
        <w:t xml:space="preserve">If reinstated, the student will return </w:t>
      </w:r>
      <w:proofErr w:type="gramStart"/>
      <w:r w:rsidRPr="00AD2CDE">
        <w:t>on</w:t>
      </w:r>
      <w:proofErr w:type="gramEnd"/>
      <w:r w:rsidRPr="00AD2CDE">
        <w:t xml:space="preserve"> Academic Support Status and must:</w:t>
      </w:r>
    </w:p>
    <w:p w14:paraId="365CE15F" w14:textId="77777777" w:rsidR="000D738E" w:rsidRPr="00AD2CDE" w:rsidRDefault="000D738E" w:rsidP="00726323">
      <w:pPr>
        <w:pStyle w:val="BodyText"/>
        <w:numPr>
          <w:ilvl w:val="1"/>
          <w:numId w:val="48"/>
        </w:numPr>
      </w:pPr>
      <w:r>
        <w:t>Demonstrate increase in GPA</w:t>
      </w:r>
      <w:r w:rsidRPr="00AD2CDE">
        <w:t>.</w:t>
      </w:r>
    </w:p>
    <w:p w14:paraId="243ECB69" w14:textId="77777777" w:rsidR="000D738E" w:rsidRPr="00AD2CDE" w:rsidRDefault="000D738E" w:rsidP="00726323">
      <w:pPr>
        <w:pStyle w:val="BodyText"/>
        <w:numPr>
          <w:ilvl w:val="1"/>
          <w:numId w:val="48"/>
        </w:numPr>
      </w:pPr>
      <w:r w:rsidRPr="00AD2CDE">
        <w:t>Participate in mandatory tutoring sessions.</w:t>
      </w:r>
    </w:p>
    <w:p w14:paraId="180E4314" w14:textId="77777777" w:rsidR="000D738E" w:rsidRPr="00AD2CDE" w:rsidRDefault="000D738E" w:rsidP="00726323">
      <w:pPr>
        <w:pStyle w:val="BodyText"/>
        <w:numPr>
          <w:ilvl w:val="0"/>
          <w:numId w:val="48"/>
        </w:numPr>
      </w:pPr>
      <w:r w:rsidRPr="00AD2CDE">
        <w:t>Failure to meet these conditions will result in permanent dismissal.</w:t>
      </w:r>
    </w:p>
    <w:p w14:paraId="22810A45" w14:textId="77777777" w:rsidR="000D738E" w:rsidRDefault="000D738E" w:rsidP="006D7AD2">
      <w:pPr>
        <w:jc w:val="both"/>
        <w:sectPr w:rsidR="000D738E" w:rsidSect="00334DAB">
          <w:headerReference w:type="default" r:id="rId35"/>
          <w:pgSz w:w="12240" w:h="15840"/>
          <w:pgMar w:top="1440" w:right="1440" w:bottom="1440" w:left="1440" w:header="0" w:footer="1041" w:gutter="0"/>
          <w:cols w:space="720"/>
        </w:sectPr>
      </w:pPr>
    </w:p>
    <w:p w14:paraId="22810A46" w14:textId="77777777" w:rsidR="00F35045" w:rsidRDefault="1EC47D66" w:rsidP="006D7AD2">
      <w:pPr>
        <w:pStyle w:val="Heading1"/>
        <w:rPr>
          <w:u w:val="none"/>
        </w:rPr>
      </w:pPr>
      <w:bookmarkStart w:id="38" w:name="_TOC_250052"/>
      <w:bookmarkStart w:id="39" w:name="_Toc239664001"/>
      <w:r>
        <w:rPr>
          <w:spacing w:val="-2"/>
        </w:rPr>
        <w:lastRenderedPageBreak/>
        <w:t>INSTRUCTIONAL</w:t>
      </w:r>
      <w:r>
        <w:rPr>
          <w:spacing w:val="-4"/>
        </w:rPr>
        <w:t xml:space="preserve"> </w:t>
      </w:r>
      <w:bookmarkEnd w:id="38"/>
      <w:r>
        <w:rPr>
          <w:spacing w:val="-2"/>
        </w:rPr>
        <w:t>SUPPORT</w:t>
      </w:r>
      <w:bookmarkEnd w:id="39"/>
    </w:p>
    <w:p w14:paraId="22810A47" w14:textId="77777777" w:rsidR="00F35045" w:rsidRDefault="00F35045" w:rsidP="006D7AD2">
      <w:pPr>
        <w:pStyle w:val="BodyText"/>
        <w:rPr>
          <w:b/>
        </w:rPr>
      </w:pPr>
    </w:p>
    <w:p w14:paraId="69C4B44B" w14:textId="32791C86" w:rsidR="00332BDC" w:rsidRPr="00CA27B7" w:rsidRDefault="42D89DAC" w:rsidP="00332BDC">
      <w:pPr>
        <w:pStyle w:val="Heading2"/>
        <w:jc w:val="both"/>
      </w:pPr>
      <w:bookmarkStart w:id="40" w:name="_TOC_250051"/>
      <w:bookmarkStart w:id="41" w:name="_Toc239664002"/>
      <w:r>
        <w:t xml:space="preserve">Undergraduate Support </w:t>
      </w:r>
      <w:bookmarkEnd w:id="40"/>
      <w:r w:rsidR="4A3410AE">
        <w:t>Plaza</w:t>
      </w:r>
      <w:bookmarkEnd w:id="41"/>
    </w:p>
    <w:p w14:paraId="3A459802" w14:textId="77777777" w:rsidR="00332BDC" w:rsidRPr="00CA27B7" w:rsidRDefault="00332BDC" w:rsidP="00332BDC">
      <w:pPr>
        <w:pStyle w:val="BodyText"/>
        <w:rPr>
          <w:b/>
        </w:rPr>
      </w:pPr>
    </w:p>
    <w:p w14:paraId="1AE55ABF" w14:textId="5BC282DF" w:rsidR="00332BDC" w:rsidRPr="00CA27B7" w:rsidRDefault="004635FE" w:rsidP="00332BDC">
      <w:pPr>
        <w:pStyle w:val="BodyText"/>
        <w:ind w:left="139" w:right="145"/>
        <w:jc w:val="both"/>
      </w:pPr>
      <w:r w:rsidRPr="00CA27B7">
        <w:t xml:space="preserve">The Undergraduate Support </w:t>
      </w:r>
      <w:r w:rsidR="00394999" w:rsidRPr="00CA27B7">
        <w:t>Plaza</w:t>
      </w:r>
      <w:r w:rsidRPr="00CA27B7">
        <w:t xml:space="preserve"> is your go-to for advisement, academic support, and resources like our STEM Resource Center, Robert J. McGuire Scholars Program, First Generation Center and CSTEP programs. T</w:t>
      </w:r>
      <w:r w:rsidR="00332BDC" w:rsidRPr="00CA27B7">
        <w:t xml:space="preserve">he College facilitates a positive transition to </w:t>
      </w:r>
      <w:proofErr w:type="gramStart"/>
      <w:r w:rsidR="00332BDC" w:rsidRPr="00CA27B7">
        <w:t>College</w:t>
      </w:r>
      <w:proofErr w:type="gramEnd"/>
      <w:r w:rsidR="00332BDC" w:rsidRPr="00CA27B7">
        <w:t xml:space="preserve"> and ongoing academic advisement and support for all undergraduate students. Advisors are assigned to students upon enrollment, and work with them in the first and second year. </w:t>
      </w:r>
      <w:r w:rsidRPr="00CA27B7">
        <w:t>The Undergraduate Support Hub</w:t>
      </w:r>
      <w:r w:rsidR="00332BDC" w:rsidRPr="00CA27B7">
        <w:t xml:space="preserve"> facilitates registration onboarding for all incoming freshmen and transfer students, oversees academic planning and course registration for continuing students each term, assists with orientation, as well as works hand in hand with academic support and success programs in other areas</w:t>
      </w:r>
      <w:r w:rsidR="00332BDC" w:rsidRPr="00CA27B7">
        <w:rPr>
          <w:spacing w:val="-15"/>
        </w:rPr>
        <w:t xml:space="preserve"> </w:t>
      </w:r>
      <w:r w:rsidR="00332BDC" w:rsidRPr="00CA27B7">
        <w:t>of</w:t>
      </w:r>
      <w:r w:rsidR="00332BDC" w:rsidRPr="00CA27B7">
        <w:rPr>
          <w:spacing w:val="-15"/>
        </w:rPr>
        <w:t xml:space="preserve"> </w:t>
      </w:r>
      <w:r w:rsidR="00332BDC" w:rsidRPr="00CA27B7">
        <w:t>the</w:t>
      </w:r>
      <w:r w:rsidR="00332BDC" w:rsidRPr="00CA27B7">
        <w:rPr>
          <w:spacing w:val="-14"/>
        </w:rPr>
        <w:t xml:space="preserve"> </w:t>
      </w:r>
      <w:r w:rsidR="00332BDC" w:rsidRPr="00CA27B7">
        <w:t>College</w:t>
      </w:r>
      <w:r w:rsidR="00332BDC" w:rsidRPr="00CA27B7">
        <w:rPr>
          <w:spacing w:val="-15"/>
        </w:rPr>
        <w:t xml:space="preserve"> </w:t>
      </w:r>
      <w:r w:rsidR="00332BDC" w:rsidRPr="00CA27B7">
        <w:t>to</w:t>
      </w:r>
      <w:r w:rsidR="00332BDC" w:rsidRPr="00CA27B7">
        <w:rPr>
          <w:spacing w:val="-12"/>
        </w:rPr>
        <w:t xml:space="preserve"> </w:t>
      </w:r>
      <w:r w:rsidR="00332BDC" w:rsidRPr="00CA27B7">
        <w:t>connect</w:t>
      </w:r>
      <w:r w:rsidR="00332BDC" w:rsidRPr="00CA27B7">
        <w:rPr>
          <w:spacing w:val="-14"/>
        </w:rPr>
        <w:t xml:space="preserve"> </w:t>
      </w:r>
      <w:r w:rsidR="00332BDC" w:rsidRPr="00CA27B7">
        <w:t>students</w:t>
      </w:r>
      <w:r w:rsidR="00332BDC" w:rsidRPr="00CA27B7">
        <w:rPr>
          <w:spacing w:val="-15"/>
        </w:rPr>
        <w:t xml:space="preserve"> </w:t>
      </w:r>
      <w:r w:rsidR="00332BDC" w:rsidRPr="00CA27B7">
        <w:t>to</w:t>
      </w:r>
      <w:r w:rsidR="00332BDC" w:rsidRPr="00CA27B7">
        <w:rPr>
          <w:spacing w:val="-15"/>
        </w:rPr>
        <w:t xml:space="preserve"> </w:t>
      </w:r>
      <w:r w:rsidR="00332BDC" w:rsidRPr="00CA27B7">
        <w:t>needed</w:t>
      </w:r>
      <w:r w:rsidR="00332BDC" w:rsidRPr="00CA27B7">
        <w:rPr>
          <w:spacing w:val="-15"/>
        </w:rPr>
        <w:t xml:space="preserve"> </w:t>
      </w:r>
      <w:r w:rsidR="00332BDC" w:rsidRPr="00CA27B7">
        <w:t>resources.</w:t>
      </w:r>
      <w:r w:rsidR="00332BDC" w:rsidRPr="00CA27B7">
        <w:rPr>
          <w:spacing w:val="-12"/>
        </w:rPr>
        <w:t xml:space="preserve"> </w:t>
      </w:r>
      <w:r w:rsidR="00332BDC" w:rsidRPr="00CA27B7">
        <w:t>Students</w:t>
      </w:r>
      <w:r w:rsidR="00332BDC" w:rsidRPr="00CA27B7">
        <w:rPr>
          <w:spacing w:val="-15"/>
        </w:rPr>
        <w:t xml:space="preserve"> </w:t>
      </w:r>
      <w:r w:rsidR="00332BDC" w:rsidRPr="00CA27B7">
        <w:t>are</w:t>
      </w:r>
      <w:r w:rsidR="00332BDC" w:rsidRPr="00CA27B7">
        <w:rPr>
          <w:spacing w:val="-13"/>
        </w:rPr>
        <w:t xml:space="preserve"> </w:t>
      </w:r>
      <w:r w:rsidR="00332BDC" w:rsidRPr="00CA27B7">
        <w:t>then</w:t>
      </w:r>
      <w:r w:rsidR="00332BDC" w:rsidRPr="00CA27B7">
        <w:rPr>
          <w:spacing w:val="-15"/>
        </w:rPr>
        <w:t xml:space="preserve"> </w:t>
      </w:r>
      <w:r w:rsidR="00332BDC" w:rsidRPr="00CA27B7">
        <w:t>connected</w:t>
      </w:r>
      <w:r w:rsidR="00332BDC" w:rsidRPr="00CA27B7">
        <w:rPr>
          <w:spacing w:val="-15"/>
        </w:rPr>
        <w:t xml:space="preserve"> </w:t>
      </w:r>
      <w:r w:rsidR="00332BDC" w:rsidRPr="00CA27B7">
        <w:t>to</w:t>
      </w:r>
      <w:r w:rsidR="00332BDC" w:rsidRPr="00CA27B7">
        <w:rPr>
          <w:spacing w:val="-15"/>
        </w:rPr>
        <w:t xml:space="preserve"> </w:t>
      </w:r>
      <w:r w:rsidR="00332BDC" w:rsidRPr="00CA27B7">
        <w:t>faculty advisors for mentorship in their third year and beyond.</w:t>
      </w:r>
      <w:r w:rsidRPr="00CA27B7">
        <w:t xml:space="preserve">  You can also reach out at </w:t>
      </w:r>
      <w:hyperlink r:id="rId36" w:history="1">
        <w:r w:rsidR="00CA27B7" w:rsidRPr="00CA27B7">
          <w:rPr>
            <w:rStyle w:val="Hyperlink"/>
          </w:rPr>
          <w:t>ThePlaza@sfc.edu</w:t>
        </w:r>
      </w:hyperlink>
      <w:r w:rsidRPr="00CA27B7">
        <w:t>.</w:t>
      </w:r>
    </w:p>
    <w:p w14:paraId="6BD718F1" w14:textId="77777777" w:rsidR="00332BDC" w:rsidRPr="00CA27B7" w:rsidRDefault="00332BDC" w:rsidP="00332BDC">
      <w:pPr>
        <w:pStyle w:val="BodyText"/>
      </w:pPr>
    </w:p>
    <w:p w14:paraId="22810A4E" w14:textId="6A11BD23" w:rsidR="00F35045" w:rsidRPr="00CA27B7" w:rsidRDefault="005D3824" w:rsidP="006D7AD2">
      <w:pPr>
        <w:pStyle w:val="BodyText"/>
        <w:ind w:left="139" w:right="148"/>
        <w:jc w:val="both"/>
      </w:pPr>
      <w:r w:rsidRPr="00CA27B7">
        <w:rPr>
          <w:b/>
        </w:rPr>
        <w:t xml:space="preserve">Academic Recovery and Wellness Program </w:t>
      </w:r>
      <w:r w:rsidRPr="00CA27B7">
        <w:t xml:space="preserve">is an academic support program aimed </w:t>
      </w:r>
      <w:proofErr w:type="gramStart"/>
      <w:r w:rsidRPr="00CA27B7">
        <w:t>to help</w:t>
      </w:r>
      <w:proofErr w:type="gramEnd"/>
      <w:r w:rsidRPr="00CA27B7">
        <w:t xml:space="preserve"> students recover their academic standing after being placed on academic probation. Through academic planning, tutoring, monthly check-ins, and one-on-one academic success coaching, students develop the necessary skills to elevate their GPA and implement habits for academic </w:t>
      </w:r>
      <w:r w:rsidRPr="00CA27B7">
        <w:rPr>
          <w:spacing w:val="-2"/>
        </w:rPr>
        <w:t>success.</w:t>
      </w:r>
    </w:p>
    <w:p w14:paraId="22810A4F" w14:textId="77777777" w:rsidR="00F35045" w:rsidRPr="00CA27B7" w:rsidRDefault="00F35045" w:rsidP="006D7AD2">
      <w:pPr>
        <w:pStyle w:val="BodyText"/>
      </w:pPr>
    </w:p>
    <w:p w14:paraId="6F398672" w14:textId="77777777" w:rsidR="00332BDC" w:rsidRPr="00CA27B7" w:rsidRDefault="1EC47D66" w:rsidP="00332BDC">
      <w:pPr>
        <w:pStyle w:val="Heading2"/>
        <w:ind w:left="139"/>
        <w:rPr>
          <w:spacing w:val="-2"/>
        </w:rPr>
      </w:pPr>
      <w:bookmarkStart w:id="42" w:name="_TOC_250050"/>
      <w:bookmarkStart w:id="43" w:name="_Toc239664003"/>
      <w:bookmarkEnd w:id="42"/>
      <w:r w:rsidRPr="00CA27B7">
        <w:rPr>
          <w:spacing w:val="-2"/>
        </w:rPr>
        <w:t>Advisement</w:t>
      </w:r>
      <w:bookmarkEnd w:id="43"/>
    </w:p>
    <w:p w14:paraId="30514CB4" w14:textId="77777777" w:rsidR="00332BDC" w:rsidRPr="00CA27B7" w:rsidRDefault="00332BDC" w:rsidP="008A4DC6">
      <w:pPr>
        <w:pStyle w:val="BodyText"/>
      </w:pPr>
    </w:p>
    <w:p w14:paraId="22810A51" w14:textId="7D79250C" w:rsidR="00F35045" w:rsidRPr="00CA27B7" w:rsidRDefault="005D3824" w:rsidP="005E7973">
      <w:pPr>
        <w:pStyle w:val="BodyText"/>
        <w:ind w:left="139" w:right="148"/>
        <w:jc w:val="both"/>
      </w:pPr>
      <w:r w:rsidRPr="00CA27B7">
        <w:t xml:space="preserve">Advisement is an important aspect of each student’s academic career. Advisement is an opportunity for students to discuss academic goals, understand degree requirements, and connect to campus resources. It is the responsibility of each student to know and meet graduation and other school requirements and to meet with an academic advisor in the </w:t>
      </w:r>
      <w:r w:rsidR="004635FE" w:rsidRPr="00CA27B7">
        <w:t>Undergraduate Support Hub</w:t>
      </w:r>
      <w:r w:rsidRPr="00CA27B7">
        <w:t xml:space="preserve"> during the advisement period, as needed.</w:t>
      </w:r>
    </w:p>
    <w:p w14:paraId="0996AA35" w14:textId="77777777" w:rsidR="00332BDC" w:rsidRPr="00CA27B7" w:rsidRDefault="00332BDC" w:rsidP="005E7973">
      <w:pPr>
        <w:pStyle w:val="BodyText"/>
        <w:ind w:left="139" w:right="148"/>
        <w:jc w:val="both"/>
      </w:pPr>
    </w:p>
    <w:p w14:paraId="22810A52" w14:textId="39F86710" w:rsidR="00F35045" w:rsidRPr="00CA27B7" w:rsidRDefault="005D3824" w:rsidP="006D7AD2">
      <w:pPr>
        <w:pStyle w:val="BodyText"/>
        <w:ind w:left="139" w:right="151"/>
        <w:jc w:val="both"/>
      </w:pPr>
      <w:r w:rsidRPr="00CA27B7">
        <w:t xml:space="preserve">During advisement meetings, advisors assist students with clarification of their educational and career goals, review their academic progress, and assist with selection of </w:t>
      </w:r>
      <w:proofErr w:type="gramStart"/>
      <w:r w:rsidRPr="00CA27B7">
        <w:t>an appropriate</w:t>
      </w:r>
      <w:proofErr w:type="gramEnd"/>
      <w:r w:rsidRPr="00CA27B7">
        <w:t xml:space="preserve"> coursework. Furthermore, each student will have an academic plan built out in Self-Service by their advisor to help create transparency in the academic planning process and guide the student towards their needed coursework – students can view their academic plans 24/7 in Self-Service.</w:t>
      </w:r>
    </w:p>
    <w:p w14:paraId="22810A53" w14:textId="77777777" w:rsidR="00F35045" w:rsidRPr="00CA27B7" w:rsidRDefault="00F35045" w:rsidP="006D7AD2">
      <w:pPr>
        <w:pStyle w:val="BodyText"/>
      </w:pPr>
    </w:p>
    <w:p w14:paraId="22810A54" w14:textId="1373D4D9" w:rsidR="00F35045" w:rsidRPr="004635FE" w:rsidRDefault="004635FE" w:rsidP="004635FE">
      <w:pPr>
        <w:pStyle w:val="BodyText"/>
        <w:ind w:left="139" w:right="145"/>
        <w:jc w:val="both"/>
        <w:rPr>
          <w:rStyle w:val="Hyperlink"/>
        </w:rPr>
      </w:pPr>
      <w:r w:rsidRPr="00CA27B7">
        <w:t xml:space="preserve">To </w:t>
      </w:r>
      <w:r w:rsidR="005D3824" w:rsidRPr="00CA27B7">
        <w:t>make an</w:t>
      </w:r>
      <w:r w:rsidR="005D3824" w:rsidRPr="00CA27B7">
        <w:rPr>
          <w:spacing w:val="-7"/>
        </w:rPr>
        <w:t xml:space="preserve"> </w:t>
      </w:r>
      <w:r w:rsidR="005D3824" w:rsidRPr="00CA27B7">
        <w:t>appointment or</w:t>
      </w:r>
      <w:r w:rsidR="005D3824" w:rsidRPr="00CA27B7">
        <w:rPr>
          <w:spacing w:val="-7"/>
        </w:rPr>
        <w:t xml:space="preserve"> </w:t>
      </w:r>
      <w:r w:rsidR="005D3824" w:rsidRPr="00CA27B7">
        <w:t>for</w:t>
      </w:r>
      <w:r w:rsidR="005D3824" w:rsidRPr="00CA27B7">
        <w:rPr>
          <w:spacing w:val="-5"/>
        </w:rPr>
        <w:t xml:space="preserve"> </w:t>
      </w:r>
      <w:r w:rsidR="005D3824" w:rsidRPr="00CA27B7">
        <w:t>additional</w:t>
      </w:r>
      <w:r w:rsidR="005D3824" w:rsidRPr="00CA27B7">
        <w:rPr>
          <w:spacing w:val="-4"/>
        </w:rPr>
        <w:t xml:space="preserve"> </w:t>
      </w:r>
      <w:r w:rsidR="005D3824" w:rsidRPr="00CA27B7">
        <w:t>information</w:t>
      </w:r>
      <w:r w:rsidRPr="00CA27B7">
        <w:t xml:space="preserve">, email </w:t>
      </w:r>
      <w:r w:rsidRPr="00CA27B7">
        <w:rPr>
          <w:rStyle w:val="Hyperlink"/>
        </w:rPr>
        <w:t>The</w:t>
      </w:r>
      <w:r w:rsidR="00CA27B7" w:rsidRPr="00CA27B7">
        <w:rPr>
          <w:rStyle w:val="Hyperlink"/>
        </w:rPr>
        <w:t>Plaza</w:t>
      </w:r>
      <w:r w:rsidRPr="00CA27B7">
        <w:rPr>
          <w:rStyle w:val="Hyperlink"/>
        </w:rPr>
        <w:t>@sfc.edu</w:t>
      </w:r>
    </w:p>
    <w:p w14:paraId="22810A55" w14:textId="77777777" w:rsidR="00F35045" w:rsidRPr="004635FE" w:rsidRDefault="00F35045" w:rsidP="004635FE">
      <w:pPr>
        <w:pStyle w:val="BodyText"/>
        <w:ind w:left="139" w:right="145"/>
        <w:jc w:val="both"/>
        <w:rPr>
          <w:rStyle w:val="Hyperlink"/>
        </w:rPr>
      </w:pPr>
    </w:p>
    <w:p w14:paraId="5761C77E" w14:textId="74BB5A5E" w:rsidR="0BFC0CE0" w:rsidRDefault="0BFC0CE0" w:rsidP="0BFC0CE0">
      <w:pPr>
        <w:pStyle w:val="BodyText"/>
        <w:ind w:left="139" w:right="145"/>
        <w:jc w:val="both"/>
        <w:rPr>
          <w:rStyle w:val="Hyperlink"/>
        </w:rPr>
      </w:pPr>
    </w:p>
    <w:p w14:paraId="0D4F75D5" w14:textId="1CC1CA88" w:rsidR="0BFC0CE0" w:rsidRDefault="0BFC0CE0" w:rsidP="0BFC0CE0">
      <w:pPr>
        <w:pStyle w:val="BodyText"/>
        <w:ind w:left="139" w:right="145"/>
        <w:jc w:val="both"/>
        <w:rPr>
          <w:rStyle w:val="Hyperlink"/>
        </w:rPr>
      </w:pPr>
    </w:p>
    <w:p w14:paraId="649CAC68" w14:textId="5742958D" w:rsidR="0BFC0CE0" w:rsidRDefault="0BFC0CE0" w:rsidP="0BFC0CE0">
      <w:pPr>
        <w:pStyle w:val="BodyText"/>
        <w:ind w:left="139" w:right="145"/>
        <w:jc w:val="both"/>
        <w:rPr>
          <w:rStyle w:val="Hyperlink"/>
        </w:rPr>
      </w:pPr>
    </w:p>
    <w:p w14:paraId="347FE159" w14:textId="2FF0D844" w:rsidR="0BFC0CE0" w:rsidRDefault="0BFC0CE0" w:rsidP="0BFC0CE0">
      <w:pPr>
        <w:pStyle w:val="BodyText"/>
        <w:ind w:left="139" w:right="145"/>
        <w:jc w:val="both"/>
        <w:rPr>
          <w:rStyle w:val="Hyperlink"/>
        </w:rPr>
      </w:pPr>
    </w:p>
    <w:p w14:paraId="031BE6E3" w14:textId="6995B62C" w:rsidR="0BFC0CE0" w:rsidRDefault="0BFC0CE0" w:rsidP="0BFC0CE0">
      <w:pPr>
        <w:pStyle w:val="BodyText"/>
        <w:ind w:left="139" w:right="145"/>
        <w:jc w:val="both"/>
        <w:rPr>
          <w:rStyle w:val="Hyperlink"/>
        </w:rPr>
      </w:pPr>
    </w:p>
    <w:p w14:paraId="22810A56" w14:textId="77777777" w:rsidR="00F35045" w:rsidRDefault="1EC47D66" w:rsidP="006D7AD2">
      <w:pPr>
        <w:pStyle w:val="Heading2"/>
        <w:ind w:left="139"/>
      </w:pPr>
      <w:bookmarkStart w:id="44" w:name="_TOC_250049"/>
      <w:bookmarkStart w:id="45" w:name="_Toc239664004"/>
      <w:r>
        <w:t>The</w:t>
      </w:r>
      <w:r>
        <w:rPr>
          <w:spacing w:val="-9"/>
        </w:rPr>
        <w:t xml:space="preserve"> </w:t>
      </w:r>
      <w:r>
        <w:t>Center</w:t>
      </w:r>
      <w:r>
        <w:rPr>
          <w:spacing w:val="-10"/>
        </w:rPr>
        <w:t xml:space="preserve"> </w:t>
      </w:r>
      <w:r>
        <w:t>for</w:t>
      </w:r>
      <w:r>
        <w:rPr>
          <w:spacing w:val="-10"/>
        </w:rPr>
        <w:t xml:space="preserve"> </w:t>
      </w:r>
      <w:r>
        <w:t>Learning</w:t>
      </w:r>
      <w:r>
        <w:rPr>
          <w:spacing w:val="-11"/>
        </w:rPr>
        <w:t xml:space="preserve"> </w:t>
      </w:r>
      <w:r>
        <w:t>and</w:t>
      </w:r>
      <w:r>
        <w:rPr>
          <w:spacing w:val="-10"/>
        </w:rPr>
        <w:t xml:space="preserve"> </w:t>
      </w:r>
      <w:r>
        <w:t>Leadership</w:t>
      </w:r>
      <w:r>
        <w:rPr>
          <w:spacing w:val="-9"/>
        </w:rPr>
        <w:t xml:space="preserve"> </w:t>
      </w:r>
      <w:bookmarkEnd w:id="44"/>
      <w:r>
        <w:rPr>
          <w:spacing w:val="-2"/>
        </w:rPr>
        <w:t>(CLL)</w:t>
      </w:r>
      <w:bookmarkEnd w:id="45"/>
    </w:p>
    <w:p w14:paraId="22810A57" w14:textId="77777777" w:rsidR="00F35045" w:rsidRDefault="00F35045" w:rsidP="006D7AD2">
      <w:pPr>
        <w:pStyle w:val="BodyText"/>
        <w:rPr>
          <w:b/>
        </w:rPr>
      </w:pPr>
    </w:p>
    <w:p w14:paraId="22810A58" w14:textId="77777777" w:rsidR="00F35045" w:rsidRDefault="1EC47D66" w:rsidP="006D7AD2">
      <w:pPr>
        <w:pStyle w:val="BodyText"/>
        <w:ind w:left="139" w:right="155"/>
        <w:jc w:val="both"/>
      </w:pPr>
      <w:r>
        <w:t>At</w:t>
      </w:r>
      <w:r>
        <w:rPr>
          <w:spacing w:val="-1"/>
        </w:rPr>
        <w:t xml:space="preserve"> </w:t>
      </w:r>
      <w:r>
        <w:t>the Center for</w:t>
      </w:r>
      <w:r>
        <w:rPr>
          <w:spacing w:val="-1"/>
        </w:rPr>
        <w:t xml:space="preserve"> </w:t>
      </w:r>
      <w:r>
        <w:t>Learning and</w:t>
      </w:r>
      <w:r>
        <w:rPr>
          <w:spacing w:val="-1"/>
        </w:rPr>
        <w:t xml:space="preserve"> </w:t>
      </w:r>
      <w:r>
        <w:t>Leadership, students receive academic support,</w:t>
      </w:r>
      <w:r>
        <w:rPr>
          <w:spacing w:val="-1"/>
        </w:rPr>
        <w:t xml:space="preserve"> </w:t>
      </w:r>
      <w:r>
        <w:t>content &amp;</w:t>
      </w:r>
      <w:r>
        <w:rPr>
          <w:spacing w:val="-1"/>
        </w:rPr>
        <w:t xml:space="preserve"> </w:t>
      </w:r>
      <w:r>
        <w:lastRenderedPageBreak/>
        <w:t>writing tutoring, life coaching, skill development and financial literacy coaching. These essential</w:t>
      </w:r>
      <w:r>
        <w:rPr>
          <w:spacing w:val="40"/>
        </w:rPr>
        <w:t xml:space="preserve"> </w:t>
      </w:r>
      <w:r>
        <w:t>services will help ensure academic success and independence throughout your college experience. The Center</w:t>
      </w:r>
      <w:r>
        <w:rPr>
          <w:spacing w:val="40"/>
        </w:rPr>
        <w:t xml:space="preserve"> </w:t>
      </w:r>
      <w:proofErr w:type="gramStart"/>
      <w:r>
        <w:t>provides</w:t>
      </w:r>
      <w:r>
        <w:rPr>
          <w:spacing w:val="40"/>
        </w:rPr>
        <w:t xml:space="preserve"> </w:t>
      </w:r>
      <w:r>
        <w:t>wrap</w:t>
      </w:r>
      <w:r>
        <w:rPr>
          <w:spacing w:val="40"/>
        </w:rPr>
        <w:t xml:space="preserve"> </w:t>
      </w:r>
      <w:r>
        <w:t>around</w:t>
      </w:r>
      <w:proofErr w:type="gramEnd"/>
      <w:r>
        <w:rPr>
          <w:spacing w:val="40"/>
        </w:rPr>
        <w:t xml:space="preserve"> </w:t>
      </w:r>
      <w:r>
        <w:t>support</w:t>
      </w:r>
      <w:r>
        <w:rPr>
          <w:spacing w:val="40"/>
        </w:rPr>
        <w:t xml:space="preserve"> </w:t>
      </w:r>
      <w:r>
        <w:t>with</w:t>
      </w:r>
      <w:r>
        <w:rPr>
          <w:spacing w:val="40"/>
        </w:rPr>
        <w:t xml:space="preserve"> </w:t>
      </w:r>
      <w:r>
        <w:t>a team</w:t>
      </w:r>
      <w:r>
        <w:rPr>
          <w:spacing w:val="40"/>
        </w:rPr>
        <w:t xml:space="preserve"> </w:t>
      </w:r>
      <w:r>
        <w:t>of professional</w:t>
      </w:r>
      <w:r>
        <w:rPr>
          <w:spacing w:val="40"/>
        </w:rPr>
        <w:t xml:space="preserve"> </w:t>
      </w:r>
      <w:r>
        <w:t>and</w:t>
      </w:r>
      <w:r>
        <w:rPr>
          <w:spacing w:val="40"/>
        </w:rPr>
        <w:t xml:space="preserve"> </w:t>
      </w:r>
      <w:r>
        <w:t>peer tutors</w:t>
      </w:r>
      <w:r>
        <w:rPr>
          <w:spacing w:val="40"/>
        </w:rPr>
        <w:t xml:space="preserve"> </w:t>
      </w:r>
      <w:r>
        <w:t>as</w:t>
      </w:r>
      <w:r>
        <w:rPr>
          <w:spacing w:val="40"/>
        </w:rPr>
        <w:t xml:space="preserve"> </w:t>
      </w:r>
      <w:r>
        <w:t>well</w:t>
      </w:r>
      <w:r>
        <w:rPr>
          <w:spacing w:val="40"/>
        </w:rPr>
        <w:t xml:space="preserve"> </w:t>
      </w:r>
      <w:r>
        <w:t>as academic</w:t>
      </w:r>
      <w:r>
        <w:rPr>
          <w:spacing w:val="40"/>
        </w:rPr>
        <w:t xml:space="preserve"> </w:t>
      </w:r>
      <w:r>
        <w:t>and</w:t>
      </w:r>
      <w:r>
        <w:rPr>
          <w:spacing w:val="40"/>
        </w:rPr>
        <w:t xml:space="preserve"> </w:t>
      </w:r>
      <w:r>
        <w:t>financial</w:t>
      </w:r>
      <w:r>
        <w:rPr>
          <w:spacing w:val="40"/>
        </w:rPr>
        <w:t xml:space="preserve"> </w:t>
      </w:r>
      <w:r>
        <w:t>literacy</w:t>
      </w:r>
      <w:r>
        <w:rPr>
          <w:spacing w:val="40"/>
        </w:rPr>
        <w:t xml:space="preserve"> </w:t>
      </w:r>
      <w:r>
        <w:t>support</w:t>
      </w:r>
      <w:r>
        <w:rPr>
          <w:spacing w:val="40"/>
        </w:rPr>
        <w:t xml:space="preserve"> </w:t>
      </w:r>
      <w:r>
        <w:t>coaches</w:t>
      </w:r>
      <w:r>
        <w:rPr>
          <w:spacing w:val="40"/>
        </w:rPr>
        <w:t xml:space="preserve"> </w:t>
      </w:r>
      <w:r>
        <w:t>excited</w:t>
      </w:r>
      <w:r>
        <w:rPr>
          <w:spacing w:val="40"/>
        </w:rPr>
        <w:t xml:space="preserve"> </w:t>
      </w:r>
      <w:r>
        <w:t>to</w:t>
      </w:r>
      <w:r>
        <w:rPr>
          <w:spacing w:val="40"/>
        </w:rPr>
        <w:t xml:space="preserve"> </w:t>
      </w:r>
      <w:r>
        <w:t>support</w:t>
      </w:r>
      <w:r>
        <w:rPr>
          <w:spacing w:val="40"/>
        </w:rPr>
        <w:t xml:space="preserve"> </w:t>
      </w:r>
      <w:r>
        <w:t>you</w:t>
      </w:r>
      <w:r>
        <w:rPr>
          <w:spacing w:val="40"/>
        </w:rPr>
        <w:t xml:space="preserve"> </w:t>
      </w:r>
      <w:r>
        <w:t>in your</w:t>
      </w:r>
      <w:r>
        <w:rPr>
          <w:spacing w:val="40"/>
        </w:rPr>
        <w:t xml:space="preserve"> </w:t>
      </w:r>
      <w:r>
        <w:t>development.</w:t>
      </w:r>
    </w:p>
    <w:p w14:paraId="0F7AC2F1" w14:textId="700AB886" w:rsidR="0BFC0CE0" w:rsidRDefault="0BFC0CE0" w:rsidP="0BFC0CE0">
      <w:pPr>
        <w:pStyle w:val="BodyText"/>
        <w:ind w:left="139" w:right="155"/>
        <w:jc w:val="both"/>
      </w:pPr>
    </w:p>
    <w:p w14:paraId="251C72F7" w14:textId="77777777" w:rsidR="18BB0B08" w:rsidRDefault="18BB0B08" w:rsidP="0BFC0CE0">
      <w:pPr>
        <w:pStyle w:val="BodyText"/>
        <w:ind w:left="140"/>
        <w:jc w:val="both"/>
      </w:pPr>
      <w:r>
        <w:t>Services include but are not limited to:</w:t>
      </w:r>
    </w:p>
    <w:p w14:paraId="3B6ABB72" w14:textId="77777777" w:rsidR="18BB0B08" w:rsidRDefault="18BB0B08" w:rsidP="0BFC0CE0">
      <w:pPr>
        <w:pStyle w:val="ListParagraph"/>
        <w:numPr>
          <w:ilvl w:val="0"/>
          <w:numId w:val="11"/>
        </w:numPr>
        <w:ind w:left="540" w:right="169"/>
        <w:jc w:val="both"/>
        <w:rPr>
          <w:sz w:val="24"/>
          <w:szCs w:val="24"/>
        </w:rPr>
      </w:pPr>
      <w:r w:rsidRPr="0BFC0CE0">
        <w:rPr>
          <w:sz w:val="24"/>
          <w:szCs w:val="24"/>
          <w:u w:val="single"/>
        </w:rPr>
        <w:t>Skills Assessment in Writing and Mathematics</w:t>
      </w:r>
      <w:r w:rsidRPr="0BFC0CE0">
        <w:rPr>
          <w:sz w:val="24"/>
          <w:szCs w:val="24"/>
        </w:rPr>
        <w:t>: for incoming students. Transfer students who have received transfer credit for writing and/or mathematics may be exempt from taking one or both parts of the assessment. Results are used to place students in Composition and Math courses based on their demonstrated proficiency and degree needs.</w:t>
      </w:r>
    </w:p>
    <w:p w14:paraId="73C6F52A" w14:textId="77777777" w:rsidR="18BB0B08" w:rsidRDefault="18BB0B08" w:rsidP="0BFC0CE0">
      <w:pPr>
        <w:pStyle w:val="ListParagraph"/>
        <w:numPr>
          <w:ilvl w:val="0"/>
          <w:numId w:val="11"/>
        </w:numPr>
        <w:ind w:left="540" w:right="169"/>
        <w:jc w:val="both"/>
        <w:rPr>
          <w:sz w:val="24"/>
          <w:szCs w:val="24"/>
        </w:rPr>
      </w:pPr>
      <w:r w:rsidRPr="0BFC0CE0">
        <w:rPr>
          <w:sz w:val="24"/>
          <w:szCs w:val="24"/>
          <w:u w:val="single"/>
        </w:rPr>
        <w:t>Tutoring and Academic Support Coaching</w:t>
      </w:r>
      <w:r w:rsidRPr="0BFC0CE0">
        <w:rPr>
          <w:sz w:val="24"/>
          <w:szCs w:val="24"/>
        </w:rPr>
        <w:t>: tutoring in content area courses, writing skill support, study strategy, financial literacy, and life coaching.</w:t>
      </w:r>
    </w:p>
    <w:p w14:paraId="1FFA7978" w14:textId="77777777" w:rsidR="18BB0B08" w:rsidRDefault="18BB0B08" w:rsidP="0BFC0CE0">
      <w:pPr>
        <w:pStyle w:val="ListParagraph"/>
        <w:numPr>
          <w:ilvl w:val="0"/>
          <w:numId w:val="11"/>
        </w:numPr>
        <w:ind w:left="540" w:right="169"/>
        <w:jc w:val="both"/>
        <w:rPr>
          <w:sz w:val="24"/>
          <w:szCs w:val="24"/>
        </w:rPr>
      </w:pPr>
      <w:r w:rsidRPr="0BFC0CE0">
        <w:rPr>
          <w:sz w:val="24"/>
          <w:szCs w:val="24"/>
          <w:u w:val="single"/>
        </w:rPr>
        <w:t>Workshops and Events</w:t>
      </w:r>
      <w:r w:rsidRPr="0BFC0CE0">
        <w:rPr>
          <w:sz w:val="24"/>
          <w:szCs w:val="24"/>
        </w:rPr>
        <w:t>: on a variety of skill development topics including how to take good notes, how to be present in class, what it takes to achieve academic excellence, time management, learning strategies everyone should know and the following writing topics including: starting the essay; thesis development, identifying and gathering pertinent research; and revising strategies are offered each semester.</w:t>
      </w:r>
    </w:p>
    <w:p w14:paraId="23AC6DD5" w14:textId="77777777" w:rsidR="18BB0B08" w:rsidRDefault="18BB0B08" w:rsidP="0BFC0CE0">
      <w:pPr>
        <w:pStyle w:val="ListParagraph"/>
        <w:numPr>
          <w:ilvl w:val="0"/>
          <w:numId w:val="11"/>
        </w:numPr>
        <w:ind w:left="540" w:right="169"/>
        <w:jc w:val="both"/>
        <w:rPr>
          <w:sz w:val="24"/>
          <w:szCs w:val="24"/>
        </w:rPr>
      </w:pPr>
      <w:r w:rsidRPr="0BFC0CE0">
        <w:rPr>
          <w:sz w:val="24"/>
          <w:szCs w:val="24"/>
          <w:u w:val="single"/>
        </w:rPr>
        <w:t>Project Access</w:t>
      </w:r>
      <w:r w:rsidRPr="0BFC0CE0">
        <w:rPr>
          <w:sz w:val="24"/>
          <w:szCs w:val="24"/>
        </w:rPr>
        <w:t xml:space="preserve">: is an academic support program for incoming first-year students who demonstrate a need to develop their reading, writing, and critical thinking skills while transitioning to </w:t>
      </w:r>
      <w:proofErr w:type="gramStart"/>
      <w:r w:rsidRPr="0BFC0CE0">
        <w:rPr>
          <w:sz w:val="24"/>
          <w:szCs w:val="24"/>
        </w:rPr>
        <w:t>College</w:t>
      </w:r>
      <w:proofErr w:type="gramEnd"/>
      <w:r w:rsidRPr="0BFC0CE0">
        <w:rPr>
          <w:sz w:val="24"/>
          <w:szCs w:val="24"/>
        </w:rPr>
        <w:t xml:space="preserve">. The program begins with a Summer Bridge program which serves as a primer for becoming a </w:t>
      </w:r>
      <w:proofErr w:type="gramStart"/>
      <w:r w:rsidRPr="0BFC0CE0">
        <w:rPr>
          <w:sz w:val="24"/>
          <w:szCs w:val="24"/>
        </w:rPr>
        <w:t>College</w:t>
      </w:r>
      <w:proofErr w:type="gramEnd"/>
      <w:r w:rsidRPr="0BFC0CE0">
        <w:rPr>
          <w:sz w:val="24"/>
          <w:szCs w:val="24"/>
        </w:rPr>
        <w:t xml:space="preserve"> student by presenting intensive lessons in reading and writing. Project Access students are enrolled in the SFC 0040 course, which focuses on helping students develop strong writing and study strategies for academic success that will be applicable across their </w:t>
      </w:r>
      <w:proofErr w:type="gramStart"/>
      <w:r w:rsidRPr="0BFC0CE0">
        <w:rPr>
          <w:sz w:val="24"/>
          <w:szCs w:val="24"/>
        </w:rPr>
        <w:t>College</w:t>
      </w:r>
      <w:proofErr w:type="gramEnd"/>
      <w:r w:rsidRPr="0BFC0CE0">
        <w:rPr>
          <w:sz w:val="24"/>
          <w:szCs w:val="24"/>
        </w:rPr>
        <w:t xml:space="preserve"> experience. Other components of the program include tutoring, peer-led interactions, community building events and programing focused on personal and professional skill development. Click </w:t>
      </w:r>
      <w:r w:rsidRPr="0BFC0CE0">
        <w:rPr>
          <w:sz w:val="24"/>
          <w:szCs w:val="24"/>
          <w:u w:val="single"/>
        </w:rPr>
        <w:t>here</w:t>
      </w:r>
      <w:r w:rsidRPr="0BFC0CE0">
        <w:rPr>
          <w:sz w:val="24"/>
          <w:szCs w:val="24"/>
        </w:rPr>
        <w:t xml:space="preserve"> to make an appointment for the above services.</w:t>
      </w:r>
    </w:p>
    <w:p w14:paraId="1E7BE0FF" w14:textId="77777777" w:rsidR="0BFC0CE0" w:rsidRDefault="0BFC0CE0" w:rsidP="0BFC0CE0">
      <w:pPr>
        <w:pStyle w:val="ListParagraph"/>
        <w:tabs>
          <w:tab w:val="left" w:pos="860"/>
        </w:tabs>
        <w:ind w:right="167" w:firstLine="0"/>
        <w:jc w:val="both"/>
        <w:rPr>
          <w:sz w:val="24"/>
          <w:szCs w:val="24"/>
        </w:rPr>
      </w:pPr>
    </w:p>
    <w:p w14:paraId="7A20374B" w14:textId="77777777" w:rsidR="18BB0B08" w:rsidRDefault="18BB0B08" w:rsidP="0BFC0CE0">
      <w:pPr>
        <w:pStyle w:val="BodyText"/>
        <w:ind w:left="140"/>
        <w:jc w:val="both"/>
      </w:pPr>
      <w:r>
        <w:t xml:space="preserve">More information on the CLL here: </w:t>
      </w:r>
      <w:r w:rsidRPr="0BFC0CE0">
        <w:rPr>
          <w:color w:val="0000FF"/>
          <w:u w:val="single"/>
        </w:rPr>
        <w:t>https://</w:t>
      </w:r>
      <w:hyperlink r:id="rId37" w:history="1">
        <w:r w:rsidRPr="0BFC0CE0">
          <w:rPr>
            <w:color w:val="0000FF"/>
            <w:u w:val="single"/>
          </w:rPr>
          <w:t>www.sfc.edu/student-life/cll</w:t>
        </w:r>
        <w:r>
          <w:t>.</w:t>
        </w:r>
      </w:hyperlink>
    </w:p>
    <w:p w14:paraId="2112E698" w14:textId="4EA99895" w:rsidR="0BFC0CE0" w:rsidRDefault="0BFC0CE0" w:rsidP="0BFC0CE0">
      <w:pPr>
        <w:pStyle w:val="BodyText"/>
        <w:ind w:left="139" w:right="155"/>
        <w:jc w:val="both"/>
      </w:pPr>
    </w:p>
    <w:p w14:paraId="22810A59" w14:textId="77777777" w:rsidR="00F35045" w:rsidRDefault="00F35045" w:rsidP="006D7AD2">
      <w:pPr>
        <w:jc w:val="both"/>
        <w:sectPr w:rsidR="00F35045" w:rsidSect="00334DAB">
          <w:headerReference w:type="default" r:id="rId38"/>
          <w:footerReference w:type="default" r:id="rId39"/>
          <w:pgSz w:w="12240" w:h="15840"/>
          <w:pgMar w:top="1440" w:right="1440" w:bottom="1440" w:left="1440" w:header="0" w:footer="338" w:gutter="0"/>
          <w:cols w:space="720"/>
        </w:sectPr>
      </w:pPr>
    </w:p>
    <w:p w14:paraId="22810A60" w14:textId="77777777" w:rsidR="00F35045" w:rsidRDefault="00F35045" w:rsidP="006D7AD2">
      <w:pPr>
        <w:pStyle w:val="BodyText"/>
      </w:pPr>
    </w:p>
    <w:p w14:paraId="2D6624DB" w14:textId="77777777" w:rsidR="0096247C" w:rsidRDefault="1EC47D66" w:rsidP="0096247C">
      <w:pPr>
        <w:pStyle w:val="Heading2"/>
        <w:jc w:val="both"/>
        <w:rPr>
          <w:spacing w:val="-2"/>
        </w:rPr>
      </w:pPr>
      <w:bookmarkStart w:id="46" w:name="_TOC_250048"/>
      <w:bookmarkStart w:id="47" w:name="_Toc239664005"/>
      <w:r>
        <w:t>Accessibility</w:t>
      </w:r>
      <w:r>
        <w:rPr>
          <w:spacing w:val="-10"/>
        </w:rPr>
        <w:t xml:space="preserve"> </w:t>
      </w:r>
      <w:r>
        <w:t>and</w:t>
      </w:r>
      <w:r>
        <w:rPr>
          <w:spacing w:val="-10"/>
        </w:rPr>
        <w:t xml:space="preserve"> </w:t>
      </w:r>
      <w:bookmarkEnd w:id="46"/>
      <w:r>
        <w:rPr>
          <w:spacing w:val="-2"/>
        </w:rPr>
        <w:t>Accommodations</w:t>
      </w:r>
      <w:bookmarkEnd w:id="47"/>
    </w:p>
    <w:p w14:paraId="295D5A70" w14:textId="77777777" w:rsidR="0096247C" w:rsidRDefault="0096247C" w:rsidP="008A4DC6">
      <w:pPr>
        <w:pStyle w:val="BodyText"/>
      </w:pPr>
    </w:p>
    <w:p w14:paraId="22810A62" w14:textId="1533EA76" w:rsidR="00F35045" w:rsidRDefault="005D3824" w:rsidP="0096247C">
      <w:pPr>
        <w:pStyle w:val="BodyText"/>
        <w:ind w:left="139" w:right="155"/>
        <w:jc w:val="both"/>
      </w:pPr>
      <w:r>
        <w:t>SFC is</w:t>
      </w:r>
      <w:r>
        <w:rPr>
          <w:spacing w:val="-2"/>
        </w:rPr>
        <w:t xml:space="preserve"> </w:t>
      </w:r>
      <w:r>
        <w:t>dedicated</w:t>
      </w:r>
      <w:r>
        <w:rPr>
          <w:spacing w:val="-2"/>
        </w:rPr>
        <w:t xml:space="preserve"> </w:t>
      </w:r>
      <w:r>
        <w:t>to</w:t>
      </w:r>
      <w:r>
        <w:rPr>
          <w:spacing w:val="-2"/>
        </w:rPr>
        <w:t xml:space="preserve"> </w:t>
      </w:r>
      <w:r>
        <w:t>ensuring</w:t>
      </w:r>
      <w:r>
        <w:rPr>
          <w:spacing w:val="-2"/>
        </w:rPr>
        <w:t xml:space="preserve"> </w:t>
      </w:r>
      <w:proofErr w:type="gramStart"/>
      <w:r>
        <w:t>accommodations</w:t>
      </w:r>
      <w:proofErr w:type="gramEnd"/>
      <w:r>
        <w:rPr>
          <w:spacing w:val="-2"/>
        </w:rPr>
        <w:t xml:space="preserve"> </w:t>
      </w:r>
      <w:r>
        <w:t>and</w:t>
      </w:r>
      <w:r>
        <w:rPr>
          <w:spacing w:val="-2"/>
        </w:rPr>
        <w:t xml:space="preserve"> </w:t>
      </w:r>
      <w:r>
        <w:t>auxiliary</w:t>
      </w:r>
      <w:r>
        <w:rPr>
          <w:spacing w:val="-2"/>
        </w:rPr>
        <w:t xml:space="preserve"> </w:t>
      </w:r>
      <w:r>
        <w:t>aids</w:t>
      </w:r>
      <w:r>
        <w:rPr>
          <w:spacing w:val="-2"/>
        </w:rPr>
        <w:t xml:space="preserve"> </w:t>
      </w:r>
      <w:r>
        <w:t>to all students</w:t>
      </w:r>
      <w:r>
        <w:rPr>
          <w:spacing w:val="-2"/>
        </w:rPr>
        <w:t xml:space="preserve"> </w:t>
      </w:r>
      <w:r>
        <w:t>with</w:t>
      </w:r>
      <w:r>
        <w:rPr>
          <w:spacing w:val="-2"/>
        </w:rPr>
        <w:t xml:space="preserve"> </w:t>
      </w:r>
      <w:r>
        <w:t>documented disabilities. In accordance with Section 504 of the Rehabilitation Act, the Americans with Disabilities</w:t>
      </w:r>
      <w:r>
        <w:rPr>
          <w:spacing w:val="-15"/>
        </w:rPr>
        <w:t xml:space="preserve"> </w:t>
      </w:r>
      <w:r>
        <w:t>Act,</w:t>
      </w:r>
      <w:r>
        <w:rPr>
          <w:spacing w:val="-15"/>
        </w:rPr>
        <w:t xml:space="preserve"> </w:t>
      </w:r>
      <w:r>
        <w:t>and</w:t>
      </w:r>
      <w:r>
        <w:rPr>
          <w:spacing w:val="-15"/>
        </w:rPr>
        <w:t xml:space="preserve"> </w:t>
      </w:r>
      <w:r>
        <w:t>all</w:t>
      </w:r>
      <w:r>
        <w:rPr>
          <w:spacing w:val="-15"/>
        </w:rPr>
        <w:t xml:space="preserve"> </w:t>
      </w:r>
      <w:r>
        <w:t>applicable</w:t>
      </w:r>
      <w:r>
        <w:rPr>
          <w:spacing w:val="-15"/>
        </w:rPr>
        <w:t xml:space="preserve"> </w:t>
      </w:r>
      <w:r>
        <w:t>federal,</w:t>
      </w:r>
      <w:r>
        <w:rPr>
          <w:spacing w:val="-15"/>
        </w:rPr>
        <w:t xml:space="preserve"> </w:t>
      </w:r>
      <w:r>
        <w:t>state</w:t>
      </w:r>
      <w:r>
        <w:rPr>
          <w:spacing w:val="-15"/>
        </w:rPr>
        <w:t xml:space="preserve"> </w:t>
      </w:r>
      <w:r>
        <w:t>and</w:t>
      </w:r>
      <w:r>
        <w:rPr>
          <w:spacing w:val="-15"/>
        </w:rPr>
        <w:t xml:space="preserve"> </w:t>
      </w:r>
      <w:r>
        <w:t>city</w:t>
      </w:r>
      <w:r>
        <w:rPr>
          <w:spacing w:val="-15"/>
        </w:rPr>
        <w:t xml:space="preserve"> </w:t>
      </w:r>
      <w:r>
        <w:t>disability</w:t>
      </w:r>
      <w:r>
        <w:rPr>
          <w:spacing w:val="-15"/>
        </w:rPr>
        <w:t xml:space="preserve"> </w:t>
      </w:r>
      <w:r>
        <w:t>laws,</w:t>
      </w:r>
      <w:r>
        <w:rPr>
          <w:spacing w:val="-15"/>
        </w:rPr>
        <w:t xml:space="preserve"> </w:t>
      </w:r>
      <w:r>
        <w:t>the</w:t>
      </w:r>
      <w:r>
        <w:rPr>
          <w:spacing w:val="-15"/>
        </w:rPr>
        <w:t xml:space="preserve"> </w:t>
      </w:r>
      <w:r w:rsidR="00A6082C">
        <w:rPr>
          <w:spacing w:val="-15"/>
        </w:rPr>
        <w:t xml:space="preserve">Volpe Center for </w:t>
      </w:r>
      <w:r>
        <w:t>Accessibility and</w:t>
      </w:r>
      <w:r>
        <w:rPr>
          <w:spacing w:val="-15"/>
        </w:rPr>
        <w:t xml:space="preserve"> </w:t>
      </w:r>
      <w:r w:rsidR="0051155E">
        <w:t>Success</w:t>
      </w:r>
      <w:r>
        <w:rPr>
          <w:spacing w:val="-15"/>
        </w:rPr>
        <w:t xml:space="preserve"> </w:t>
      </w:r>
      <w:r>
        <w:t>is</w:t>
      </w:r>
      <w:r>
        <w:rPr>
          <w:spacing w:val="-15"/>
        </w:rPr>
        <w:t xml:space="preserve"> </w:t>
      </w:r>
      <w:r>
        <w:t>committed</w:t>
      </w:r>
      <w:r>
        <w:rPr>
          <w:spacing w:val="-15"/>
        </w:rPr>
        <w:t xml:space="preserve"> </w:t>
      </w:r>
      <w:r>
        <w:t>to</w:t>
      </w:r>
      <w:r>
        <w:rPr>
          <w:spacing w:val="-15"/>
        </w:rPr>
        <w:t xml:space="preserve"> </w:t>
      </w:r>
      <w:r>
        <w:t>providing</w:t>
      </w:r>
      <w:r>
        <w:rPr>
          <w:spacing w:val="-15"/>
        </w:rPr>
        <w:t xml:space="preserve"> </w:t>
      </w:r>
      <w:r>
        <w:t>reasonable</w:t>
      </w:r>
      <w:r>
        <w:rPr>
          <w:spacing w:val="-15"/>
        </w:rPr>
        <w:t xml:space="preserve"> </w:t>
      </w:r>
      <w:r>
        <w:t>accommodations</w:t>
      </w:r>
      <w:r>
        <w:rPr>
          <w:spacing w:val="-15"/>
        </w:rPr>
        <w:t xml:space="preserve"> </w:t>
      </w:r>
      <w:r>
        <w:t>to</w:t>
      </w:r>
      <w:r>
        <w:rPr>
          <w:spacing w:val="-15"/>
        </w:rPr>
        <w:t xml:space="preserve"> </w:t>
      </w:r>
      <w:r>
        <w:t>students</w:t>
      </w:r>
      <w:r>
        <w:rPr>
          <w:spacing w:val="-15"/>
        </w:rPr>
        <w:t xml:space="preserve"> </w:t>
      </w:r>
      <w:r>
        <w:t>who</w:t>
      </w:r>
      <w:r>
        <w:rPr>
          <w:spacing w:val="-15"/>
        </w:rPr>
        <w:t xml:space="preserve"> </w:t>
      </w:r>
      <w:r>
        <w:t>have a</w:t>
      </w:r>
      <w:r>
        <w:rPr>
          <w:spacing w:val="-15"/>
        </w:rPr>
        <w:t xml:space="preserve"> </w:t>
      </w:r>
      <w:r>
        <w:t>qualifying</w:t>
      </w:r>
      <w:r>
        <w:rPr>
          <w:spacing w:val="-15"/>
        </w:rPr>
        <w:t xml:space="preserve"> </w:t>
      </w:r>
      <w:r>
        <w:t>disability</w:t>
      </w:r>
      <w:r>
        <w:rPr>
          <w:spacing w:val="-15"/>
        </w:rPr>
        <w:t xml:space="preserve"> </w:t>
      </w:r>
      <w:r>
        <w:t>in</w:t>
      </w:r>
      <w:r>
        <w:rPr>
          <w:spacing w:val="-15"/>
        </w:rPr>
        <w:t xml:space="preserve"> </w:t>
      </w:r>
      <w:r>
        <w:t>order</w:t>
      </w:r>
      <w:r>
        <w:rPr>
          <w:spacing w:val="-15"/>
        </w:rPr>
        <w:t xml:space="preserve"> </w:t>
      </w:r>
      <w:r>
        <w:t>to</w:t>
      </w:r>
      <w:r>
        <w:rPr>
          <w:spacing w:val="-15"/>
        </w:rPr>
        <w:t xml:space="preserve"> </w:t>
      </w:r>
      <w:r>
        <w:t>ensure</w:t>
      </w:r>
      <w:r>
        <w:rPr>
          <w:spacing w:val="-15"/>
        </w:rPr>
        <w:t xml:space="preserve"> </w:t>
      </w:r>
      <w:r>
        <w:t>they</w:t>
      </w:r>
      <w:r>
        <w:rPr>
          <w:spacing w:val="-15"/>
        </w:rPr>
        <w:t xml:space="preserve"> </w:t>
      </w:r>
      <w:r>
        <w:t>have</w:t>
      </w:r>
      <w:r>
        <w:rPr>
          <w:spacing w:val="-15"/>
        </w:rPr>
        <w:t xml:space="preserve"> </w:t>
      </w:r>
      <w:r>
        <w:t>equal</w:t>
      </w:r>
      <w:r>
        <w:rPr>
          <w:spacing w:val="-15"/>
        </w:rPr>
        <w:t xml:space="preserve"> </w:t>
      </w:r>
      <w:r>
        <w:t>access</w:t>
      </w:r>
      <w:r>
        <w:rPr>
          <w:spacing w:val="-15"/>
        </w:rPr>
        <w:t xml:space="preserve"> </w:t>
      </w:r>
      <w:r>
        <w:t>to</w:t>
      </w:r>
      <w:r>
        <w:rPr>
          <w:spacing w:val="-15"/>
        </w:rPr>
        <w:t xml:space="preserve"> </w:t>
      </w:r>
      <w:r>
        <w:t>the</w:t>
      </w:r>
      <w:r>
        <w:rPr>
          <w:spacing w:val="-15"/>
        </w:rPr>
        <w:t xml:space="preserve"> </w:t>
      </w:r>
      <w:r>
        <w:t>College’s</w:t>
      </w:r>
      <w:r>
        <w:rPr>
          <w:spacing w:val="-15"/>
        </w:rPr>
        <w:t xml:space="preserve"> </w:t>
      </w:r>
      <w:r>
        <w:t>courses,</w:t>
      </w:r>
      <w:r>
        <w:rPr>
          <w:spacing w:val="-15"/>
        </w:rPr>
        <w:t xml:space="preserve"> </w:t>
      </w:r>
      <w:r>
        <w:t>programs, activities, and facilities.</w:t>
      </w:r>
    </w:p>
    <w:p w14:paraId="22810A63" w14:textId="77777777" w:rsidR="00F35045" w:rsidRDefault="00F35045" w:rsidP="006D7AD2">
      <w:pPr>
        <w:pStyle w:val="BodyText"/>
      </w:pPr>
    </w:p>
    <w:p w14:paraId="22810A64" w14:textId="7F9EA738" w:rsidR="00F35045" w:rsidRDefault="005D3824" w:rsidP="006D7AD2">
      <w:pPr>
        <w:pStyle w:val="BodyText"/>
        <w:ind w:left="140" w:right="167"/>
        <w:jc w:val="both"/>
      </w:pPr>
      <w:r>
        <w:t xml:space="preserve">Details on </w:t>
      </w:r>
      <w:r w:rsidR="0051155E">
        <w:rPr>
          <w:spacing w:val="-15"/>
        </w:rPr>
        <w:t xml:space="preserve">Volpe Center for </w:t>
      </w:r>
      <w:r w:rsidR="0051155E">
        <w:t>Accessibility and</w:t>
      </w:r>
      <w:r w:rsidR="0051155E">
        <w:rPr>
          <w:spacing w:val="-15"/>
        </w:rPr>
        <w:t xml:space="preserve"> </w:t>
      </w:r>
      <w:r w:rsidR="0051155E">
        <w:t>Success</w:t>
      </w:r>
      <w:r w:rsidR="0051155E">
        <w:rPr>
          <w:spacing w:val="-15"/>
        </w:rPr>
        <w:t xml:space="preserve"> </w:t>
      </w:r>
      <w:r>
        <w:t xml:space="preserve">services and how to access them can be found on the College website: </w:t>
      </w:r>
      <w:r>
        <w:rPr>
          <w:color w:val="0000FF"/>
          <w:spacing w:val="-2"/>
          <w:u w:val="single" w:color="0000FF"/>
        </w:rPr>
        <w:t>https://</w:t>
      </w:r>
      <w:hyperlink r:id="rId40">
        <w:r>
          <w:rPr>
            <w:color w:val="0000FF"/>
            <w:spacing w:val="-2"/>
            <w:u w:val="single" w:color="0000FF"/>
          </w:rPr>
          <w:t>www.sfc.edu/student-life/accessibility-and-accommodations</w:t>
        </w:r>
        <w:r>
          <w:rPr>
            <w:spacing w:val="-2"/>
          </w:rPr>
          <w:t>.</w:t>
        </w:r>
      </w:hyperlink>
    </w:p>
    <w:p w14:paraId="22810A65" w14:textId="77777777" w:rsidR="00F35045" w:rsidRDefault="00F35045" w:rsidP="006D7AD2">
      <w:pPr>
        <w:pStyle w:val="BodyText"/>
      </w:pPr>
    </w:p>
    <w:p w14:paraId="22810A66" w14:textId="77777777" w:rsidR="00F35045" w:rsidRDefault="1EC47D66" w:rsidP="006D7AD2">
      <w:pPr>
        <w:pStyle w:val="Heading2"/>
        <w:jc w:val="both"/>
      </w:pPr>
      <w:bookmarkStart w:id="48" w:name="_TOC_250047"/>
      <w:bookmarkStart w:id="49" w:name="_Toc239664006"/>
      <w:r>
        <w:t>Office</w:t>
      </w:r>
      <w:r>
        <w:rPr>
          <w:spacing w:val="-10"/>
        </w:rPr>
        <w:t xml:space="preserve"> </w:t>
      </w:r>
      <w:r>
        <w:t>of</w:t>
      </w:r>
      <w:r>
        <w:rPr>
          <w:spacing w:val="-7"/>
        </w:rPr>
        <w:t xml:space="preserve"> </w:t>
      </w:r>
      <w:r>
        <w:t>Opportunity</w:t>
      </w:r>
      <w:r>
        <w:rPr>
          <w:spacing w:val="-8"/>
        </w:rPr>
        <w:t xml:space="preserve"> </w:t>
      </w:r>
      <w:bookmarkEnd w:id="48"/>
      <w:r>
        <w:rPr>
          <w:spacing w:val="-2"/>
        </w:rPr>
        <w:t>Programs</w:t>
      </w:r>
      <w:bookmarkEnd w:id="49"/>
    </w:p>
    <w:p w14:paraId="22810A67" w14:textId="77777777" w:rsidR="00F35045" w:rsidRDefault="00F35045" w:rsidP="006D7AD2">
      <w:pPr>
        <w:pStyle w:val="BodyText"/>
        <w:rPr>
          <w:b/>
        </w:rPr>
      </w:pPr>
    </w:p>
    <w:p w14:paraId="22810A68" w14:textId="77777777" w:rsidR="00F35045" w:rsidRDefault="1EC47D66" w:rsidP="0096247C">
      <w:pPr>
        <w:pStyle w:val="BodyText"/>
        <w:ind w:left="139" w:right="155"/>
        <w:jc w:val="both"/>
      </w:pPr>
      <w:r>
        <w:t>The Office of Opportunity Programs advocates and provides students with meaningful academic opportunities.</w:t>
      </w:r>
      <w:r>
        <w:rPr>
          <w:spacing w:val="-10"/>
        </w:rPr>
        <w:t xml:space="preserve"> </w:t>
      </w:r>
      <w:r>
        <w:t>Students</w:t>
      </w:r>
      <w:r>
        <w:rPr>
          <w:spacing w:val="-10"/>
        </w:rPr>
        <w:t xml:space="preserve"> </w:t>
      </w:r>
      <w:r>
        <w:t>in</w:t>
      </w:r>
      <w:r>
        <w:rPr>
          <w:spacing w:val="-10"/>
        </w:rPr>
        <w:t xml:space="preserve"> </w:t>
      </w:r>
      <w:r>
        <w:t>our</w:t>
      </w:r>
      <w:r>
        <w:rPr>
          <w:spacing w:val="-12"/>
        </w:rPr>
        <w:t xml:space="preserve"> </w:t>
      </w:r>
      <w:r>
        <w:t>signature</w:t>
      </w:r>
      <w:r>
        <w:rPr>
          <w:spacing w:val="-13"/>
        </w:rPr>
        <w:t xml:space="preserve"> </w:t>
      </w:r>
      <w:r>
        <w:t>programs</w:t>
      </w:r>
      <w:r>
        <w:rPr>
          <w:spacing w:val="-8"/>
        </w:rPr>
        <w:t xml:space="preserve"> </w:t>
      </w:r>
      <w:r>
        <w:t>are</w:t>
      </w:r>
      <w:r>
        <w:rPr>
          <w:spacing w:val="-11"/>
        </w:rPr>
        <w:t xml:space="preserve"> </w:t>
      </w:r>
      <w:r>
        <w:t>often</w:t>
      </w:r>
      <w:r>
        <w:rPr>
          <w:spacing w:val="-10"/>
        </w:rPr>
        <w:t xml:space="preserve"> </w:t>
      </w:r>
      <w:r>
        <w:t>awarded</w:t>
      </w:r>
      <w:r>
        <w:rPr>
          <w:spacing w:val="-10"/>
        </w:rPr>
        <w:t xml:space="preserve"> </w:t>
      </w:r>
      <w:r>
        <w:t>scholarships,</w:t>
      </w:r>
      <w:r>
        <w:rPr>
          <w:spacing w:val="-10"/>
        </w:rPr>
        <w:t xml:space="preserve"> </w:t>
      </w:r>
      <w:r>
        <w:t>receive</w:t>
      </w:r>
      <w:r>
        <w:rPr>
          <w:spacing w:val="-10"/>
        </w:rPr>
        <w:t xml:space="preserve"> </w:t>
      </w:r>
      <w:r>
        <w:t xml:space="preserve">targeted academic support, gain guidance on applying to internships or research experiences, have access to exclusive opportunities, and so much more. Programs and services include but are not limited </w:t>
      </w:r>
      <w:r>
        <w:rPr>
          <w:spacing w:val="-4"/>
        </w:rPr>
        <w:t>to:</w:t>
      </w:r>
    </w:p>
    <w:p w14:paraId="6074C3F2" w14:textId="17913300" w:rsidR="0BFC0CE0" w:rsidRDefault="0BFC0CE0" w:rsidP="0BFC0CE0">
      <w:pPr>
        <w:pStyle w:val="BodyText"/>
        <w:ind w:left="139" w:right="155"/>
        <w:jc w:val="both"/>
      </w:pPr>
    </w:p>
    <w:p w14:paraId="267391CA" w14:textId="07083263" w:rsidR="00F35045" w:rsidRDefault="1EC47D66" w:rsidP="0BFC0CE0">
      <w:pPr>
        <w:pStyle w:val="ListParagraph"/>
        <w:numPr>
          <w:ilvl w:val="0"/>
          <w:numId w:val="11"/>
        </w:numPr>
        <w:ind w:left="540" w:right="169"/>
        <w:jc w:val="both"/>
      </w:pPr>
      <w:r w:rsidRPr="0BFC0CE0">
        <w:rPr>
          <w:sz w:val="24"/>
          <w:szCs w:val="24"/>
          <w:u w:val="single"/>
        </w:rPr>
        <w:t>McGuire</w:t>
      </w:r>
      <w:r w:rsidRPr="0BFC0CE0">
        <w:rPr>
          <w:spacing w:val="-9"/>
          <w:sz w:val="24"/>
          <w:szCs w:val="24"/>
          <w:u w:val="single"/>
        </w:rPr>
        <w:t xml:space="preserve"> </w:t>
      </w:r>
      <w:r w:rsidRPr="0BFC0CE0">
        <w:rPr>
          <w:sz w:val="24"/>
          <w:szCs w:val="24"/>
          <w:u w:val="single"/>
        </w:rPr>
        <w:t>Scholars</w:t>
      </w:r>
      <w:r w:rsidRPr="0BFC0CE0">
        <w:rPr>
          <w:spacing w:val="-7"/>
          <w:sz w:val="24"/>
          <w:szCs w:val="24"/>
          <w:u w:val="single"/>
        </w:rPr>
        <w:t xml:space="preserve"> </w:t>
      </w:r>
      <w:r w:rsidRPr="0BFC0CE0">
        <w:rPr>
          <w:sz w:val="24"/>
          <w:szCs w:val="24"/>
          <w:u w:val="single"/>
        </w:rPr>
        <w:t>Program</w:t>
      </w:r>
      <w:r w:rsidRPr="0BFC0CE0">
        <w:rPr>
          <w:sz w:val="24"/>
          <w:szCs w:val="24"/>
        </w:rPr>
        <w:t>.</w:t>
      </w:r>
      <w:r w:rsidRPr="0BFC0CE0">
        <w:rPr>
          <w:spacing w:val="-8"/>
          <w:sz w:val="24"/>
          <w:szCs w:val="24"/>
        </w:rPr>
        <w:t xml:space="preserve"> </w:t>
      </w:r>
      <w:r w:rsidRPr="0BFC0CE0">
        <w:rPr>
          <w:sz w:val="24"/>
          <w:szCs w:val="24"/>
        </w:rPr>
        <w:t>The</w:t>
      </w:r>
      <w:r w:rsidRPr="0BFC0CE0">
        <w:rPr>
          <w:spacing w:val="-8"/>
          <w:sz w:val="24"/>
          <w:szCs w:val="24"/>
        </w:rPr>
        <w:t xml:space="preserve"> </w:t>
      </w:r>
      <w:r w:rsidRPr="0BFC0CE0">
        <w:rPr>
          <w:spacing w:val="-9"/>
          <w:sz w:val="24"/>
          <w:szCs w:val="24"/>
        </w:rPr>
        <w:t>Robert</w:t>
      </w:r>
      <w:r w:rsidRPr="0BFC0CE0">
        <w:rPr>
          <w:spacing w:val="-8"/>
          <w:sz w:val="24"/>
          <w:szCs w:val="24"/>
        </w:rPr>
        <w:t xml:space="preserve"> </w:t>
      </w:r>
      <w:r w:rsidRPr="0BFC0CE0">
        <w:rPr>
          <w:sz w:val="24"/>
          <w:szCs w:val="24"/>
        </w:rPr>
        <w:t>J.</w:t>
      </w:r>
      <w:r w:rsidRPr="0BFC0CE0">
        <w:rPr>
          <w:spacing w:val="-7"/>
          <w:sz w:val="24"/>
          <w:szCs w:val="24"/>
        </w:rPr>
        <w:t xml:space="preserve"> </w:t>
      </w:r>
      <w:r w:rsidRPr="0BFC0CE0">
        <w:rPr>
          <w:sz w:val="24"/>
          <w:szCs w:val="24"/>
        </w:rPr>
        <w:t>McGuire</w:t>
      </w:r>
      <w:r w:rsidRPr="0BFC0CE0">
        <w:rPr>
          <w:spacing w:val="-10"/>
          <w:sz w:val="24"/>
          <w:szCs w:val="24"/>
        </w:rPr>
        <w:t xml:space="preserve"> </w:t>
      </w:r>
      <w:r w:rsidRPr="0BFC0CE0">
        <w:rPr>
          <w:sz w:val="24"/>
          <w:szCs w:val="24"/>
        </w:rPr>
        <w:t>Scholarship</w:t>
      </w:r>
      <w:r w:rsidRPr="0BFC0CE0">
        <w:rPr>
          <w:spacing w:val="-5"/>
          <w:sz w:val="24"/>
          <w:szCs w:val="24"/>
        </w:rPr>
        <w:t xml:space="preserve"> </w:t>
      </w:r>
      <w:r w:rsidRPr="0BFC0CE0">
        <w:rPr>
          <w:sz w:val="24"/>
          <w:szCs w:val="24"/>
        </w:rPr>
        <w:t>was</w:t>
      </w:r>
      <w:r w:rsidRPr="0BFC0CE0">
        <w:rPr>
          <w:spacing w:val="-6"/>
          <w:sz w:val="24"/>
          <w:szCs w:val="24"/>
        </w:rPr>
        <w:t xml:space="preserve"> </w:t>
      </w:r>
      <w:r w:rsidRPr="0BFC0CE0">
        <w:rPr>
          <w:sz w:val="24"/>
          <w:szCs w:val="24"/>
        </w:rPr>
        <w:t>established</w:t>
      </w:r>
      <w:r w:rsidRPr="0BFC0CE0">
        <w:rPr>
          <w:spacing w:val="-8"/>
          <w:sz w:val="24"/>
          <w:szCs w:val="24"/>
        </w:rPr>
        <w:t xml:space="preserve"> </w:t>
      </w:r>
      <w:r w:rsidRPr="0BFC0CE0">
        <w:rPr>
          <w:sz w:val="24"/>
          <w:szCs w:val="24"/>
        </w:rPr>
        <w:t>in</w:t>
      </w:r>
      <w:r w:rsidRPr="0BFC0CE0">
        <w:rPr>
          <w:spacing w:val="-7"/>
          <w:sz w:val="24"/>
          <w:szCs w:val="24"/>
        </w:rPr>
        <w:t xml:space="preserve"> </w:t>
      </w:r>
      <w:r w:rsidRPr="0BFC0CE0">
        <w:rPr>
          <w:spacing w:val="-4"/>
          <w:sz w:val="24"/>
          <w:szCs w:val="24"/>
        </w:rPr>
        <w:t>2015</w:t>
      </w:r>
      <w:r w:rsidR="2B2DEF52" w:rsidRPr="0BFC0CE0">
        <w:rPr>
          <w:sz w:val="24"/>
          <w:szCs w:val="24"/>
        </w:rPr>
        <w:t xml:space="preserve"> </w:t>
      </w:r>
      <w:r w:rsidR="2B2DEF52">
        <w:t>in support of the College’s mission to make possible the gift of education and opportunity for our future leaders. Once accepted into the program, McGuire Scholars are introduced to their support system at both the student and staff level to ensure early on support and sense of belonging. Each McGuire Scholar will have a dedicated success coach to support their academic, career, and community goals all the way to graduation. Building community is a point of emphasis in the McGuire Scholars Program, and beyond the College community as each scholar has a beneficial impact within their own communities.</w:t>
      </w:r>
    </w:p>
    <w:p w14:paraId="76EDEC46" w14:textId="60E565FB" w:rsidR="00F35045" w:rsidRDefault="00F35045" w:rsidP="0BFC0CE0">
      <w:pPr>
        <w:pStyle w:val="ListParagraph"/>
        <w:ind w:left="540" w:right="169"/>
        <w:jc w:val="both"/>
      </w:pPr>
    </w:p>
    <w:p w14:paraId="03A96CDD" w14:textId="54D1495E" w:rsidR="00F35045" w:rsidRDefault="2B2DEF52" w:rsidP="0BFC0CE0">
      <w:pPr>
        <w:pStyle w:val="ListParagraph"/>
        <w:numPr>
          <w:ilvl w:val="0"/>
          <w:numId w:val="11"/>
        </w:numPr>
        <w:ind w:left="540" w:right="169"/>
        <w:jc w:val="both"/>
        <w:rPr>
          <w:sz w:val="24"/>
          <w:szCs w:val="24"/>
        </w:rPr>
      </w:pPr>
      <w:r w:rsidRPr="0BFC0CE0">
        <w:rPr>
          <w:sz w:val="24"/>
          <w:szCs w:val="24"/>
          <w:u w:val="single"/>
        </w:rPr>
        <w:t>Collegiate Science &amp; Technology Entry Program (CSTEP)</w:t>
      </w:r>
      <w:r w:rsidRPr="0BFC0CE0">
        <w:rPr>
          <w:sz w:val="24"/>
          <w:szCs w:val="24"/>
        </w:rPr>
        <w:t xml:space="preserve">. The Collegiate Science and Technology Entry Program (CSTEP) supports minority and disadvantaged students in academic programs that prepare them for licensed professions or for employment in scientific and technical fields by ensuring that students have the support services, summer programming, financial assistance, and career and research opportunities they need to succeed. More information on CSTEP here: </w:t>
      </w:r>
      <w:r w:rsidRPr="0BFC0CE0">
        <w:rPr>
          <w:color w:val="0000FF"/>
          <w:sz w:val="24"/>
          <w:szCs w:val="24"/>
          <w:u w:val="single"/>
        </w:rPr>
        <w:t>https://</w:t>
      </w:r>
      <w:hyperlink r:id="rId41">
        <w:r w:rsidRPr="0BFC0CE0">
          <w:rPr>
            <w:color w:val="0000FF"/>
            <w:sz w:val="24"/>
            <w:szCs w:val="24"/>
            <w:u w:val="single"/>
          </w:rPr>
          <w:t>www.sfc.edu/student-</w:t>
        </w:r>
      </w:hyperlink>
      <w:r w:rsidRPr="0BFC0CE0">
        <w:rPr>
          <w:color w:val="0000FF"/>
          <w:sz w:val="24"/>
          <w:szCs w:val="24"/>
        </w:rPr>
        <w:t xml:space="preserve"> </w:t>
      </w:r>
      <w:r w:rsidRPr="0BFC0CE0">
        <w:rPr>
          <w:color w:val="0000FF"/>
          <w:sz w:val="24"/>
          <w:szCs w:val="24"/>
          <w:u w:val="single"/>
        </w:rPr>
        <w:t>life/opportunity-programs/collegiate-science-technology-entry-program</w:t>
      </w:r>
      <w:r w:rsidRPr="0BFC0CE0">
        <w:rPr>
          <w:sz w:val="24"/>
          <w:szCs w:val="24"/>
        </w:rPr>
        <w:t>.</w:t>
      </w:r>
    </w:p>
    <w:p w14:paraId="27875E0B" w14:textId="19847A5C" w:rsidR="00F35045" w:rsidRDefault="00F35045" w:rsidP="0BFC0CE0">
      <w:pPr>
        <w:pStyle w:val="ListParagraph"/>
        <w:ind w:left="540" w:right="169"/>
        <w:jc w:val="both"/>
        <w:rPr>
          <w:sz w:val="24"/>
          <w:szCs w:val="24"/>
        </w:rPr>
      </w:pPr>
    </w:p>
    <w:p w14:paraId="1218E9D8" w14:textId="05834FCC" w:rsidR="00F35045" w:rsidRDefault="2B2DEF52" w:rsidP="0BFC0CE0">
      <w:pPr>
        <w:pStyle w:val="ListParagraph"/>
        <w:numPr>
          <w:ilvl w:val="0"/>
          <w:numId w:val="11"/>
        </w:numPr>
        <w:ind w:left="540" w:right="169"/>
        <w:jc w:val="both"/>
        <w:rPr>
          <w:sz w:val="24"/>
          <w:szCs w:val="24"/>
        </w:rPr>
      </w:pPr>
      <w:r w:rsidRPr="0BFC0CE0">
        <w:rPr>
          <w:sz w:val="24"/>
          <w:szCs w:val="24"/>
          <w:u w:val="single"/>
        </w:rPr>
        <w:t>STEM Resource Center</w:t>
      </w:r>
      <w:r w:rsidRPr="0BFC0CE0">
        <w:rPr>
          <w:sz w:val="24"/>
          <w:szCs w:val="24"/>
        </w:rPr>
        <w:t xml:space="preserve">. The STEM Resource Center (SRC) provides focused support to undergraduate students who identify as Hispanic/Latinx or students from low-income households. SFC was awarded a USDOE HSI STEM Success &amp; Articulation grant, which assists the STEM Resource Center’s mission to support STEM students through academic, professional development and career readiness opportunities. More information on STEM here: </w:t>
      </w:r>
      <w:r w:rsidRPr="0BFC0CE0">
        <w:rPr>
          <w:color w:val="0000FF"/>
          <w:sz w:val="24"/>
          <w:szCs w:val="24"/>
          <w:u w:val="single"/>
        </w:rPr>
        <w:t>https://</w:t>
      </w:r>
      <w:hyperlink r:id="rId42">
        <w:r w:rsidRPr="0BFC0CE0">
          <w:rPr>
            <w:color w:val="0000FF"/>
            <w:sz w:val="24"/>
            <w:szCs w:val="24"/>
            <w:u w:val="single"/>
          </w:rPr>
          <w:t>www.sfc.edu/student-life/opportunity-programs/stem-</w:t>
        </w:r>
      </w:hyperlink>
      <w:r w:rsidRPr="0BFC0CE0">
        <w:rPr>
          <w:color w:val="0000FF"/>
          <w:sz w:val="24"/>
          <w:szCs w:val="24"/>
        </w:rPr>
        <w:t xml:space="preserve"> </w:t>
      </w:r>
      <w:r w:rsidRPr="0BFC0CE0">
        <w:rPr>
          <w:color w:val="0000FF"/>
          <w:sz w:val="24"/>
          <w:szCs w:val="24"/>
          <w:u w:val="single"/>
        </w:rPr>
        <w:t>resource-center</w:t>
      </w:r>
      <w:r w:rsidRPr="0BFC0CE0">
        <w:rPr>
          <w:sz w:val="24"/>
          <w:szCs w:val="24"/>
        </w:rPr>
        <w:t>.</w:t>
      </w:r>
    </w:p>
    <w:p w14:paraId="086D6DB0" w14:textId="77777777" w:rsidR="00F35045" w:rsidRDefault="00F35045" w:rsidP="0BFC0CE0">
      <w:pPr>
        <w:pStyle w:val="BodyText"/>
        <w:ind w:left="540"/>
      </w:pPr>
    </w:p>
    <w:p w14:paraId="22A3172D" w14:textId="59A626CB" w:rsidR="00F35045" w:rsidRDefault="2B2DEF52" w:rsidP="0BFC0CE0">
      <w:pPr>
        <w:pStyle w:val="BodyText"/>
        <w:ind w:right="176"/>
        <w:jc w:val="both"/>
      </w:pPr>
      <w:r>
        <w:t xml:space="preserve">Click </w:t>
      </w:r>
      <w:r w:rsidRPr="0BFC0CE0">
        <w:rPr>
          <w:u w:val="single"/>
        </w:rPr>
        <w:t>here</w:t>
      </w:r>
      <w:r>
        <w:t xml:space="preserve"> to make an appointment with the Office of Opportunity Programs through SFC </w:t>
      </w:r>
      <w:proofErr w:type="gramStart"/>
      <w:r>
        <w:lastRenderedPageBreak/>
        <w:t>navigate</w:t>
      </w:r>
      <w:proofErr w:type="gramEnd"/>
      <w:r>
        <w:t xml:space="preserve"> or for additional information. </w:t>
      </w:r>
      <w:hyperlink r:id="rId43" w:history="1">
        <w:r w:rsidRPr="0BFC0CE0">
          <w:rPr>
            <w:rStyle w:val="Hyperlink"/>
          </w:rPr>
          <w:t>https://www.sfc.edu/student-life/center-for-student-success/sfc-navigate-app</w:t>
        </w:r>
      </w:hyperlink>
    </w:p>
    <w:p w14:paraId="22810A6A" w14:textId="70BE7CF7" w:rsidR="00F35045" w:rsidRDefault="00F35045" w:rsidP="0BFC0CE0">
      <w:pPr>
        <w:pStyle w:val="ListParagraph"/>
        <w:ind w:left="540" w:right="169"/>
        <w:jc w:val="both"/>
        <w:rPr>
          <w:sz w:val="24"/>
          <w:szCs w:val="24"/>
        </w:rPr>
        <w:sectPr w:rsidR="00F35045" w:rsidSect="00334DAB">
          <w:headerReference w:type="default" r:id="rId44"/>
          <w:pgSz w:w="12240" w:h="15840"/>
          <w:pgMar w:top="1440" w:right="1440" w:bottom="1440" w:left="1440" w:header="0" w:footer="338" w:gutter="0"/>
          <w:cols w:space="720"/>
        </w:sectPr>
      </w:pPr>
    </w:p>
    <w:p w14:paraId="22810A71" w14:textId="77777777" w:rsidR="00F35045" w:rsidRDefault="00F35045" w:rsidP="006D7AD2">
      <w:pPr>
        <w:pStyle w:val="BodyText"/>
      </w:pPr>
    </w:p>
    <w:p w14:paraId="22810A72" w14:textId="77777777" w:rsidR="00F35045" w:rsidRDefault="1EC47D66" w:rsidP="006D7AD2">
      <w:pPr>
        <w:pStyle w:val="Heading2"/>
        <w:ind w:left="134"/>
      </w:pPr>
      <w:bookmarkStart w:id="50" w:name="_TOC_250046"/>
      <w:bookmarkStart w:id="51" w:name="_Toc239664007"/>
      <w:r>
        <w:t xml:space="preserve">Travel </w:t>
      </w:r>
      <w:bookmarkEnd w:id="50"/>
      <w:r>
        <w:rPr>
          <w:spacing w:val="-2"/>
        </w:rPr>
        <w:t>Programs</w:t>
      </w:r>
      <w:bookmarkEnd w:id="51"/>
    </w:p>
    <w:p w14:paraId="22810A73" w14:textId="77777777" w:rsidR="00F35045" w:rsidRDefault="00F35045" w:rsidP="006D7AD2">
      <w:pPr>
        <w:pStyle w:val="BodyText"/>
        <w:rPr>
          <w:b/>
        </w:rPr>
      </w:pPr>
    </w:p>
    <w:p w14:paraId="22810A74" w14:textId="77777777" w:rsidR="00F35045" w:rsidRDefault="005D3824" w:rsidP="006D7AD2">
      <w:pPr>
        <w:pStyle w:val="BodyText"/>
        <w:ind w:left="134" w:right="28"/>
      </w:pPr>
      <w:r>
        <w:t>Study</w:t>
      </w:r>
      <w:r>
        <w:rPr>
          <w:spacing w:val="-3"/>
        </w:rPr>
        <w:t xml:space="preserve"> </w:t>
      </w:r>
      <w:r>
        <w:t>Abroad</w:t>
      </w:r>
      <w:r>
        <w:rPr>
          <w:spacing w:val="-3"/>
        </w:rPr>
        <w:t xml:space="preserve"> </w:t>
      </w:r>
      <w:r>
        <w:t>Programs</w:t>
      </w:r>
      <w:r>
        <w:rPr>
          <w:spacing w:val="-2"/>
        </w:rPr>
        <w:t xml:space="preserve"> </w:t>
      </w:r>
      <w:r>
        <w:t>give</w:t>
      </w:r>
      <w:r>
        <w:rPr>
          <w:spacing w:val="-2"/>
        </w:rPr>
        <w:t xml:space="preserve"> </w:t>
      </w:r>
      <w:r>
        <w:t>students</w:t>
      </w:r>
      <w:r>
        <w:rPr>
          <w:spacing w:val="-2"/>
        </w:rPr>
        <w:t xml:space="preserve"> </w:t>
      </w:r>
      <w:r>
        <w:t>the</w:t>
      </w:r>
      <w:r>
        <w:rPr>
          <w:spacing w:val="-2"/>
        </w:rPr>
        <w:t xml:space="preserve"> </w:t>
      </w:r>
      <w:r>
        <w:t>opportunity</w:t>
      </w:r>
      <w:r>
        <w:rPr>
          <w:spacing w:val="-7"/>
        </w:rPr>
        <w:t xml:space="preserve"> </w:t>
      </w:r>
      <w:r>
        <w:t>to</w:t>
      </w:r>
      <w:r>
        <w:rPr>
          <w:spacing w:val="-3"/>
        </w:rPr>
        <w:t xml:space="preserve"> </w:t>
      </w:r>
      <w:r>
        <w:t>enrich</w:t>
      </w:r>
      <w:r>
        <w:rPr>
          <w:spacing w:val="-3"/>
        </w:rPr>
        <w:t xml:space="preserve"> </w:t>
      </w:r>
      <w:r>
        <w:t>their</w:t>
      </w:r>
      <w:r>
        <w:rPr>
          <w:spacing w:val="-1"/>
        </w:rPr>
        <w:t xml:space="preserve"> </w:t>
      </w:r>
      <w:r>
        <w:t>academic</w:t>
      </w:r>
      <w:r>
        <w:rPr>
          <w:spacing w:val="-3"/>
        </w:rPr>
        <w:t xml:space="preserve"> </w:t>
      </w:r>
      <w:r>
        <w:t>careers</w:t>
      </w:r>
      <w:r>
        <w:rPr>
          <w:spacing w:val="-5"/>
        </w:rPr>
        <w:t xml:space="preserve"> </w:t>
      </w:r>
      <w:r>
        <w:t>and</w:t>
      </w:r>
      <w:r>
        <w:rPr>
          <w:spacing w:val="-6"/>
        </w:rPr>
        <w:t xml:space="preserve"> </w:t>
      </w:r>
      <w:r>
        <w:t>further their professional goals by studying abroad in a variety of international locations. Please consult the SFC Study Abroad webpage to obtain a procedures checklist and answers to frequently asked questions, financial aid and scholarships.</w:t>
      </w:r>
    </w:p>
    <w:p w14:paraId="0C3214A9" w14:textId="77777777" w:rsidR="0096247C" w:rsidRDefault="0096247C" w:rsidP="006D7AD2">
      <w:pPr>
        <w:pStyle w:val="BodyText"/>
        <w:ind w:left="134" w:right="28"/>
      </w:pPr>
    </w:p>
    <w:p w14:paraId="22810A75" w14:textId="77777777" w:rsidR="00F35045" w:rsidRDefault="1EC47D66" w:rsidP="006D7AD2">
      <w:pPr>
        <w:pStyle w:val="Heading2"/>
        <w:ind w:left="134"/>
        <w:rPr>
          <w:spacing w:val="-2"/>
        </w:rPr>
      </w:pPr>
      <w:bookmarkStart w:id="52" w:name="_TOC_250045"/>
      <w:bookmarkStart w:id="53" w:name="_Toc239664008"/>
      <w:r>
        <w:t>Instructional</w:t>
      </w:r>
      <w:r>
        <w:rPr>
          <w:spacing w:val="1"/>
        </w:rPr>
        <w:t xml:space="preserve"> </w:t>
      </w:r>
      <w:bookmarkEnd w:id="52"/>
      <w:r>
        <w:rPr>
          <w:spacing w:val="-2"/>
        </w:rPr>
        <w:t>Computing</w:t>
      </w:r>
      <w:bookmarkEnd w:id="53"/>
    </w:p>
    <w:p w14:paraId="135A314F" w14:textId="77777777" w:rsidR="0096247C" w:rsidRDefault="0096247C" w:rsidP="008A4DC6">
      <w:pPr>
        <w:pStyle w:val="BodyText"/>
      </w:pPr>
    </w:p>
    <w:p w14:paraId="22810A76" w14:textId="77777777" w:rsidR="00F35045" w:rsidRDefault="005D3824" w:rsidP="006D7AD2">
      <w:pPr>
        <w:pStyle w:val="BodyText"/>
        <w:ind w:left="134" w:right="108"/>
        <w:jc w:val="both"/>
      </w:pPr>
      <w:r>
        <w:t>Technology plays an important role in the academic lives of students. In instructional and general computer lab spaces, computers, scanners, printers, internet, and software are available to</w:t>
      </w:r>
      <w:r>
        <w:rPr>
          <w:spacing w:val="40"/>
        </w:rPr>
        <w:t xml:space="preserve"> </w:t>
      </w:r>
      <w:r>
        <w:t>students and faculty. In our dozens of Smart interactive classrooms and science computer labs,</w:t>
      </w:r>
      <w:r>
        <w:rPr>
          <w:spacing w:val="40"/>
        </w:rPr>
        <w:t xml:space="preserve"> </w:t>
      </w:r>
      <w:r>
        <w:t>we prov</w:t>
      </w:r>
      <w:r>
        <w:rPr>
          <w:u w:val="single"/>
        </w:rPr>
        <w:t xml:space="preserve">ide our students and </w:t>
      </w:r>
      <w:proofErr w:type="gramStart"/>
      <w:r>
        <w:rPr>
          <w:u w:val="single"/>
        </w:rPr>
        <w:t>faculty</w:t>
      </w:r>
      <w:proofErr w:type="gramEnd"/>
      <w:r>
        <w:rPr>
          <w:u w:val="single"/>
        </w:rPr>
        <w:t xml:space="preserve"> the latest t</w:t>
      </w:r>
      <w:r>
        <w:t>echnology for their academic disciplines.</w:t>
      </w:r>
    </w:p>
    <w:p w14:paraId="2DC26763" w14:textId="77777777" w:rsidR="00334DAB" w:rsidRDefault="00334DAB" w:rsidP="006D7AD2">
      <w:pPr>
        <w:pStyle w:val="BodyText"/>
        <w:ind w:left="134" w:right="108"/>
        <w:jc w:val="both"/>
      </w:pPr>
    </w:p>
    <w:p w14:paraId="22810A78" w14:textId="77777777" w:rsidR="00F35045" w:rsidRDefault="005D3824" w:rsidP="006D7AD2">
      <w:pPr>
        <w:pStyle w:val="BodyText"/>
        <w:ind w:left="134"/>
        <w:jc w:val="both"/>
      </w:pPr>
      <w:r>
        <w:t>The</w:t>
      </w:r>
      <w:r>
        <w:rPr>
          <w:spacing w:val="-11"/>
        </w:rPr>
        <w:t xml:space="preserve"> </w:t>
      </w:r>
      <w:r>
        <w:t>College</w:t>
      </w:r>
      <w:r>
        <w:rPr>
          <w:spacing w:val="-10"/>
        </w:rPr>
        <w:t xml:space="preserve"> </w:t>
      </w:r>
      <w:r>
        <w:t>currently</w:t>
      </w:r>
      <w:r>
        <w:rPr>
          <w:spacing w:val="-10"/>
        </w:rPr>
        <w:t xml:space="preserve"> </w:t>
      </w:r>
      <w:r>
        <w:t>provides</w:t>
      </w:r>
      <w:r>
        <w:rPr>
          <w:spacing w:val="-10"/>
        </w:rPr>
        <w:t xml:space="preserve"> </w:t>
      </w:r>
      <w:r>
        <w:t>the</w:t>
      </w:r>
      <w:r>
        <w:rPr>
          <w:spacing w:val="-11"/>
        </w:rPr>
        <w:t xml:space="preserve"> </w:t>
      </w:r>
      <w:r>
        <w:t>following</w:t>
      </w:r>
      <w:r>
        <w:rPr>
          <w:spacing w:val="-10"/>
        </w:rPr>
        <w:t xml:space="preserve"> </w:t>
      </w:r>
      <w:r>
        <w:t>student-centered</w:t>
      </w:r>
      <w:r>
        <w:rPr>
          <w:spacing w:val="-10"/>
        </w:rPr>
        <w:t xml:space="preserve"> </w:t>
      </w:r>
      <w:r>
        <w:t>technology</w:t>
      </w:r>
      <w:r>
        <w:rPr>
          <w:spacing w:val="-10"/>
        </w:rPr>
        <w:t xml:space="preserve"> </w:t>
      </w:r>
      <w:r>
        <w:rPr>
          <w:spacing w:val="-2"/>
        </w:rPr>
        <w:t>services:</w:t>
      </w:r>
    </w:p>
    <w:p w14:paraId="22810A7A" w14:textId="77777777" w:rsidR="00F35045" w:rsidRDefault="005D3824" w:rsidP="004B41F8">
      <w:pPr>
        <w:pStyle w:val="ListParagraph"/>
        <w:numPr>
          <w:ilvl w:val="0"/>
          <w:numId w:val="11"/>
        </w:numPr>
        <w:ind w:left="540" w:right="185" w:hanging="361"/>
        <w:jc w:val="both"/>
        <w:rPr>
          <w:sz w:val="24"/>
        </w:rPr>
      </w:pPr>
      <w:r>
        <w:rPr>
          <w:sz w:val="24"/>
          <w:u w:val="single"/>
        </w:rPr>
        <w:t>Canvas Learning Management System:</w:t>
      </w:r>
      <w:r>
        <w:rPr>
          <w:sz w:val="24"/>
        </w:rPr>
        <w:t xml:space="preserve"> provides access to SFC courses through online syllabi,</w:t>
      </w:r>
      <w:r>
        <w:rPr>
          <w:spacing w:val="-3"/>
          <w:sz w:val="24"/>
        </w:rPr>
        <w:t xml:space="preserve"> </w:t>
      </w:r>
      <w:r>
        <w:rPr>
          <w:sz w:val="24"/>
        </w:rPr>
        <w:t>notes,</w:t>
      </w:r>
      <w:r>
        <w:rPr>
          <w:spacing w:val="-3"/>
          <w:sz w:val="24"/>
        </w:rPr>
        <w:t xml:space="preserve"> </w:t>
      </w:r>
      <w:r>
        <w:rPr>
          <w:sz w:val="24"/>
        </w:rPr>
        <w:t>links</w:t>
      </w:r>
      <w:r>
        <w:rPr>
          <w:spacing w:val="-4"/>
          <w:sz w:val="24"/>
        </w:rPr>
        <w:t xml:space="preserve"> </w:t>
      </w:r>
      <w:r>
        <w:rPr>
          <w:sz w:val="24"/>
        </w:rPr>
        <w:t>to</w:t>
      </w:r>
      <w:r>
        <w:rPr>
          <w:spacing w:val="-3"/>
          <w:sz w:val="24"/>
        </w:rPr>
        <w:t xml:space="preserve"> </w:t>
      </w:r>
      <w:r>
        <w:rPr>
          <w:sz w:val="24"/>
        </w:rPr>
        <w:t>sites,</w:t>
      </w:r>
      <w:r>
        <w:rPr>
          <w:spacing w:val="-3"/>
          <w:sz w:val="24"/>
        </w:rPr>
        <w:t xml:space="preserve"> </w:t>
      </w:r>
      <w:r>
        <w:rPr>
          <w:sz w:val="24"/>
        </w:rPr>
        <w:t>and</w:t>
      </w:r>
      <w:r>
        <w:rPr>
          <w:spacing w:val="-3"/>
          <w:sz w:val="24"/>
        </w:rPr>
        <w:t xml:space="preserve"> </w:t>
      </w:r>
      <w:r>
        <w:rPr>
          <w:sz w:val="24"/>
        </w:rPr>
        <w:t>online</w:t>
      </w:r>
      <w:r>
        <w:rPr>
          <w:spacing w:val="-3"/>
          <w:sz w:val="24"/>
        </w:rPr>
        <w:t xml:space="preserve"> </w:t>
      </w:r>
      <w:r>
        <w:rPr>
          <w:sz w:val="24"/>
        </w:rPr>
        <w:t>discussions/chat</w:t>
      </w:r>
      <w:r>
        <w:rPr>
          <w:spacing w:val="-3"/>
          <w:sz w:val="24"/>
        </w:rPr>
        <w:t xml:space="preserve"> </w:t>
      </w:r>
      <w:r>
        <w:rPr>
          <w:sz w:val="24"/>
        </w:rPr>
        <w:t>sessions.</w:t>
      </w:r>
      <w:r>
        <w:rPr>
          <w:spacing w:val="-3"/>
          <w:sz w:val="24"/>
        </w:rPr>
        <w:t xml:space="preserve"> </w:t>
      </w:r>
      <w:r>
        <w:rPr>
          <w:sz w:val="24"/>
        </w:rPr>
        <w:t>Students</w:t>
      </w:r>
      <w:r>
        <w:rPr>
          <w:spacing w:val="-4"/>
          <w:sz w:val="24"/>
        </w:rPr>
        <w:t xml:space="preserve"> </w:t>
      </w:r>
      <w:r>
        <w:rPr>
          <w:sz w:val="24"/>
        </w:rPr>
        <w:t>and</w:t>
      </w:r>
      <w:r>
        <w:rPr>
          <w:spacing w:val="-3"/>
          <w:sz w:val="24"/>
        </w:rPr>
        <w:t xml:space="preserve"> </w:t>
      </w:r>
      <w:r>
        <w:rPr>
          <w:sz w:val="24"/>
        </w:rPr>
        <w:t>faculty</w:t>
      </w:r>
      <w:r>
        <w:rPr>
          <w:spacing w:val="-3"/>
          <w:sz w:val="24"/>
        </w:rPr>
        <w:t xml:space="preserve"> </w:t>
      </w:r>
      <w:proofErr w:type="gramStart"/>
      <w:r>
        <w:rPr>
          <w:sz w:val="24"/>
        </w:rPr>
        <w:t>are able to</w:t>
      </w:r>
      <w:proofErr w:type="gramEnd"/>
      <w:r>
        <w:rPr>
          <w:sz w:val="24"/>
        </w:rPr>
        <w:t xml:space="preserve"> send e‑mail to an entire class or a selected group as well as create announcements throughout the semester. Students also have access to “digital drop boxes” for </w:t>
      </w:r>
      <w:r>
        <w:rPr>
          <w:spacing w:val="-2"/>
          <w:sz w:val="24"/>
        </w:rPr>
        <w:t>assignments.</w:t>
      </w:r>
    </w:p>
    <w:p w14:paraId="22810A7D" w14:textId="55967DAA" w:rsidR="00F35045" w:rsidRPr="0096247C" w:rsidRDefault="005D3824" w:rsidP="004B41F8">
      <w:pPr>
        <w:pStyle w:val="ListParagraph"/>
        <w:numPr>
          <w:ilvl w:val="0"/>
          <w:numId w:val="11"/>
        </w:numPr>
        <w:ind w:left="540"/>
        <w:jc w:val="both"/>
        <w:rPr>
          <w:sz w:val="24"/>
        </w:rPr>
      </w:pPr>
      <w:proofErr w:type="spellStart"/>
      <w:r>
        <w:rPr>
          <w:spacing w:val="-6"/>
          <w:sz w:val="24"/>
          <w:u w:val="single"/>
        </w:rPr>
        <w:t>WebAdvisor</w:t>
      </w:r>
      <w:proofErr w:type="spellEnd"/>
      <w:r>
        <w:rPr>
          <w:spacing w:val="-6"/>
          <w:sz w:val="24"/>
        </w:rPr>
        <w:t>:</w:t>
      </w:r>
      <w:r>
        <w:rPr>
          <w:spacing w:val="5"/>
          <w:sz w:val="24"/>
        </w:rPr>
        <w:t xml:space="preserve"> </w:t>
      </w:r>
      <w:r>
        <w:rPr>
          <w:spacing w:val="-6"/>
          <w:sz w:val="24"/>
        </w:rPr>
        <w:t>provides</w:t>
      </w:r>
      <w:r>
        <w:rPr>
          <w:spacing w:val="7"/>
          <w:sz w:val="24"/>
        </w:rPr>
        <w:t xml:space="preserve"> </w:t>
      </w:r>
      <w:r>
        <w:rPr>
          <w:spacing w:val="-6"/>
          <w:sz w:val="24"/>
        </w:rPr>
        <w:t>students</w:t>
      </w:r>
      <w:r>
        <w:rPr>
          <w:spacing w:val="4"/>
          <w:sz w:val="24"/>
        </w:rPr>
        <w:t xml:space="preserve"> </w:t>
      </w:r>
      <w:r>
        <w:rPr>
          <w:spacing w:val="-6"/>
          <w:sz w:val="24"/>
        </w:rPr>
        <w:t>access</w:t>
      </w:r>
      <w:r>
        <w:rPr>
          <w:spacing w:val="8"/>
          <w:sz w:val="24"/>
        </w:rPr>
        <w:t xml:space="preserve"> </w:t>
      </w:r>
      <w:r>
        <w:rPr>
          <w:spacing w:val="-6"/>
          <w:sz w:val="24"/>
        </w:rPr>
        <w:t>to</w:t>
      </w:r>
      <w:r>
        <w:rPr>
          <w:rFonts w:ascii="Trebuchet MS" w:hAnsi="Trebuchet MS"/>
          <w:spacing w:val="-6"/>
          <w:position w:val="11"/>
        </w:rPr>
        <w:t>1</w:t>
      </w:r>
      <w:r>
        <w:rPr>
          <w:spacing w:val="-6"/>
          <w:sz w:val="24"/>
        </w:rPr>
        <w:t>a</w:t>
      </w:r>
      <w:r>
        <w:rPr>
          <w:rFonts w:ascii="Trebuchet MS" w:hAnsi="Trebuchet MS"/>
          <w:spacing w:val="-6"/>
          <w:position w:val="11"/>
        </w:rPr>
        <w:t>9</w:t>
      </w:r>
      <w:proofErr w:type="spellStart"/>
      <w:r>
        <w:rPr>
          <w:spacing w:val="-6"/>
          <w:sz w:val="24"/>
        </w:rPr>
        <w:t>cademic</w:t>
      </w:r>
      <w:proofErr w:type="spellEnd"/>
      <w:r>
        <w:rPr>
          <w:spacing w:val="6"/>
          <w:sz w:val="24"/>
        </w:rPr>
        <w:t xml:space="preserve"> </w:t>
      </w:r>
      <w:r>
        <w:rPr>
          <w:spacing w:val="-6"/>
          <w:sz w:val="24"/>
        </w:rPr>
        <w:t>information,</w:t>
      </w:r>
      <w:r>
        <w:rPr>
          <w:spacing w:val="4"/>
          <w:sz w:val="24"/>
        </w:rPr>
        <w:t xml:space="preserve"> </w:t>
      </w:r>
      <w:r>
        <w:rPr>
          <w:spacing w:val="-6"/>
          <w:sz w:val="24"/>
        </w:rPr>
        <w:t>including</w:t>
      </w:r>
      <w:r>
        <w:rPr>
          <w:spacing w:val="8"/>
          <w:sz w:val="24"/>
        </w:rPr>
        <w:t xml:space="preserve"> </w:t>
      </w:r>
      <w:r>
        <w:rPr>
          <w:spacing w:val="-6"/>
          <w:sz w:val="24"/>
        </w:rPr>
        <w:t>web</w:t>
      </w:r>
      <w:r>
        <w:rPr>
          <w:sz w:val="24"/>
        </w:rPr>
        <w:t xml:space="preserve"> </w:t>
      </w:r>
      <w:r>
        <w:rPr>
          <w:spacing w:val="-6"/>
          <w:sz w:val="24"/>
        </w:rPr>
        <w:t>registration</w:t>
      </w:r>
      <w:r w:rsidR="0096247C">
        <w:rPr>
          <w:spacing w:val="-6"/>
          <w:sz w:val="24"/>
        </w:rPr>
        <w:t xml:space="preserve"> </w:t>
      </w:r>
      <w:r>
        <w:t xml:space="preserve">from any browser. Features include emailing an advisor, spam filtering, student email directory and address book, and the ability for SFC administration to send important messages to students. Students can check their records by entering the appropriate SFC </w:t>
      </w:r>
      <w:r w:rsidRPr="0096247C">
        <w:rPr>
          <w:spacing w:val="-2"/>
        </w:rPr>
        <w:t>login.</w:t>
      </w:r>
    </w:p>
    <w:p w14:paraId="22810A7E" w14:textId="77777777" w:rsidR="00F35045" w:rsidRDefault="005D3824" w:rsidP="004B41F8">
      <w:pPr>
        <w:pStyle w:val="ListParagraph"/>
        <w:numPr>
          <w:ilvl w:val="0"/>
          <w:numId w:val="11"/>
        </w:numPr>
        <w:ind w:left="540"/>
        <w:jc w:val="both"/>
        <w:rPr>
          <w:sz w:val="24"/>
        </w:rPr>
      </w:pPr>
      <w:r>
        <w:rPr>
          <w:sz w:val="24"/>
          <w:u w:val="single"/>
        </w:rPr>
        <w:t>Library</w:t>
      </w:r>
      <w:r>
        <w:rPr>
          <w:sz w:val="24"/>
        </w:rPr>
        <w:t xml:space="preserve">: The library </w:t>
      </w:r>
      <w:r w:rsidRPr="0096247C">
        <w:t>provides</w:t>
      </w:r>
      <w:r>
        <w:rPr>
          <w:sz w:val="24"/>
        </w:rPr>
        <w:t xml:space="preserve"> an online portal that allows students to use the library’s circulation</w:t>
      </w:r>
      <w:r>
        <w:rPr>
          <w:spacing w:val="-12"/>
          <w:sz w:val="24"/>
        </w:rPr>
        <w:t xml:space="preserve"> </w:t>
      </w:r>
      <w:r>
        <w:rPr>
          <w:sz w:val="24"/>
        </w:rPr>
        <w:t>system</w:t>
      </w:r>
      <w:r>
        <w:rPr>
          <w:spacing w:val="-12"/>
          <w:sz w:val="24"/>
        </w:rPr>
        <w:t xml:space="preserve"> </w:t>
      </w:r>
      <w:r>
        <w:rPr>
          <w:sz w:val="24"/>
        </w:rPr>
        <w:t>to</w:t>
      </w:r>
      <w:r>
        <w:rPr>
          <w:spacing w:val="-10"/>
          <w:sz w:val="24"/>
        </w:rPr>
        <w:t xml:space="preserve"> </w:t>
      </w:r>
      <w:r>
        <w:rPr>
          <w:sz w:val="24"/>
        </w:rPr>
        <w:t>access</w:t>
      </w:r>
      <w:r>
        <w:rPr>
          <w:spacing w:val="-12"/>
          <w:sz w:val="24"/>
        </w:rPr>
        <w:t xml:space="preserve"> </w:t>
      </w:r>
      <w:r>
        <w:rPr>
          <w:sz w:val="24"/>
        </w:rPr>
        <w:t>its</w:t>
      </w:r>
      <w:r>
        <w:rPr>
          <w:spacing w:val="-12"/>
          <w:sz w:val="24"/>
        </w:rPr>
        <w:t xml:space="preserve"> </w:t>
      </w:r>
      <w:r>
        <w:rPr>
          <w:sz w:val="24"/>
        </w:rPr>
        <w:t>catalog</w:t>
      </w:r>
      <w:r>
        <w:rPr>
          <w:spacing w:val="-12"/>
          <w:sz w:val="24"/>
        </w:rPr>
        <w:t xml:space="preserve"> </w:t>
      </w:r>
      <w:r>
        <w:rPr>
          <w:sz w:val="24"/>
        </w:rPr>
        <w:t>and</w:t>
      </w:r>
      <w:r>
        <w:rPr>
          <w:spacing w:val="-12"/>
          <w:sz w:val="24"/>
        </w:rPr>
        <w:t xml:space="preserve"> </w:t>
      </w:r>
      <w:r>
        <w:rPr>
          <w:sz w:val="24"/>
        </w:rPr>
        <w:t>select</w:t>
      </w:r>
      <w:r>
        <w:rPr>
          <w:spacing w:val="-12"/>
          <w:sz w:val="24"/>
        </w:rPr>
        <w:t xml:space="preserve"> </w:t>
      </w:r>
      <w:r>
        <w:rPr>
          <w:sz w:val="24"/>
        </w:rPr>
        <w:t>websites</w:t>
      </w:r>
      <w:r>
        <w:rPr>
          <w:spacing w:val="-14"/>
          <w:sz w:val="24"/>
        </w:rPr>
        <w:t xml:space="preserve"> </w:t>
      </w:r>
      <w:r>
        <w:rPr>
          <w:sz w:val="24"/>
        </w:rPr>
        <w:t>from</w:t>
      </w:r>
      <w:r>
        <w:rPr>
          <w:spacing w:val="-12"/>
          <w:sz w:val="24"/>
        </w:rPr>
        <w:t xml:space="preserve"> </w:t>
      </w:r>
      <w:r>
        <w:rPr>
          <w:sz w:val="24"/>
        </w:rPr>
        <w:t>a</w:t>
      </w:r>
      <w:r>
        <w:rPr>
          <w:spacing w:val="-12"/>
          <w:sz w:val="24"/>
        </w:rPr>
        <w:t xml:space="preserve"> </w:t>
      </w:r>
      <w:r>
        <w:rPr>
          <w:sz w:val="24"/>
        </w:rPr>
        <w:t>single,</w:t>
      </w:r>
      <w:r>
        <w:rPr>
          <w:spacing w:val="-12"/>
          <w:sz w:val="24"/>
        </w:rPr>
        <w:t xml:space="preserve"> </w:t>
      </w:r>
      <w:r>
        <w:rPr>
          <w:sz w:val="24"/>
        </w:rPr>
        <w:t>easy-to-use</w:t>
      </w:r>
      <w:r>
        <w:rPr>
          <w:spacing w:val="-14"/>
          <w:sz w:val="24"/>
        </w:rPr>
        <w:t xml:space="preserve"> </w:t>
      </w:r>
      <w:r>
        <w:rPr>
          <w:sz w:val="24"/>
        </w:rPr>
        <w:t xml:space="preserve">home </w:t>
      </w:r>
      <w:r>
        <w:rPr>
          <w:spacing w:val="-4"/>
          <w:sz w:val="24"/>
        </w:rPr>
        <w:t>page.</w:t>
      </w:r>
    </w:p>
    <w:p w14:paraId="22810A7F" w14:textId="77777777" w:rsidR="00F35045" w:rsidRDefault="005D3824" w:rsidP="004B41F8">
      <w:pPr>
        <w:pStyle w:val="ListParagraph"/>
        <w:numPr>
          <w:ilvl w:val="0"/>
          <w:numId w:val="11"/>
        </w:numPr>
        <w:ind w:left="540"/>
        <w:jc w:val="both"/>
        <w:rPr>
          <w:sz w:val="24"/>
        </w:rPr>
      </w:pPr>
      <w:r>
        <w:rPr>
          <w:sz w:val="24"/>
          <w:u w:val="single"/>
        </w:rPr>
        <w:t xml:space="preserve">SFC </w:t>
      </w:r>
      <w:proofErr w:type="gramStart"/>
      <w:r>
        <w:rPr>
          <w:sz w:val="24"/>
          <w:u w:val="single"/>
        </w:rPr>
        <w:t>Files</w:t>
      </w:r>
      <w:r>
        <w:rPr>
          <w:sz w:val="24"/>
        </w:rPr>
        <w:t>:</w:t>
      </w:r>
      <w:proofErr w:type="gramEnd"/>
      <w:r>
        <w:rPr>
          <w:sz w:val="24"/>
        </w:rPr>
        <w:t xml:space="preserve"> provides </w:t>
      </w:r>
      <w:proofErr w:type="gramStart"/>
      <w:r>
        <w:rPr>
          <w:sz w:val="24"/>
        </w:rPr>
        <w:t>students</w:t>
      </w:r>
      <w:proofErr w:type="gramEnd"/>
      <w:r>
        <w:rPr>
          <w:sz w:val="24"/>
        </w:rPr>
        <w:t xml:space="preserve"> access to their files, on campus or remotely, from any web browser using cloud </w:t>
      </w:r>
      <w:r w:rsidRPr="0096247C">
        <w:t>technology</w:t>
      </w:r>
      <w:r>
        <w:rPr>
          <w:sz w:val="24"/>
        </w:rPr>
        <w:t>. Files stored here are backed up nightly.</w:t>
      </w:r>
    </w:p>
    <w:p w14:paraId="22810A80" w14:textId="77777777" w:rsidR="00F35045" w:rsidRDefault="005D3824" w:rsidP="004B41F8">
      <w:pPr>
        <w:pStyle w:val="ListParagraph"/>
        <w:numPr>
          <w:ilvl w:val="0"/>
          <w:numId w:val="11"/>
        </w:numPr>
        <w:ind w:left="540"/>
        <w:jc w:val="both"/>
        <w:rPr>
          <w:sz w:val="24"/>
        </w:rPr>
      </w:pPr>
      <w:r>
        <w:rPr>
          <w:sz w:val="24"/>
          <w:u w:val="single"/>
        </w:rPr>
        <w:t>IT</w:t>
      </w:r>
      <w:r>
        <w:rPr>
          <w:spacing w:val="-5"/>
          <w:sz w:val="24"/>
          <w:u w:val="single"/>
        </w:rPr>
        <w:t xml:space="preserve"> </w:t>
      </w:r>
      <w:r>
        <w:rPr>
          <w:sz w:val="24"/>
          <w:u w:val="single"/>
        </w:rPr>
        <w:t>ServiceDesk</w:t>
      </w:r>
      <w:r>
        <w:rPr>
          <w:sz w:val="24"/>
        </w:rPr>
        <w:t>:</w:t>
      </w:r>
      <w:r>
        <w:rPr>
          <w:spacing w:val="-2"/>
          <w:sz w:val="24"/>
        </w:rPr>
        <w:t xml:space="preserve"> </w:t>
      </w:r>
      <w:r>
        <w:rPr>
          <w:sz w:val="24"/>
        </w:rPr>
        <w:t>The</w:t>
      </w:r>
      <w:r>
        <w:rPr>
          <w:spacing w:val="-7"/>
          <w:sz w:val="24"/>
        </w:rPr>
        <w:t xml:space="preserve"> </w:t>
      </w:r>
      <w:r>
        <w:rPr>
          <w:sz w:val="24"/>
        </w:rPr>
        <w:t>primary</w:t>
      </w:r>
      <w:r>
        <w:rPr>
          <w:spacing w:val="-5"/>
          <w:sz w:val="24"/>
        </w:rPr>
        <w:t xml:space="preserve"> </w:t>
      </w:r>
      <w:r>
        <w:rPr>
          <w:sz w:val="24"/>
        </w:rPr>
        <w:t>contact</w:t>
      </w:r>
      <w:r>
        <w:rPr>
          <w:spacing w:val="-4"/>
          <w:sz w:val="24"/>
        </w:rPr>
        <w:t xml:space="preserve"> </w:t>
      </w:r>
      <w:r>
        <w:rPr>
          <w:sz w:val="24"/>
        </w:rPr>
        <w:t>for</w:t>
      </w:r>
      <w:r>
        <w:rPr>
          <w:spacing w:val="-5"/>
          <w:sz w:val="24"/>
        </w:rPr>
        <w:t xml:space="preserve"> </w:t>
      </w:r>
      <w:r>
        <w:rPr>
          <w:sz w:val="24"/>
        </w:rPr>
        <w:t>tech</w:t>
      </w:r>
      <w:r>
        <w:rPr>
          <w:spacing w:val="-7"/>
          <w:sz w:val="24"/>
        </w:rPr>
        <w:t xml:space="preserve"> </w:t>
      </w:r>
      <w:r>
        <w:rPr>
          <w:sz w:val="24"/>
        </w:rPr>
        <w:t>support</w:t>
      </w:r>
      <w:r>
        <w:rPr>
          <w:spacing w:val="-5"/>
          <w:sz w:val="24"/>
        </w:rPr>
        <w:t xml:space="preserve"> </w:t>
      </w:r>
      <w:r>
        <w:rPr>
          <w:sz w:val="24"/>
        </w:rPr>
        <w:t>is</w:t>
      </w:r>
      <w:r>
        <w:rPr>
          <w:spacing w:val="-2"/>
          <w:sz w:val="24"/>
        </w:rPr>
        <w:t xml:space="preserve"> </w:t>
      </w:r>
      <w:r>
        <w:rPr>
          <w:sz w:val="24"/>
        </w:rPr>
        <w:t>the</w:t>
      </w:r>
      <w:r>
        <w:rPr>
          <w:spacing w:val="-7"/>
          <w:sz w:val="24"/>
        </w:rPr>
        <w:t xml:space="preserve"> </w:t>
      </w:r>
      <w:r>
        <w:rPr>
          <w:sz w:val="24"/>
        </w:rPr>
        <w:t>IT</w:t>
      </w:r>
      <w:r>
        <w:rPr>
          <w:spacing w:val="-7"/>
          <w:sz w:val="24"/>
        </w:rPr>
        <w:t xml:space="preserve"> </w:t>
      </w:r>
      <w:r>
        <w:rPr>
          <w:sz w:val="24"/>
        </w:rPr>
        <w:t>ServiceDesk.</w:t>
      </w:r>
      <w:r>
        <w:rPr>
          <w:spacing w:val="-5"/>
          <w:sz w:val="24"/>
        </w:rPr>
        <w:t xml:space="preserve"> </w:t>
      </w:r>
      <w:r>
        <w:rPr>
          <w:sz w:val="24"/>
        </w:rPr>
        <w:t xml:space="preserve">Technicians oversee labs, classrooms, and offices, providing hardware and software help for SFC computers, including network and e-mail issues, password recovery, and printing assistance. The IT </w:t>
      </w:r>
      <w:r w:rsidRPr="0096247C">
        <w:t>ServiceDesk</w:t>
      </w:r>
      <w:r>
        <w:rPr>
          <w:sz w:val="24"/>
        </w:rPr>
        <w:t xml:space="preserve"> provides limited support for personal devices. Students, faculty, and staff can open a service ticket by phone (718) 489-5444 or email </w:t>
      </w:r>
      <w:hyperlink r:id="rId45">
        <w:r>
          <w:rPr>
            <w:spacing w:val="-2"/>
            <w:sz w:val="24"/>
          </w:rPr>
          <w:t>servicedesk@sfc.edu.</w:t>
        </w:r>
      </w:hyperlink>
    </w:p>
    <w:p w14:paraId="22810A81" w14:textId="77777777" w:rsidR="00F35045" w:rsidRDefault="00F35045" w:rsidP="006D7AD2">
      <w:pPr>
        <w:pStyle w:val="BodyText"/>
      </w:pPr>
    </w:p>
    <w:p w14:paraId="22810A82" w14:textId="77777777" w:rsidR="00F35045" w:rsidRDefault="1EC47D66" w:rsidP="006D7AD2">
      <w:pPr>
        <w:pStyle w:val="Heading2"/>
        <w:jc w:val="both"/>
      </w:pPr>
      <w:bookmarkStart w:id="54" w:name="_TOC_250044"/>
      <w:bookmarkStart w:id="55" w:name="_Toc239664009"/>
      <w:r>
        <w:rPr>
          <w:spacing w:val="-2"/>
        </w:rPr>
        <w:t>Information</w:t>
      </w:r>
      <w:r>
        <w:rPr>
          <w:spacing w:val="4"/>
        </w:rPr>
        <w:t xml:space="preserve"> </w:t>
      </w:r>
      <w:r>
        <w:rPr>
          <w:spacing w:val="-2"/>
        </w:rPr>
        <w:t>Technology</w:t>
      </w:r>
      <w:r>
        <w:rPr>
          <w:spacing w:val="5"/>
        </w:rPr>
        <w:t xml:space="preserve"> </w:t>
      </w:r>
      <w:bookmarkEnd w:id="54"/>
      <w:r>
        <w:rPr>
          <w:spacing w:val="-2"/>
        </w:rPr>
        <w:t>Resources</w:t>
      </w:r>
      <w:bookmarkEnd w:id="55"/>
    </w:p>
    <w:p w14:paraId="22810A83" w14:textId="77777777" w:rsidR="00F35045" w:rsidRDefault="00F35045" w:rsidP="006D7AD2">
      <w:pPr>
        <w:pStyle w:val="BodyText"/>
        <w:rPr>
          <w:b/>
        </w:rPr>
      </w:pPr>
    </w:p>
    <w:p w14:paraId="737C5BAC" w14:textId="0FD3A480" w:rsidR="7FDAD276" w:rsidRDefault="7FDAD276" w:rsidP="0BFC0CE0">
      <w:pPr>
        <w:pStyle w:val="ListParagraph"/>
        <w:ind w:left="180" w:right="176" w:firstLine="0"/>
      </w:pPr>
      <w:r w:rsidRPr="0BFC0CE0">
        <w:rPr>
          <w:color w:val="242424"/>
          <w:sz w:val="24"/>
          <w:szCs w:val="24"/>
        </w:rPr>
        <w:t>The primary purpose of student-related information technology resources at the College (SFC) is to enhance and support the educational mission of the College. Access to the College’s IT Resources is a privilege granted to SFC students, not a right, and may be limited, suspended, or revoked at any time for improper use. These resources include hardware, software, computer accounts, local area networks, and connections to other computer networks via the Internet.</w:t>
      </w:r>
    </w:p>
    <w:p w14:paraId="4159756F" w14:textId="25126041" w:rsidR="0BFC0CE0" w:rsidRDefault="0BFC0CE0" w:rsidP="0BFC0CE0">
      <w:pPr>
        <w:pStyle w:val="ListParagraph"/>
        <w:ind w:left="180" w:right="176" w:firstLine="0"/>
        <w:rPr>
          <w:color w:val="242424"/>
          <w:sz w:val="24"/>
          <w:szCs w:val="24"/>
        </w:rPr>
      </w:pPr>
    </w:p>
    <w:p w14:paraId="675F0092" w14:textId="3DA5F32B" w:rsidR="7FDAD276" w:rsidRDefault="7FDAD276" w:rsidP="0BFC0CE0">
      <w:pPr>
        <w:shd w:val="clear" w:color="auto" w:fill="FFFFFF" w:themeFill="background1"/>
        <w:ind w:left="180"/>
      </w:pPr>
      <w:r w:rsidRPr="0BFC0CE0">
        <w:rPr>
          <w:color w:val="242424"/>
          <w:sz w:val="24"/>
          <w:szCs w:val="24"/>
        </w:rPr>
        <w:t xml:space="preserve">All students using these resources are responsible for using them in an appropriate, ethical, and lawful manner. Your use of these resources must conform to laws and College policies </w:t>
      </w:r>
      <w:r w:rsidRPr="0BFC0CE0">
        <w:rPr>
          <w:color w:val="242424"/>
          <w:sz w:val="24"/>
          <w:szCs w:val="24"/>
        </w:rPr>
        <w:lastRenderedPageBreak/>
        <w:t>regarding protection of intellectual property, including laws and policies regarding copyright, patents, and trademarks. This applies to the downloading or distribution of protected material in any form, including text, photographic images, audio, video, graphic illustrations, and computer software.</w:t>
      </w:r>
    </w:p>
    <w:p w14:paraId="5C9EB615" w14:textId="097AABF0" w:rsidR="0BFC0CE0" w:rsidRDefault="0BFC0CE0" w:rsidP="0BFC0CE0">
      <w:pPr>
        <w:shd w:val="clear" w:color="auto" w:fill="FFFFFF" w:themeFill="background1"/>
        <w:ind w:left="180"/>
        <w:rPr>
          <w:color w:val="242424"/>
          <w:sz w:val="24"/>
          <w:szCs w:val="24"/>
        </w:rPr>
      </w:pPr>
    </w:p>
    <w:p w14:paraId="5FECBBB2" w14:textId="4842E5BF" w:rsidR="7FDAD276" w:rsidRDefault="7FDAD276" w:rsidP="0BFC0CE0">
      <w:pPr>
        <w:shd w:val="clear" w:color="auto" w:fill="FFFFFF" w:themeFill="background1"/>
        <w:ind w:left="180"/>
        <w:rPr>
          <w:color w:val="242424"/>
          <w:sz w:val="24"/>
          <w:szCs w:val="24"/>
        </w:rPr>
      </w:pPr>
      <w:r w:rsidRPr="0BFC0CE0">
        <w:rPr>
          <w:color w:val="242424"/>
          <w:sz w:val="24"/>
          <w:szCs w:val="24"/>
        </w:rPr>
        <w:t xml:space="preserve">This section summarizes student obligations under the College’s </w:t>
      </w:r>
      <w:r w:rsidRPr="0BFC0CE0">
        <w:rPr>
          <w:b/>
          <w:bCs/>
          <w:color w:val="242424"/>
          <w:sz w:val="24"/>
          <w:szCs w:val="24"/>
        </w:rPr>
        <w:t>Technology Acceptable Use Policy (AUP)</w:t>
      </w:r>
      <w:r w:rsidRPr="0BFC0CE0">
        <w:rPr>
          <w:color w:val="242424"/>
          <w:sz w:val="24"/>
          <w:szCs w:val="24"/>
        </w:rPr>
        <w:t xml:space="preserve">, which governs all use of College IT Resources. The full policy is available at </w:t>
      </w:r>
      <w:hyperlink r:id="rId46">
        <w:r w:rsidRPr="0BFC0CE0">
          <w:rPr>
            <w:rStyle w:val="Hyperlink"/>
            <w:color w:val="242424"/>
            <w:sz w:val="24"/>
            <w:szCs w:val="24"/>
          </w:rPr>
          <w:t>https://www.sfc.edu/student-life/technology</w:t>
        </w:r>
      </w:hyperlink>
      <w:r w:rsidRPr="0BFC0CE0">
        <w:rPr>
          <w:color w:val="242424"/>
          <w:sz w:val="24"/>
          <w:szCs w:val="24"/>
        </w:rPr>
        <w:t>.</w:t>
      </w:r>
    </w:p>
    <w:p w14:paraId="19BDABBE" w14:textId="3EFDDE88" w:rsidR="0BFC0CE0" w:rsidRDefault="0BFC0CE0" w:rsidP="0BFC0CE0">
      <w:pPr>
        <w:shd w:val="clear" w:color="auto" w:fill="FFFFFF" w:themeFill="background1"/>
        <w:ind w:left="180"/>
        <w:rPr>
          <w:color w:val="242424"/>
          <w:sz w:val="24"/>
          <w:szCs w:val="24"/>
        </w:rPr>
      </w:pPr>
    </w:p>
    <w:p w14:paraId="4F33C499" w14:textId="793C9CB4" w:rsidR="7FDAD276" w:rsidRDefault="7FDAD276" w:rsidP="0BFC0CE0">
      <w:pPr>
        <w:shd w:val="clear" w:color="auto" w:fill="FFFFFF" w:themeFill="background1"/>
        <w:ind w:left="180"/>
      </w:pPr>
      <w:r w:rsidRPr="0BFC0CE0">
        <w:rPr>
          <w:color w:val="242424"/>
          <w:sz w:val="24"/>
          <w:szCs w:val="24"/>
        </w:rPr>
        <w:t>Students must refrain from the following activities, including but not limited to:</w:t>
      </w:r>
    </w:p>
    <w:p w14:paraId="529455CA" w14:textId="7F77DDC5" w:rsidR="7FDAD276" w:rsidRDefault="7FDAD276" w:rsidP="0BFC0CE0">
      <w:pPr>
        <w:pStyle w:val="ListParagraph"/>
        <w:numPr>
          <w:ilvl w:val="0"/>
          <w:numId w:val="11"/>
        </w:numPr>
        <w:shd w:val="clear" w:color="auto" w:fill="FFFFFF" w:themeFill="background1"/>
        <w:rPr>
          <w:color w:val="242424"/>
          <w:sz w:val="24"/>
          <w:szCs w:val="24"/>
        </w:rPr>
      </w:pPr>
      <w:r w:rsidRPr="0BFC0CE0">
        <w:rPr>
          <w:color w:val="242424"/>
          <w:sz w:val="24"/>
          <w:szCs w:val="24"/>
        </w:rPr>
        <w:t>Using IT Resources to violate any College policy or regulation, or federal, state, or local law, including those related to copyright, patents, and trademarks.</w:t>
      </w:r>
    </w:p>
    <w:p w14:paraId="47BB0AFA" w14:textId="66FAB541" w:rsidR="7FDAD276" w:rsidRDefault="7FDAD276" w:rsidP="0BFC0CE0">
      <w:pPr>
        <w:pStyle w:val="ListParagraph"/>
        <w:numPr>
          <w:ilvl w:val="0"/>
          <w:numId w:val="11"/>
        </w:numPr>
        <w:shd w:val="clear" w:color="auto" w:fill="FFFFFF" w:themeFill="background1"/>
        <w:rPr>
          <w:color w:val="242424"/>
          <w:sz w:val="24"/>
          <w:szCs w:val="24"/>
        </w:rPr>
      </w:pPr>
      <w:r w:rsidRPr="0BFC0CE0">
        <w:rPr>
          <w:color w:val="242424"/>
          <w:sz w:val="24"/>
          <w:szCs w:val="24"/>
        </w:rPr>
        <w:t>Entering, without authorization, into any user account to use, read, transfer, or change its contents in any way.</w:t>
      </w:r>
    </w:p>
    <w:p w14:paraId="2516EB4F" w14:textId="0ADE900D" w:rsidR="7FDAD276" w:rsidRDefault="7FDAD276" w:rsidP="0BFC0CE0">
      <w:pPr>
        <w:pStyle w:val="ListParagraph"/>
        <w:numPr>
          <w:ilvl w:val="0"/>
          <w:numId w:val="11"/>
        </w:numPr>
        <w:shd w:val="clear" w:color="auto" w:fill="FFFFFF" w:themeFill="background1"/>
        <w:rPr>
          <w:color w:val="242424"/>
          <w:sz w:val="24"/>
          <w:szCs w:val="24"/>
        </w:rPr>
      </w:pPr>
      <w:r w:rsidRPr="0BFC0CE0">
        <w:rPr>
          <w:color w:val="242424"/>
          <w:sz w:val="24"/>
          <w:szCs w:val="24"/>
        </w:rPr>
        <w:t xml:space="preserve">Sharing your own login credentials with another person, or using credentials assigned to someone else, for any reason — including </w:t>
      </w:r>
      <w:proofErr w:type="gramStart"/>
      <w:r w:rsidRPr="0BFC0CE0">
        <w:rPr>
          <w:color w:val="242424"/>
          <w:sz w:val="24"/>
          <w:szCs w:val="24"/>
        </w:rPr>
        <w:t>to complete</w:t>
      </w:r>
      <w:proofErr w:type="gramEnd"/>
      <w:r w:rsidRPr="0BFC0CE0">
        <w:rPr>
          <w:color w:val="242424"/>
          <w:sz w:val="24"/>
          <w:szCs w:val="24"/>
        </w:rPr>
        <w:t xml:space="preserve"> or </w:t>
      </w:r>
      <w:proofErr w:type="gramStart"/>
      <w:r w:rsidRPr="0BFC0CE0">
        <w:rPr>
          <w:color w:val="242424"/>
          <w:sz w:val="24"/>
          <w:szCs w:val="24"/>
        </w:rPr>
        <w:t>submit</w:t>
      </w:r>
      <w:proofErr w:type="gramEnd"/>
      <w:r w:rsidRPr="0BFC0CE0">
        <w:rPr>
          <w:color w:val="242424"/>
          <w:sz w:val="24"/>
          <w:szCs w:val="24"/>
        </w:rPr>
        <w:t xml:space="preserve"> coursework or </w:t>
      </w:r>
      <w:proofErr w:type="gramStart"/>
      <w:r w:rsidRPr="0BFC0CE0">
        <w:rPr>
          <w:color w:val="242424"/>
          <w:sz w:val="24"/>
          <w:szCs w:val="24"/>
        </w:rPr>
        <w:t>to let</w:t>
      </w:r>
      <w:proofErr w:type="gramEnd"/>
      <w:r w:rsidRPr="0BFC0CE0">
        <w:rPr>
          <w:color w:val="242424"/>
          <w:sz w:val="24"/>
          <w:szCs w:val="24"/>
        </w:rPr>
        <w:t xml:space="preserve"> a friend or classmate access a system on your behalf. This is a policy violation even when no unauthorized entry into another account is involved.</w:t>
      </w:r>
    </w:p>
    <w:p w14:paraId="47F93578" w14:textId="41BA5831" w:rsidR="7FDAD276" w:rsidRDefault="7FDAD276" w:rsidP="0BFC0CE0">
      <w:pPr>
        <w:pStyle w:val="ListParagraph"/>
        <w:numPr>
          <w:ilvl w:val="0"/>
          <w:numId w:val="11"/>
        </w:numPr>
        <w:shd w:val="clear" w:color="auto" w:fill="FFFFFF" w:themeFill="background1"/>
        <w:rPr>
          <w:color w:val="242424"/>
          <w:sz w:val="24"/>
          <w:szCs w:val="24"/>
        </w:rPr>
      </w:pPr>
      <w:r w:rsidRPr="0BFC0CE0">
        <w:rPr>
          <w:color w:val="242424"/>
          <w:sz w:val="24"/>
          <w:szCs w:val="24"/>
        </w:rPr>
        <w:t>Using IT Resources to send obscene, abusive, threatening, defamatory, or harassing messages, or using them for activities unrelated to academic or research endeavors in a way that disrupts other users.</w:t>
      </w:r>
    </w:p>
    <w:p w14:paraId="55022667" w14:textId="143E332C" w:rsidR="7FDAD276" w:rsidRDefault="7FDAD276" w:rsidP="0BFC0CE0">
      <w:pPr>
        <w:pStyle w:val="ListParagraph"/>
        <w:numPr>
          <w:ilvl w:val="0"/>
          <w:numId w:val="11"/>
        </w:numPr>
        <w:shd w:val="clear" w:color="auto" w:fill="FFFFFF" w:themeFill="background1"/>
        <w:rPr>
          <w:color w:val="242424"/>
          <w:sz w:val="24"/>
          <w:szCs w:val="24"/>
        </w:rPr>
      </w:pPr>
      <w:r w:rsidRPr="0BFC0CE0">
        <w:rPr>
          <w:color w:val="242424"/>
          <w:sz w:val="24"/>
          <w:szCs w:val="24"/>
        </w:rPr>
        <w:t>Installing or using unauthorized copyrighted materials or licensed software.</w:t>
      </w:r>
    </w:p>
    <w:p w14:paraId="61EB64FD" w14:textId="1EFC69D8" w:rsidR="7FDAD276" w:rsidRDefault="7FDAD276" w:rsidP="0BFC0CE0">
      <w:pPr>
        <w:pStyle w:val="ListParagraph"/>
        <w:numPr>
          <w:ilvl w:val="0"/>
          <w:numId w:val="11"/>
        </w:numPr>
        <w:shd w:val="clear" w:color="auto" w:fill="FFFFFF" w:themeFill="background1"/>
        <w:rPr>
          <w:color w:val="242424"/>
          <w:sz w:val="24"/>
          <w:szCs w:val="24"/>
        </w:rPr>
      </w:pPr>
      <w:r w:rsidRPr="0BFC0CE0">
        <w:rPr>
          <w:color w:val="242424"/>
          <w:sz w:val="24"/>
          <w:szCs w:val="24"/>
        </w:rPr>
        <w:t xml:space="preserve">Interfering with the normal operation of </w:t>
      </w:r>
      <w:proofErr w:type="gramStart"/>
      <w:r w:rsidRPr="0BFC0CE0">
        <w:rPr>
          <w:color w:val="242424"/>
          <w:sz w:val="24"/>
          <w:szCs w:val="24"/>
        </w:rPr>
        <w:t>College</w:t>
      </w:r>
      <w:proofErr w:type="gramEnd"/>
      <w:r w:rsidRPr="0BFC0CE0">
        <w:rPr>
          <w:color w:val="242424"/>
          <w:sz w:val="24"/>
          <w:szCs w:val="24"/>
        </w:rPr>
        <w:t xml:space="preserve"> computing systems and connected networks, including introducing viruses, flooding the network with messages, sending chain letters, or unfairly monopolizing resources in a way that excludes others.</w:t>
      </w:r>
    </w:p>
    <w:p w14:paraId="5F318B97" w14:textId="1B8BF986" w:rsidR="7FDAD276" w:rsidRDefault="7FDAD276" w:rsidP="0BFC0CE0">
      <w:pPr>
        <w:pStyle w:val="ListParagraph"/>
        <w:numPr>
          <w:ilvl w:val="0"/>
          <w:numId w:val="11"/>
        </w:numPr>
        <w:shd w:val="clear" w:color="auto" w:fill="FFFFFF" w:themeFill="background1"/>
        <w:rPr>
          <w:b/>
          <w:bCs/>
          <w:color w:val="242424"/>
          <w:sz w:val="24"/>
          <w:szCs w:val="24"/>
        </w:rPr>
      </w:pPr>
      <w:r w:rsidRPr="0BFC0CE0">
        <w:rPr>
          <w:color w:val="242424"/>
          <w:sz w:val="24"/>
          <w:szCs w:val="24"/>
        </w:rPr>
        <w:t xml:space="preserve">Sharing or downloading copyrighted material without permission. This is illegal and against </w:t>
      </w:r>
      <w:proofErr w:type="gramStart"/>
      <w:r w:rsidRPr="0BFC0CE0">
        <w:rPr>
          <w:color w:val="242424"/>
          <w:sz w:val="24"/>
          <w:szCs w:val="24"/>
        </w:rPr>
        <w:t>College</w:t>
      </w:r>
      <w:proofErr w:type="gramEnd"/>
      <w:r w:rsidRPr="0BFC0CE0">
        <w:rPr>
          <w:color w:val="242424"/>
          <w:sz w:val="24"/>
          <w:szCs w:val="24"/>
        </w:rPr>
        <w:t xml:space="preserve"> policy.</w:t>
      </w:r>
    </w:p>
    <w:p w14:paraId="2D3A7646" w14:textId="5A8315D2" w:rsidR="7FDAD276" w:rsidRDefault="7FDAD276" w:rsidP="0BFC0CE0">
      <w:pPr>
        <w:pStyle w:val="ListParagraph"/>
        <w:shd w:val="clear" w:color="auto" w:fill="FFFFFF" w:themeFill="background1"/>
        <w:rPr>
          <w:b/>
          <w:bCs/>
          <w:color w:val="242424"/>
          <w:sz w:val="24"/>
          <w:szCs w:val="24"/>
        </w:rPr>
      </w:pPr>
      <w:r w:rsidRPr="0BFC0CE0">
        <w:rPr>
          <w:b/>
          <w:bCs/>
          <w:color w:val="242424"/>
          <w:sz w:val="24"/>
          <w:szCs w:val="24"/>
        </w:rPr>
        <w:t xml:space="preserve"> </w:t>
      </w:r>
    </w:p>
    <w:p w14:paraId="3F7C5644" w14:textId="490F6703" w:rsidR="7FDAD276" w:rsidRDefault="7FDAD276" w:rsidP="0BFC0CE0">
      <w:pPr>
        <w:pStyle w:val="ListParagraph"/>
        <w:shd w:val="clear" w:color="auto" w:fill="FFFFFF" w:themeFill="background1"/>
        <w:ind w:left="500" w:firstLine="0"/>
      </w:pPr>
      <w:r w:rsidRPr="0BFC0CE0">
        <w:rPr>
          <w:b/>
          <w:bCs/>
          <w:color w:val="242424"/>
          <w:sz w:val="24"/>
          <w:szCs w:val="24"/>
        </w:rPr>
        <w:t xml:space="preserve">Account Locks. </w:t>
      </w:r>
    </w:p>
    <w:p w14:paraId="71108907" w14:textId="6AF4F75F" w:rsidR="7FDAD276" w:rsidRDefault="7FDAD276" w:rsidP="0BFC0CE0">
      <w:pPr>
        <w:pStyle w:val="ListParagraph"/>
        <w:shd w:val="clear" w:color="auto" w:fill="FFFFFF" w:themeFill="background1"/>
        <w:ind w:left="500" w:firstLine="0"/>
      </w:pPr>
      <w:r w:rsidRPr="0BFC0CE0">
        <w:rPr>
          <w:color w:val="242424"/>
          <w:sz w:val="24"/>
          <w:szCs w:val="24"/>
        </w:rPr>
        <w:t xml:space="preserve">If your account is locked, the reason matters. </w:t>
      </w:r>
    </w:p>
    <w:p w14:paraId="7FC6E4D6" w14:textId="74E481FE" w:rsidR="0BFC0CE0" w:rsidRDefault="0BFC0CE0" w:rsidP="0BFC0CE0">
      <w:pPr>
        <w:pStyle w:val="ListParagraph"/>
        <w:shd w:val="clear" w:color="auto" w:fill="FFFFFF" w:themeFill="background1"/>
        <w:ind w:left="500" w:firstLine="0"/>
        <w:rPr>
          <w:color w:val="242424"/>
          <w:sz w:val="24"/>
          <w:szCs w:val="24"/>
        </w:rPr>
      </w:pPr>
    </w:p>
    <w:p w14:paraId="3B8465EF" w14:textId="521F5548" w:rsidR="7FDAD276" w:rsidRDefault="7FDAD276" w:rsidP="0BFC0CE0">
      <w:pPr>
        <w:pStyle w:val="ListParagraph"/>
        <w:shd w:val="clear" w:color="auto" w:fill="FFFFFF" w:themeFill="background1"/>
        <w:ind w:left="500" w:firstLine="0"/>
      </w:pPr>
      <w:r w:rsidRPr="0BFC0CE0">
        <w:rPr>
          <w:color w:val="242424"/>
          <w:sz w:val="24"/>
          <w:szCs w:val="24"/>
        </w:rPr>
        <w:t xml:space="preserve">A </w:t>
      </w:r>
      <w:r w:rsidRPr="0BFC0CE0">
        <w:rPr>
          <w:b/>
          <w:bCs/>
          <w:color w:val="242424"/>
          <w:sz w:val="24"/>
          <w:szCs w:val="24"/>
        </w:rPr>
        <w:t>security lock</w:t>
      </w:r>
      <w:r w:rsidRPr="0BFC0CE0">
        <w:rPr>
          <w:color w:val="242424"/>
          <w:sz w:val="24"/>
          <w:szCs w:val="24"/>
        </w:rPr>
        <w:t xml:space="preserve"> — imposed because someone else gained unauthorized access to your account (for example, through phishing or credential </w:t>
      </w:r>
      <w:proofErr w:type="gramStart"/>
      <w:r w:rsidRPr="0BFC0CE0">
        <w:rPr>
          <w:color w:val="242424"/>
          <w:sz w:val="24"/>
          <w:szCs w:val="24"/>
        </w:rPr>
        <w:t>theft) —</w:t>
      </w:r>
      <w:proofErr w:type="gramEnd"/>
      <w:r w:rsidRPr="0BFC0CE0">
        <w:rPr>
          <w:color w:val="242424"/>
          <w:sz w:val="24"/>
          <w:szCs w:val="24"/>
        </w:rPr>
        <w:t xml:space="preserve"> is treated as a security incident, not a disciplinary matter, and does not count against you. </w:t>
      </w:r>
    </w:p>
    <w:p w14:paraId="3234ACA2" w14:textId="6F31FCF9" w:rsidR="0BFC0CE0" w:rsidRDefault="0BFC0CE0" w:rsidP="0BFC0CE0">
      <w:pPr>
        <w:pStyle w:val="ListParagraph"/>
        <w:shd w:val="clear" w:color="auto" w:fill="FFFFFF" w:themeFill="background1"/>
        <w:ind w:left="500" w:firstLine="0"/>
        <w:rPr>
          <w:color w:val="242424"/>
          <w:sz w:val="24"/>
          <w:szCs w:val="24"/>
        </w:rPr>
      </w:pPr>
    </w:p>
    <w:p w14:paraId="0F351756" w14:textId="36AF237A" w:rsidR="7FDAD276" w:rsidRDefault="7FDAD276" w:rsidP="0BFC0CE0">
      <w:pPr>
        <w:pStyle w:val="ListParagraph"/>
        <w:shd w:val="clear" w:color="auto" w:fill="FFFFFF" w:themeFill="background1"/>
        <w:ind w:left="500" w:firstLine="0"/>
        <w:rPr>
          <w:color w:val="242424"/>
          <w:sz w:val="24"/>
          <w:szCs w:val="24"/>
        </w:rPr>
      </w:pPr>
      <w:r w:rsidRPr="0BFC0CE0">
        <w:rPr>
          <w:color w:val="242424"/>
          <w:sz w:val="24"/>
          <w:szCs w:val="24"/>
        </w:rPr>
        <w:t xml:space="preserve">A </w:t>
      </w:r>
      <w:r w:rsidRPr="0BFC0CE0">
        <w:rPr>
          <w:b/>
          <w:bCs/>
          <w:color w:val="242424"/>
          <w:sz w:val="24"/>
          <w:szCs w:val="24"/>
        </w:rPr>
        <w:t>policy violation lock</w:t>
      </w:r>
      <w:r w:rsidRPr="0BFC0CE0">
        <w:rPr>
          <w:color w:val="242424"/>
          <w:sz w:val="24"/>
          <w:szCs w:val="24"/>
        </w:rPr>
        <w:t xml:space="preserve"> — imposed because you engaged in prohibited conduct, such as sharing credentials or accessing data outside your authorization — follows a graduated process for students: a first lock requires you to contact the Service Desk, present government-issued identification (in person or by video), and have staff confirm the issue has been addressed; a second lock adds a formal review with the Department of Information Technology and requires presenting identification again and acknowledging the applicable policies; a third lock is referred to the Office of the Dean for disciplinary action under the Student Handbook. A policy violation lock counts toward this </w:t>
      </w:r>
      <w:proofErr w:type="gramStart"/>
      <w:r w:rsidRPr="0BFC0CE0">
        <w:rPr>
          <w:color w:val="242424"/>
          <w:sz w:val="24"/>
          <w:szCs w:val="24"/>
        </w:rPr>
        <w:t>sequence for</w:t>
      </w:r>
      <w:proofErr w:type="gramEnd"/>
      <w:r w:rsidRPr="0BFC0CE0">
        <w:rPr>
          <w:color w:val="242424"/>
          <w:sz w:val="24"/>
          <w:szCs w:val="24"/>
        </w:rPr>
        <w:t xml:space="preserve"> 24 months from the date it’s imposed. The College may accelerate this process for serious or willful misuse.</w:t>
      </w:r>
    </w:p>
    <w:p w14:paraId="593765B5" w14:textId="425A33DD" w:rsidR="0BFC0CE0" w:rsidRDefault="0BFC0CE0" w:rsidP="0BFC0CE0">
      <w:pPr>
        <w:pStyle w:val="ListParagraph"/>
        <w:shd w:val="clear" w:color="auto" w:fill="FFFFFF" w:themeFill="background1"/>
        <w:ind w:left="500" w:firstLine="0"/>
        <w:rPr>
          <w:color w:val="242424"/>
          <w:sz w:val="24"/>
          <w:szCs w:val="24"/>
        </w:rPr>
      </w:pPr>
    </w:p>
    <w:p w14:paraId="1769E78E" w14:textId="281F5F24" w:rsidR="7FDAD276" w:rsidRDefault="7FDAD276" w:rsidP="0BFC0CE0">
      <w:pPr>
        <w:pStyle w:val="ListParagraph"/>
        <w:shd w:val="clear" w:color="auto" w:fill="FFFFFF" w:themeFill="background1"/>
        <w:ind w:left="500" w:firstLine="0"/>
        <w:rPr>
          <w:color w:val="242424"/>
          <w:sz w:val="24"/>
          <w:szCs w:val="24"/>
        </w:rPr>
      </w:pPr>
      <w:r w:rsidRPr="0BFC0CE0">
        <w:rPr>
          <w:color w:val="242424"/>
          <w:sz w:val="24"/>
          <w:szCs w:val="24"/>
        </w:rPr>
        <w:t xml:space="preserve">Beyond this lock sequence, a violation of the AUP may also lead to separate disciplinary or </w:t>
      </w:r>
      <w:r w:rsidRPr="0BFC0CE0">
        <w:rPr>
          <w:color w:val="242424"/>
          <w:sz w:val="24"/>
          <w:szCs w:val="24"/>
        </w:rPr>
        <w:lastRenderedPageBreak/>
        <w:t>punitive action — including suspension or revocation of technology privileges, charges or fines for damages, suspension or expulsion from the College, and referral to law enforcement — and may result in civil or criminal liability under applicable law. Full details are in the AUP.</w:t>
      </w:r>
    </w:p>
    <w:p w14:paraId="50CD7F1D" w14:textId="1848D0C2" w:rsidR="0BFC0CE0" w:rsidRDefault="0BFC0CE0" w:rsidP="0BFC0CE0">
      <w:pPr>
        <w:pStyle w:val="ListParagraph"/>
        <w:shd w:val="clear" w:color="auto" w:fill="FFFFFF" w:themeFill="background1"/>
        <w:rPr>
          <w:rFonts w:ascii="Aptos" w:eastAsia="Aptos" w:hAnsi="Aptos" w:cs="Aptos"/>
          <w:b/>
          <w:bCs/>
          <w:color w:val="242424"/>
        </w:rPr>
      </w:pPr>
    </w:p>
    <w:p w14:paraId="22810A8F" w14:textId="77777777" w:rsidR="00F35045" w:rsidRDefault="00F35045" w:rsidP="006D7AD2">
      <w:pPr>
        <w:pStyle w:val="BodyText"/>
      </w:pPr>
    </w:p>
    <w:p w14:paraId="22810A90" w14:textId="77777777" w:rsidR="00F35045" w:rsidRDefault="1EC47D66" w:rsidP="006D7AD2">
      <w:pPr>
        <w:pStyle w:val="Heading2"/>
        <w:jc w:val="both"/>
      </w:pPr>
      <w:bookmarkStart w:id="56" w:name="_TOC_250043"/>
      <w:bookmarkStart w:id="57" w:name="_Toc239664010"/>
      <w:r>
        <w:t>Student</w:t>
      </w:r>
      <w:r>
        <w:rPr>
          <w:spacing w:val="-13"/>
        </w:rPr>
        <w:t xml:space="preserve"> </w:t>
      </w:r>
      <w:r>
        <w:t>Technology</w:t>
      </w:r>
      <w:r>
        <w:rPr>
          <w:spacing w:val="-12"/>
        </w:rPr>
        <w:t xml:space="preserve"> </w:t>
      </w:r>
      <w:bookmarkEnd w:id="56"/>
      <w:r>
        <w:rPr>
          <w:spacing w:val="-2"/>
        </w:rPr>
        <w:t>Services</w:t>
      </w:r>
      <w:bookmarkEnd w:id="57"/>
    </w:p>
    <w:p w14:paraId="22810A91" w14:textId="77777777" w:rsidR="00F35045" w:rsidRDefault="00F35045" w:rsidP="0BFC0CE0">
      <w:pPr>
        <w:pStyle w:val="BodyText"/>
        <w:rPr>
          <w:b/>
          <w:bCs/>
        </w:rPr>
      </w:pPr>
    </w:p>
    <w:p w14:paraId="636E38BA" w14:textId="4B453A1B" w:rsidR="3ADA9A94" w:rsidRDefault="3ADA9A94" w:rsidP="0BFC0CE0">
      <w:pPr>
        <w:pStyle w:val="ListParagraph"/>
        <w:shd w:val="clear" w:color="auto" w:fill="FFFFFF" w:themeFill="background1"/>
        <w:ind w:left="500" w:firstLine="0"/>
      </w:pPr>
      <w:r w:rsidRPr="0BFC0CE0">
        <w:rPr>
          <w:color w:val="242424"/>
          <w:sz w:val="24"/>
          <w:szCs w:val="24"/>
        </w:rPr>
        <w:t xml:space="preserve">The College currently provides student-centered technology services by using a single sign-on for ease of use. </w:t>
      </w:r>
      <w:proofErr w:type="spellStart"/>
      <w:r w:rsidRPr="0BFC0CE0">
        <w:rPr>
          <w:color w:val="242424"/>
          <w:sz w:val="24"/>
          <w:szCs w:val="24"/>
        </w:rPr>
        <w:t>mySFC</w:t>
      </w:r>
      <w:proofErr w:type="spellEnd"/>
      <w:r w:rsidRPr="0BFC0CE0">
        <w:rPr>
          <w:color w:val="242424"/>
          <w:sz w:val="24"/>
          <w:szCs w:val="24"/>
        </w:rPr>
        <w:t xml:space="preserve"> is a portal that takes all the online services listed below, plus much more, and brings them together for you all on one page. We recommend students bookmark SFC Portal for easy and convenient access.</w:t>
      </w:r>
    </w:p>
    <w:p w14:paraId="09C90358" w14:textId="66100D8D" w:rsidR="0BFC0CE0" w:rsidRDefault="0BFC0CE0" w:rsidP="0BFC0CE0">
      <w:pPr>
        <w:pStyle w:val="ListParagraph"/>
        <w:shd w:val="clear" w:color="auto" w:fill="FFFFFF" w:themeFill="background1"/>
        <w:ind w:left="500" w:firstLine="0"/>
        <w:rPr>
          <w:color w:val="242424"/>
          <w:sz w:val="24"/>
          <w:szCs w:val="24"/>
        </w:rPr>
      </w:pPr>
    </w:p>
    <w:p w14:paraId="4598A65C" w14:textId="67D5FC70" w:rsidR="3ADA9A94" w:rsidRDefault="3ADA9A94" w:rsidP="0BFC0CE0">
      <w:pPr>
        <w:pStyle w:val="ListParagraph"/>
        <w:numPr>
          <w:ilvl w:val="0"/>
          <w:numId w:val="11"/>
        </w:numPr>
        <w:shd w:val="clear" w:color="auto" w:fill="FFFFFF" w:themeFill="background1"/>
        <w:rPr>
          <w:color w:val="242424"/>
          <w:sz w:val="24"/>
          <w:szCs w:val="24"/>
        </w:rPr>
      </w:pPr>
      <w:r w:rsidRPr="0BFC0CE0">
        <w:rPr>
          <w:b/>
          <w:bCs/>
          <w:color w:val="242424"/>
          <w:sz w:val="24"/>
          <w:szCs w:val="24"/>
        </w:rPr>
        <w:t xml:space="preserve">Canvas Management System: </w:t>
      </w:r>
      <w:r w:rsidRPr="0BFC0CE0">
        <w:rPr>
          <w:color w:val="242424"/>
          <w:sz w:val="24"/>
          <w:szCs w:val="24"/>
        </w:rPr>
        <w:t xml:space="preserve">provides access to SFC courses through online syllabi, notes, links to sites, and online discussion boards. Students and faculty </w:t>
      </w:r>
      <w:proofErr w:type="gramStart"/>
      <w:r w:rsidRPr="0BFC0CE0">
        <w:rPr>
          <w:color w:val="242424"/>
          <w:sz w:val="24"/>
          <w:szCs w:val="24"/>
        </w:rPr>
        <w:t>are able to</w:t>
      </w:r>
      <w:proofErr w:type="gramEnd"/>
      <w:r w:rsidRPr="0BFC0CE0">
        <w:rPr>
          <w:color w:val="242424"/>
          <w:sz w:val="24"/>
          <w:szCs w:val="24"/>
        </w:rPr>
        <w:t xml:space="preserve"> communicate through several communication methods.</w:t>
      </w:r>
    </w:p>
    <w:p w14:paraId="2D075FF1" w14:textId="3FE7BA9A" w:rsidR="3ADA9A94" w:rsidRDefault="3ADA9A94" w:rsidP="0BFC0CE0">
      <w:pPr>
        <w:pStyle w:val="ListParagraph"/>
        <w:numPr>
          <w:ilvl w:val="0"/>
          <w:numId w:val="11"/>
        </w:numPr>
        <w:shd w:val="clear" w:color="auto" w:fill="FFFFFF" w:themeFill="background1"/>
        <w:rPr>
          <w:color w:val="242424"/>
          <w:sz w:val="24"/>
          <w:szCs w:val="24"/>
        </w:rPr>
      </w:pPr>
      <w:r w:rsidRPr="0BFC0CE0">
        <w:rPr>
          <w:b/>
          <w:bCs/>
          <w:color w:val="242424"/>
          <w:sz w:val="24"/>
          <w:szCs w:val="24"/>
        </w:rPr>
        <w:t xml:space="preserve">Mail: </w:t>
      </w:r>
      <w:r w:rsidRPr="0BFC0CE0">
        <w:rPr>
          <w:color w:val="242424"/>
          <w:sz w:val="24"/>
          <w:szCs w:val="24"/>
        </w:rPr>
        <w:t xml:space="preserve">provides students with access to a </w:t>
      </w:r>
      <w:proofErr w:type="gramStart"/>
      <w:r w:rsidRPr="0BFC0CE0">
        <w:rPr>
          <w:color w:val="242424"/>
          <w:sz w:val="24"/>
          <w:szCs w:val="24"/>
        </w:rPr>
        <w:t>College</w:t>
      </w:r>
      <w:proofErr w:type="gramEnd"/>
      <w:r w:rsidRPr="0BFC0CE0">
        <w:rPr>
          <w:color w:val="242424"/>
          <w:sz w:val="24"/>
          <w:szCs w:val="24"/>
        </w:rPr>
        <w:t>-issued email account which is used by faculty and administrative offices to contact them. The College uses the Microsoft Exchange® email system, which includes calendar and other personal management tools.</w:t>
      </w:r>
    </w:p>
    <w:p w14:paraId="59CCBAAB" w14:textId="26ABB6DD" w:rsidR="3ADA9A94" w:rsidRDefault="3ADA9A94" w:rsidP="0BFC0CE0">
      <w:pPr>
        <w:pStyle w:val="ListParagraph"/>
        <w:numPr>
          <w:ilvl w:val="0"/>
          <w:numId w:val="11"/>
        </w:numPr>
        <w:shd w:val="clear" w:color="auto" w:fill="FFFFFF" w:themeFill="background1"/>
        <w:rPr>
          <w:color w:val="242424"/>
          <w:sz w:val="24"/>
          <w:szCs w:val="24"/>
        </w:rPr>
      </w:pPr>
      <w:r w:rsidRPr="0BFC0CE0">
        <w:rPr>
          <w:b/>
          <w:bCs/>
          <w:color w:val="242424"/>
          <w:sz w:val="24"/>
          <w:szCs w:val="24"/>
        </w:rPr>
        <w:t xml:space="preserve">SFC Online Bookstore and </w:t>
      </w:r>
      <w:proofErr w:type="gramStart"/>
      <w:r w:rsidRPr="0BFC0CE0">
        <w:rPr>
          <w:b/>
          <w:bCs/>
          <w:color w:val="242424"/>
          <w:sz w:val="24"/>
          <w:szCs w:val="24"/>
        </w:rPr>
        <w:t>Marketplace:</w:t>
      </w:r>
      <w:proofErr w:type="gramEnd"/>
      <w:r w:rsidRPr="0BFC0CE0">
        <w:rPr>
          <w:b/>
          <w:bCs/>
          <w:color w:val="242424"/>
          <w:sz w:val="24"/>
          <w:szCs w:val="24"/>
        </w:rPr>
        <w:t xml:space="preserve"> </w:t>
      </w:r>
      <w:r w:rsidRPr="0BFC0CE0">
        <w:rPr>
          <w:color w:val="242424"/>
          <w:sz w:val="24"/>
          <w:szCs w:val="24"/>
        </w:rPr>
        <w:t>offers the books you need at affordable prices. All courses, required materials, and pricing options are displayed in a personalized, easy-to-use format.</w:t>
      </w:r>
    </w:p>
    <w:p w14:paraId="2779DD23" w14:textId="04FCE44C" w:rsidR="3ADA9A94" w:rsidRDefault="3ADA9A94" w:rsidP="0BFC0CE0">
      <w:pPr>
        <w:pStyle w:val="ListParagraph"/>
        <w:numPr>
          <w:ilvl w:val="0"/>
          <w:numId w:val="11"/>
        </w:numPr>
        <w:shd w:val="clear" w:color="auto" w:fill="FFFFFF" w:themeFill="background1"/>
        <w:rPr>
          <w:color w:val="242424"/>
          <w:sz w:val="24"/>
          <w:szCs w:val="24"/>
        </w:rPr>
      </w:pPr>
      <w:r w:rsidRPr="0BFC0CE0">
        <w:rPr>
          <w:b/>
          <w:bCs/>
          <w:color w:val="242424"/>
          <w:sz w:val="24"/>
          <w:szCs w:val="24"/>
        </w:rPr>
        <w:t xml:space="preserve">Navigate for Students: </w:t>
      </w:r>
      <w:r w:rsidRPr="0BFC0CE0">
        <w:rPr>
          <w:color w:val="242424"/>
          <w:sz w:val="24"/>
          <w:szCs w:val="24"/>
        </w:rPr>
        <w:t xml:space="preserve">an academic success tool that brings critical resources and appointment scheduling to students with speed and ease. Students use Navigate to connect with their advisors, schedule appointments with advising and other student support services, connect with campus resources, view their course schedule (including any holds), connect with a study buddy in any class, stay on track with important To-Do list items, learn about </w:t>
      </w:r>
      <w:proofErr w:type="gramStart"/>
      <w:r w:rsidRPr="0BFC0CE0">
        <w:rPr>
          <w:color w:val="242424"/>
          <w:sz w:val="24"/>
          <w:szCs w:val="24"/>
        </w:rPr>
        <w:t>College</w:t>
      </w:r>
      <w:proofErr w:type="gramEnd"/>
      <w:r w:rsidRPr="0BFC0CE0">
        <w:rPr>
          <w:color w:val="242424"/>
          <w:sz w:val="24"/>
          <w:szCs w:val="24"/>
        </w:rPr>
        <w:t xml:space="preserve"> events, and more.</w:t>
      </w:r>
    </w:p>
    <w:p w14:paraId="07FAE7BF" w14:textId="712A20A2" w:rsidR="0BFC0CE0" w:rsidRDefault="0BFC0CE0" w:rsidP="0BFC0CE0">
      <w:pPr>
        <w:pStyle w:val="BodyText"/>
        <w:rPr>
          <w:b/>
          <w:bCs/>
        </w:rPr>
      </w:pPr>
    </w:p>
    <w:p w14:paraId="22810A98" w14:textId="77777777" w:rsidR="00F35045" w:rsidRDefault="00F35045" w:rsidP="0BFC0CE0">
      <w:pPr>
        <w:pStyle w:val="BodyText"/>
      </w:pPr>
    </w:p>
    <w:p w14:paraId="22810A99" w14:textId="77777777" w:rsidR="00F35045" w:rsidRDefault="1EC47D66" w:rsidP="0BFC0CE0">
      <w:pPr>
        <w:pStyle w:val="Heading2"/>
        <w:jc w:val="both"/>
      </w:pPr>
      <w:bookmarkStart w:id="58" w:name="_TOC_250042"/>
      <w:bookmarkStart w:id="59" w:name="_Toc239664011"/>
      <w:r w:rsidRPr="0BFC0CE0">
        <w:t>Information</w:t>
      </w:r>
      <w:r w:rsidRPr="0BFC0CE0">
        <w:rPr>
          <w:spacing w:val="-15"/>
        </w:rPr>
        <w:t xml:space="preserve"> </w:t>
      </w:r>
      <w:r w:rsidRPr="0BFC0CE0">
        <w:t>Technology</w:t>
      </w:r>
      <w:r w:rsidRPr="0BFC0CE0">
        <w:rPr>
          <w:spacing w:val="-15"/>
        </w:rPr>
        <w:t xml:space="preserve"> </w:t>
      </w:r>
      <w:r w:rsidRPr="0BFC0CE0">
        <w:t>Support</w:t>
      </w:r>
      <w:r w:rsidRPr="0BFC0CE0">
        <w:rPr>
          <w:spacing w:val="-15"/>
        </w:rPr>
        <w:t xml:space="preserve"> </w:t>
      </w:r>
      <w:r w:rsidRPr="0BFC0CE0">
        <w:t>Services</w:t>
      </w:r>
      <w:r w:rsidRPr="0BFC0CE0">
        <w:rPr>
          <w:spacing w:val="-13"/>
        </w:rPr>
        <w:t xml:space="preserve"> </w:t>
      </w:r>
      <w:bookmarkEnd w:id="58"/>
      <w:r w:rsidRPr="0BFC0CE0">
        <w:rPr>
          <w:spacing w:val="-2"/>
        </w:rPr>
        <w:t>Group</w:t>
      </w:r>
      <w:bookmarkEnd w:id="59"/>
    </w:p>
    <w:p w14:paraId="22810A9A" w14:textId="77777777" w:rsidR="00F35045" w:rsidRDefault="00F35045" w:rsidP="0BFC0CE0">
      <w:pPr>
        <w:pStyle w:val="BodyText"/>
        <w:rPr>
          <w:b/>
          <w:bCs/>
        </w:rPr>
      </w:pPr>
    </w:p>
    <w:p w14:paraId="5DD2179C" w14:textId="20C67B7F" w:rsidR="5BF34D30" w:rsidRDefault="5BF34D30" w:rsidP="0BFC0CE0">
      <w:pPr>
        <w:pStyle w:val="ListParagraph"/>
        <w:numPr>
          <w:ilvl w:val="0"/>
          <w:numId w:val="11"/>
        </w:numPr>
        <w:shd w:val="clear" w:color="auto" w:fill="FFFFFF" w:themeFill="background1"/>
        <w:rPr>
          <w:color w:val="242424"/>
          <w:sz w:val="24"/>
          <w:szCs w:val="24"/>
        </w:rPr>
      </w:pPr>
      <w:r w:rsidRPr="0BFC0CE0">
        <w:rPr>
          <w:color w:val="242424"/>
          <w:sz w:val="24"/>
          <w:szCs w:val="24"/>
        </w:rPr>
        <w:t xml:space="preserve">The Information Technology Support Services Group is responsible for all desktop/laptop computer systems on campus as well as supporting technology in specialty technology spaces, such as the College’s computer labs, video/voice conferencing rooms, auditorium, and radio station. The Support Services group can be contacted by sending a message to </w:t>
      </w:r>
      <w:hyperlink r:id="rId47">
        <w:r w:rsidRPr="0BFC0CE0">
          <w:rPr>
            <w:rStyle w:val="Hyperlink"/>
            <w:sz w:val="24"/>
            <w:szCs w:val="24"/>
          </w:rPr>
          <w:t>servicedesk@sfc.edu</w:t>
        </w:r>
      </w:hyperlink>
      <w:r w:rsidRPr="0BFC0CE0">
        <w:rPr>
          <w:color w:val="242424"/>
          <w:sz w:val="24"/>
          <w:szCs w:val="24"/>
        </w:rPr>
        <w:t xml:space="preserve"> or calling (718) 489-5444. This is the first line of support for all technology-related services at SFC.</w:t>
      </w:r>
    </w:p>
    <w:p w14:paraId="376702A7" w14:textId="2A1987E2" w:rsidR="0BFC0CE0" w:rsidRDefault="0BFC0CE0" w:rsidP="0BFC0CE0">
      <w:pPr>
        <w:pStyle w:val="BodyText"/>
        <w:ind w:left="140" w:right="470"/>
      </w:pPr>
    </w:p>
    <w:p w14:paraId="22810A9C" w14:textId="77777777" w:rsidR="00F35045" w:rsidRDefault="00F35045" w:rsidP="006D7AD2">
      <w:pPr>
        <w:sectPr w:rsidR="00F35045" w:rsidSect="00334DAB">
          <w:headerReference w:type="default" r:id="rId48"/>
          <w:footerReference w:type="default" r:id="rId49"/>
          <w:pgSz w:w="12240" w:h="15840"/>
          <w:pgMar w:top="1440" w:right="1440" w:bottom="1440" w:left="1440" w:header="0" w:footer="338" w:gutter="0"/>
          <w:cols w:space="720"/>
        </w:sectPr>
      </w:pPr>
    </w:p>
    <w:p w14:paraId="22810A9D" w14:textId="77777777" w:rsidR="00F35045" w:rsidRDefault="1EC47D66" w:rsidP="006D7AD2">
      <w:pPr>
        <w:pStyle w:val="Heading1"/>
        <w:rPr>
          <w:u w:val="none"/>
        </w:rPr>
      </w:pPr>
      <w:bookmarkStart w:id="60" w:name="_TOC_250041"/>
      <w:bookmarkStart w:id="61" w:name="_Toc239664012"/>
      <w:r>
        <w:lastRenderedPageBreak/>
        <w:t>CAMPUS</w:t>
      </w:r>
      <w:r>
        <w:rPr>
          <w:spacing w:val="-14"/>
        </w:rPr>
        <w:t xml:space="preserve"> </w:t>
      </w:r>
      <w:r>
        <w:t>SECURITY</w:t>
      </w:r>
      <w:r>
        <w:rPr>
          <w:spacing w:val="-9"/>
        </w:rPr>
        <w:t xml:space="preserve"> </w:t>
      </w:r>
      <w:bookmarkEnd w:id="60"/>
      <w:r>
        <w:rPr>
          <w:spacing w:val="-2"/>
        </w:rPr>
        <w:t>INFORMATION</w:t>
      </w:r>
      <w:bookmarkEnd w:id="61"/>
    </w:p>
    <w:p w14:paraId="22810A9E" w14:textId="77777777" w:rsidR="00F35045" w:rsidRDefault="00F35045" w:rsidP="006D7AD2">
      <w:pPr>
        <w:pStyle w:val="BodyText"/>
        <w:rPr>
          <w:b/>
        </w:rPr>
      </w:pPr>
    </w:p>
    <w:p w14:paraId="22810A9F" w14:textId="77777777" w:rsidR="00F35045" w:rsidRDefault="1EC47D66" w:rsidP="006D7AD2">
      <w:pPr>
        <w:pStyle w:val="Heading2"/>
      </w:pPr>
      <w:bookmarkStart w:id="62" w:name="_TOC_250040"/>
      <w:bookmarkStart w:id="63" w:name="_Toc239664013"/>
      <w:r>
        <w:t>Building</w:t>
      </w:r>
      <w:r>
        <w:rPr>
          <w:spacing w:val="-6"/>
        </w:rPr>
        <w:t xml:space="preserve"> </w:t>
      </w:r>
      <w:r>
        <w:t>Access</w:t>
      </w:r>
      <w:r>
        <w:rPr>
          <w:spacing w:val="-9"/>
        </w:rPr>
        <w:t xml:space="preserve"> </w:t>
      </w:r>
      <w:r>
        <w:t>and</w:t>
      </w:r>
      <w:r>
        <w:rPr>
          <w:spacing w:val="-5"/>
        </w:rPr>
        <w:t xml:space="preserve"> </w:t>
      </w:r>
      <w:bookmarkEnd w:id="62"/>
      <w:r>
        <w:rPr>
          <w:spacing w:val="-2"/>
        </w:rPr>
        <w:t>Maintenance</w:t>
      </w:r>
      <w:bookmarkEnd w:id="63"/>
    </w:p>
    <w:p w14:paraId="22810AA0" w14:textId="77777777" w:rsidR="00F35045" w:rsidRDefault="00F35045" w:rsidP="006D7AD2">
      <w:pPr>
        <w:pStyle w:val="BodyText"/>
        <w:rPr>
          <w:b/>
        </w:rPr>
      </w:pPr>
    </w:p>
    <w:p w14:paraId="22810AA1" w14:textId="77777777" w:rsidR="00F35045" w:rsidRDefault="005D3824" w:rsidP="006D7AD2">
      <w:pPr>
        <w:pStyle w:val="BodyText"/>
        <w:ind w:left="140" w:right="82"/>
      </w:pPr>
      <w:r>
        <w:t>The</w:t>
      </w:r>
      <w:r>
        <w:rPr>
          <w:spacing w:val="-3"/>
        </w:rPr>
        <w:t xml:space="preserve"> </w:t>
      </w:r>
      <w:r>
        <w:t>College</w:t>
      </w:r>
      <w:r>
        <w:rPr>
          <w:spacing w:val="-3"/>
        </w:rPr>
        <w:t xml:space="preserve"> </w:t>
      </w:r>
      <w:r>
        <w:t>campus</w:t>
      </w:r>
      <w:r>
        <w:rPr>
          <w:spacing w:val="-3"/>
        </w:rPr>
        <w:t xml:space="preserve"> </w:t>
      </w:r>
      <w:r>
        <w:t>is</w:t>
      </w:r>
      <w:r>
        <w:rPr>
          <w:spacing w:val="-3"/>
        </w:rPr>
        <w:t xml:space="preserve"> </w:t>
      </w:r>
      <w:r>
        <w:t>for</w:t>
      </w:r>
      <w:r>
        <w:rPr>
          <w:spacing w:val="-5"/>
        </w:rPr>
        <w:t xml:space="preserve"> </w:t>
      </w:r>
      <w:r>
        <w:t>the</w:t>
      </w:r>
      <w:r>
        <w:rPr>
          <w:spacing w:val="-5"/>
        </w:rPr>
        <w:t xml:space="preserve"> </w:t>
      </w:r>
      <w:r>
        <w:t>use</w:t>
      </w:r>
      <w:r>
        <w:rPr>
          <w:spacing w:val="-5"/>
        </w:rPr>
        <w:t xml:space="preserve"> </w:t>
      </w:r>
      <w:r>
        <w:t>of</w:t>
      </w:r>
      <w:r>
        <w:rPr>
          <w:spacing w:val="-3"/>
        </w:rPr>
        <w:t xml:space="preserve"> </w:t>
      </w:r>
      <w:r>
        <w:t>students,</w:t>
      </w:r>
      <w:r>
        <w:rPr>
          <w:spacing w:val="-3"/>
        </w:rPr>
        <w:t xml:space="preserve"> </w:t>
      </w:r>
      <w:r>
        <w:t>faculty,</w:t>
      </w:r>
      <w:r>
        <w:rPr>
          <w:spacing w:val="-3"/>
        </w:rPr>
        <w:t xml:space="preserve"> </w:t>
      </w:r>
      <w:r>
        <w:t>staff,</w:t>
      </w:r>
      <w:r>
        <w:rPr>
          <w:spacing w:val="-5"/>
        </w:rPr>
        <w:t xml:space="preserve"> </w:t>
      </w:r>
      <w:r>
        <w:t>and</w:t>
      </w:r>
      <w:r>
        <w:rPr>
          <w:spacing w:val="-3"/>
        </w:rPr>
        <w:t xml:space="preserve"> </w:t>
      </w:r>
      <w:r>
        <w:t>those</w:t>
      </w:r>
      <w:r>
        <w:rPr>
          <w:spacing w:val="-3"/>
        </w:rPr>
        <w:t xml:space="preserve"> </w:t>
      </w:r>
      <w:r>
        <w:t>on</w:t>
      </w:r>
      <w:r>
        <w:rPr>
          <w:spacing w:val="-3"/>
        </w:rPr>
        <w:t xml:space="preserve"> </w:t>
      </w:r>
      <w:r>
        <w:t>official</w:t>
      </w:r>
      <w:r>
        <w:rPr>
          <w:spacing w:val="-4"/>
        </w:rPr>
        <w:t xml:space="preserve"> </w:t>
      </w:r>
      <w:r>
        <w:t>business.</w:t>
      </w:r>
      <w:r>
        <w:rPr>
          <w:spacing w:val="-3"/>
        </w:rPr>
        <w:t xml:space="preserve"> </w:t>
      </w:r>
      <w:r>
        <w:t>The entrance of the College is located at 179 Livingston Street. All members of the College community must swipe their identification card at the bollards upon arrival.</w:t>
      </w:r>
    </w:p>
    <w:p w14:paraId="22810AA2" w14:textId="77777777" w:rsidR="00F35045" w:rsidRDefault="00F35045" w:rsidP="006D7AD2">
      <w:pPr>
        <w:pStyle w:val="BodyText"/>
      </w:pPr>
    </w:p>
    <w:p w14:paraId="22810AA3" w14:textId="77777777" w:rsidR="00F35045" w:rsidRDefault="005D3824" w:rsidP="006D7AD2">
      <w:pPr>
        <w:pStyle w:val="BodyText"/>
        <w:ind w:left="140" w:right="169"/>
        <w:jc w:val="both"/>
      </w:pPr>
      <w:r>
        <w:t xml:space="preserve">All guests, including former students, employees and alumni, must present identification and </w:t>
      </w:r>
      <w:r>
        <w:rPr>
          <w:spacing w:val="-2"/>
        </w:rPr>
        <w:t>register</w:t>
      </w:r>
      <w:r>
        <w:rPr>
          <w:spacing w:val="-8"/>
        </w:rPr>
        <w:t xml:space="preserve"> </w:t>
      </w:r>
      <w:r>
        <w:rPr>
          <w:spacing w:val="-2"/>
        </w:rPr>
        <w:t>with</w:t>
      </w:r>
      <w:r>
        <w:rPr>
          <w:spacing w:val="-3"/>
        </w:rPr>
        <w:t xml:space="preserve"> </w:t>
      </w:r>
      <w:r>
        <w:rPr>
          <w:spacing w:val="-2"/>
        </w:rPr>
        <w:t>the</w:t>
      </w:r>
      <w:r>
        <w:rPr>
          <w:spacing w:val="-8"/>
        </w:rPr>
        <w:t xml:space="preserve"> </w:t>
      </w:r>
      <w:r>
        <w:rPr>
          <w:spacing w:val="-2"/>
        </w:rPr>
        <w:t>College’s</w:t>
      </w:r>
      <w:r>
        <w:rPr>
          <w:spacing w:val="-5"/>
        </w:rPr>
        <w:t xml:space="preserve"> </w:t>
      </w:r>
      <w:r>
        <w:rPr>
          <w:spacing w:val="-2"/>
        </w:rPr>
        <w:t>Security</w:t>
      </w:r>
      <w:r>
        <w:rPr>
          <w:spacing w:val="-3"/>
        </w:rPr>
        <w:t xml:space="preserve"> </w:t>
      </w:r>
      <w:r>
        <w:rPr>
          <w:spacing w:val="-2"/>
        </w:rPr>
        <w:t>Desk.</w:t>
      </w:r>
      <w:r>
        <w:rPr>
          <w:spacing w:val="-5"/>
        </w:rPr>
        <w:t xml:space="preserve"> </w:t>
      </w:r>
      <w:r>
        <w:rPr>
          <w:spacing w:val="-2"/>
        </w:rPr>
        <w:t>Guests</w:t>
      </w:r>
      <w:r>
        <w:rPr>
          <w:spacing w:val="-5"/>
        </w:rPr>
        <w:t xml:space="preserve"> </w:t>
      </w:r>
      <w:r>
        <w:rPr>
          <w:spacing w:val="-2"/>
        </w:rPr>
        <w:t>will</w:t>
      </w:r>
      <w:r>
        <w:rPr>
          <w:spacing w:val="-3"/>
        </w:rPr>
        <w:t xml:space="preserve"> </w:t>
      </w:r>
      <w:r>
        <w:rPr>
          <w:spacing w:val="-2"/>
        </w:rPr>
        <w:t>then</w:t>
      </w:r>
      <w:r>
        <w:rPr>
          <w:spacing w:val="-8"/>
        </w:rPr>
        <w:t xml:space="preserve"> </w:t>
      </w:r>
      <w:r>
        <w:rPr>
          <w:spacing w:val="-2"/>
        </w:rPr>
        <w:t>be</w:t>
      </w:r>
      <w:r>
        <w:rPr>
          <w:spacing w:val="-8"/>
        </w:rPr>
        <w:t xml:space="preserve"> </w:t>
      </w:r>
      <w:r>
        <w:rPr>
          <w:spacing w:val="-2"/>
        </w:rPr>
        <w:t>directed</w:t>
      </w:r>
      <w:r>
        <w:rPr>
          <w:spacing w:val="-5"/>
        </w:rPr>
        <w:t xml:space="preserve"> </w:t>
      </w:r>
      <w:r>
        <w:rPr>
          <w:spacing w:val="-2"/>
        </w:rPr>
        <w:t>to</w:t>
      </w:r>
      <w:r>
        <w:rPr>
          <w:spacing w:val="-5"/>
        </w:rPr>
        <w:t xml:space="preserve"> </w:t>
      </w:r>
      <w:r>
        <w:rPr>
          <w:spacing w:val="-2"/>
        </w:rPr>
        <w:t>their</w:t>
      </w:r>
      <w:r>
        <w:rPr>
          <w:spacing w:val="-5"/>
        </w:rPr>
        <w:t xml:space="preserve"> </w:t>
      </w:r>
      <w:r>
        <w:rPr>
          <w:spacing w:val="-2"/>
        </w:rPr>
        <w:t>intended</w:t>
      </w:r>
      <w:r>
        <w:rPr>
          <w:spacing w:val="-5"/>
        </w:rPr>
        <w:t xml:space="preserve"> </w:t>
      </w:r>
      <w:r>
        <w:rPr>
          <w:spacing w:val="-2"/>
        </w:rPr>
        <w:t xml:space="preserve">destination. </w:t>
      </w:r>
      <w:r>
        <w:t>As people enter the building they are monitored by our Security Team, which covers the front desk, 24 hours a day, 7 days a week. Patrols are conducted to ensure all exits are properly closed and to ensure the safety of everyone in the building. In addition to our Security Team, security cameras</w:t>
      </w:r>
      <w:r>
        <w:rPr>
          <w:spacing w:val="-4"/>
        </w:rPr>
        <w:t xml:space="preserve"> </w:t>
      </w:r>
      <w:r>
        <w:t>monitor</w:t>
      </w:r>
      <w:r>
        <w:rPr>
          <w:spacing w:val="-6"/>
        </w:rPr>
        <w:t xml:space="preserve"> </w:t>
      </w:r>
      <w:r>
        <w:t>all</w:t>
      </w:r>
      <w:r>
        <w:rPr>
          <w:spacing w:val="-4"/>
        </w:rPr>
        <w:t xml:space="preserve"> </w:t>
      </w:r>
      <w:r>
        <w:t>exits</w:t>
      </w:r>
      <w:r>
        <w:rPr>
          <w:spacing w:val="-4"/>
        </w:rPr>
        <w:t xml:space="preserve"> </w:t>
      </w:r>
      <w:r>
        <w:t>and</w:t>
      </w:r>
      <w:r>
        <w:rPr>
          <w:spacing w:val="-4"/>
        </w:rPr>
        <w:t xml:space="preserve"> </w:t>
      </w:r>
      <w:r>
        <w:t>entrances</w:t>
      </w:r>
      <w:r>
        <w:rPr>
          <w:spacing w:val="-3"/>
        </w:rPr>
        <w:t xml:space="preserve"> </w:t>
      </w:r>
      <w:r>
        <w:t>and</w:t>
      </w:r>
      <w:r>
        <w:rPr>
          <w:spacing w:val="-4"/>
        </w:rPr>
        <w:t xml:space="preserve"> </w:t>
      </w:r>
      <w:r>
        <w:t>certain</w:t>
      </w:r>
      <w:r>
        <w:rPr>
          <w:spacing w:val="-4"/>
        </w:rPr>
        <w:t xml:space="preserve"> </w:t>
      </w:r>
      <w:r>
        <w:t>areas</w:t>
      </w:r>
      <w:r>
        <w:rPr>
          <w:spacing w:val="-4"/>
        </w:rPr>
        <w:t xml:space="preserve"> </w:t>
      </w:r>
      <w:r>
        <w:t>on</w:t>
      </w:r>
      <w:r>
        <w:rPr>
          <w:spacing w:val="-4"/>
        </w:rPr>
        <w:t xml:space="preserve"> </w:t>
      </w:r>
      <w:r>
        <w:t>Campus.</w:t>
      </w:r>
      <w:r>
        <w:rPr>
          <w:spacing w:val="-4"/>
        </w:rPr>
        <w:t xml:space="preserve"> </w:t>
      </w:r>
      <w:r>
        <w:t>Students,</w:t>
      </w:r>
      <w:r>
        <w:rPr>
          <w:spacing w:val="-4"/>
        </w:rPr>
        <w:t xml:space="preserve"> </w:t>
      </w:r>
      <w:r>
        <w:t>faculty,</w:t>
      </w:r>
      <w:r>
        <w:rPr>
          <w:spacing w:val="-4"/>
        </w:rPr>
        <w:t xml:space="preserve"> </w:t>
      </w:r>
      <w:r>
        <w:t>staff,</w:t>
      </w:r>
      <w:r>
        <w:rPr>
          <w:spacing w:val="-4"/>
        </w:rPr>
        <w:t xml:space="preserve"> </w:t>
      </w:r>
      <w:r>
        <w:t xml:space="preserve">and visitors are encouraged to report </w:t>
      </w:r>
      <w:proofErr w:type="gramStart"/>
      <w:r>
        <w:t>needed repairs</w:t>
      </w:r>
      <w:proofErr w:type="gramEnd"/>
      <w:r>
        <w:t xml:space="preserve"> to the Facilities Department.</w:t>
      </w:r>
    </w:p>
    <w:p w14:paraId="22810AA4" w14:textId="77777777" w:rsidR="00F35045" w:rsidRDefault="00F35045" w:rsidP="006D7AD2">
      <w:pPr>
        <w:pStyle w:val="BodyText"/>
      </w:pPr>
    </w:p>
    <w:p w14:paraId="22810AA5" w14:textId="77777777" w:rsidR="00F35045" w:rsidRDefault="1EC47D66" w:rsidP="006D7AD2">
      <w:pPr>
        <w:pStyle w:val="Heading2"/>
        <w:jc w:val="both"/>
      </w:pPr>
      <w:bookmarkStart w:id="64" w:name="_TOC_250039"/>
      <w:bookmarkStart w:id="65" w:name="_Toc239664014"/>
      <w:r>
        <w:t>Security</w:t>
      </w:r>
      <w:r>
        <w:rPr>
          <w:spacing w:val="-10"/>
        </w:rPr>
        <w:t xml:space="preserve"> </w:t>
      </w:r>
      <w:bookmarkEnd w:id="64"/>
      <w:r>
        <w:rPr>
          <w:spacing w:val="-4"/>
        </w:rPr>
        <w:t>Desk</w:t>
      </w:r>
      <w:bookmarkEnd w:id="65"/>
    </w:p>
    <w:p w14:paraId="22810AA6" w14:textId="77777777" w:rsidR="00F35045" w:rsidRDefault="00F35045" w:rsidP="006D7AD2">
      <w:pPr>
        <w:pStyle w:val="BodyText"/>
        <w:rPr>
          <w:b/>
        </w:rPr>
      </w:pPr>
    </w:p>
    <w:p w14:paraId="22810AA7" w14:textId="77777777" w:rsidR="00F35045" w:rsidRDefault="005D3824" w:rsidP="006D7AD2">
      <w:pPr>
        <w:pStyle w:val="BodyText"/>
        <w:ind w:left="140" w:right="185"/>
      </w:pPr>
      <w:proofErr w:type="spellStart"/>
      <w:r>
        <w:t>Silverseal</w:t>
      </w:r>
      <w:proofErr w:type="spellEnd"/>
      <w:r>
        <w:rPr>
          <w:spacing w:val="-5"/>
        </w:rPr>
        <w:t xml:space="preserve"> </w:t>
      </w:r>
      <w:r>
        <w:t>Security</w:t>
      </w:r>
      <w:r>
        <w:rPr>
          <w:spacing w:val="-1"/>
        </w:rPr>
        <w:t xml:space="preserve"> </w:t>
      </w:r>
      <w:r>
        <w:t>has</w:t>
      </w:r>
      <w:r>
        <w:rPr>
          <w:spacing w:val="-6"/>
        </w:rPr>
        <w:t xml:space="preserve"> </w:t>
      </w:r>
      <w:r>
        <w:t>been</w:t>
      </w:r>
      <w:r>
        <w:rPr>
          <w:spacing w:val="-4"/>
        </w:rPr>
        <w:t xml:space="preserve"> </w:t>
      </w:r>
      <w:r>
        <w:t>retained</w:t>
      </w:r>
      <w:r>
        <w:rPr>
          <w:spacing w:val="-6"/>
        </w:rPr>
        <w:t xml:space="preserve"> </w:t>
      </w:r>
      <w:r>
        <w:t>by</w:t>
      </w:r>
      <w:r>
        <w:rPr>
          <w:spacing w:val="-4"/>
        </w:rPr>
        <w:t xml:space="preserve"> </w:t>
      </w:r>
      <w:r>
        <w:t>SFC</w:t>
      </w:r>
      <w:r>
        <w:rPr>
          <w:spacing w:val="-4"/>
        </w:rPr>
        <w:t xml:space="preserve"> </w:t>
      </w:r>
      <w:r>
        <w:t>to</w:t>
      </w:r>
      <w:r>
        <w:rPr>
          <w:spacing w:val="-1"/>
        </w:rPr>
        <w:t xml:space="preserve"> </w:t>
      </w:r>
      <w:r>
        <w:t>provide</w:t>
      </w:r>
      <w:r>
        <w:rPr>
          <w:spacing w:val="-6"/>
        </w:rPr>
        <w:t xml:space="preserve"> </w:t>
      </w:r>
      <w:r>
        <w:t>security</w:t>
      </w:r>
      <w:r>
        <w:rPr>
          <w:spacing w:val="-1"/>
        </w:rPr>
        <w:t xml:space="preserve"> </w:t>
      </w:r>
      <w:r>
        <w:t>for</w:t>
      </w:r>
      <w:r>
        <w:rPr>
          <w:spacing w:val="-4"/>
        </w:rPr>
        <w:t xml:space="preserve"> </w:t>
      </w:r>
      <w:r>
        <w:t>the</w:t>
      </w:r>
      <w:r>
        <w:rPr>
          <w:spacing w:val="-4"/>
        </w:rPr>
        <w:t xml:space="preserve"> </w:t>
      </w:r>
      <w:r>
        <w:t>College.</w:t>
      </w:r>
      <w:r>
        <w:rPr>
          <w:spacing w:val="-4"/>
        </w:rPr>
        <w:t xml:space="preserve"> </w:t>
      </w:r>
      <w:r>
        <w:t>Members</w:t>
      </w:r>
      <w:r>
        <w:rPr>
          <w:spacing w:val="-4"/>
        </w:rPr>
        <w:t xml:space="preserve"> </w:t>
      </w:r>
      <w:r>
        <w:t>of</w:t>
      </w:r>
      <w:r>
        <w:rPr>
          <w:spacing w:val="-4"/>
        </w:rPr>
        <w:t xml:space="preserve"> </w:t>
      </w:r>
      <w:r>
        <w:t xml:space="preserve">the </w:t>
      </w:r>
      <w:proofErr w:type="spellStart"/>
      <w:r>
        <w:t>Silverseal</w:t>
      </w:r>
      <w:proofErr w:type="spellEnd"/>
      <w:r>
        <w:t xml:space="preserve"> team include former NYPD chiefs and high-ranking military officers with years of security experience. </w:t>
      </w:r>
      <w:proofErr w:type="spellStart"/>
      <w:r>
        <w:t>Silverseal</w:t>
      </w:r>
      <w:proofErr w:type="spellEnd"/>
      <w:r>
        <w:t xml:space="preserve"> guards are trained and tested to create a safe and positive environment in line with the College’s policies, procedures and best practices. Their core values of Integrity,</w:t>
      </w:r>
      <w:r>
        <w:rPr>
          <w:spacing w:val="-1"/>
        </w:rPr>
        <w:t xml:space="preserve"> </w:t>
      </w:r>
      <w:r>
        <w:t>Teamwork, Professionalism,</w:t>
      </w:r>
      <w:r>
        <w:rPr>
          <w:spacing w:val="-1"/>
        </w:rPr>
        <w:t xml:space="preserve"> </w:t>
      </w:r>
      <w:r>
        <w:t>and</w:t>
      </w:r>
      <w:r>
        <w:rPr>
          <w:spacing w:val="-1"/>
        </w:rPr>
        <w:t xml:space="preserve"> </w:t>
      </w:r>
      <w:r>
        <w:t>Mission-Focus</w:t>
      </w:r>
      <w:r>
        <w:rPr>
          <w:spacing w:val="-1"/>
        </w:rPr>
        <w:t xml:space="preserve"> </w:t>
      </w:r>
      <w:r>
        <w:t>make</w:t>
      </w:r>
      <w:r>
        <w:rPr>
          <w:spacing w:val="-1"/>
        </w:rPr>
        <w:t xml:space="preserve"> </w:t>
      </w:r>
      <w:r>
        <w:t>them</w:t>
      </w:r>
      <w:r>
        <w:rPr>
          <w:spacing w:val="-1"/>
        </w:rPr>
        <w:t xml:space="preserve"> </w:t>
      </w:r>
      <w:r>
        <w:t>an</w:t>
      </w:r>
      <w:r>
        <w:rPr>
          <w:spacing w:val="-1"/>
        </w:rPr>
        <w:t xml:space="preserve"> </w:t>
      </w:r>
      <w:r>
        <w:t>excellent</w:t>
      </w:r>
      <w:r>
        <w:rPr>
          <w:spacing w:val="-1"/>
        </w:rPr>
        <w:t xml:space="preserve"> </w:t>
      </w:r>
      <w:r>
        <w:t>partner</w:t>
      </w:r>
      <w:r>
        <w:rPr>
          <w:spacing w:val="-1"/>
        </w:rPr>
        <w:t xml:space="preserve"> </w:t>
      </w:r>
      <w:r>
        <w:t>for the College.</w:t>
      </w:r>
    </w:p>
    <w:p w14:paraId="22810AA8" w14:textId="77777777" w:rsidR="00F35045" w:rsidRDefault="00F35045" w:rsidP="006D7AD2">
      <w:pPr>
        <w:pStyle w:val="BodyText"/>
      </w:pPr>
    </w:p>
    <w:p w14:paraId="22810AA9" w14:textId="77777777" w:rsidR="00F35045" w:rsidRDefault="005D3824" w:rsidP="006D7AD2">
      <w:pPr>
        <w:pStyle w:val="BodyText"/>
        <w:ind w:left="140" w:right="160"/>
        <w:jc w:val="both"/>
      </w:pPr>
      <w:r>
        <w:t>Security staff at building entrances provide entry and egress control; manage staff, student and guest</w:t>
      </w:r>
      <w:r>
        <w:rPr>
          <w:spacing w:val="-13"/>
        </w:rPr>
        <w:t xml:space="preserve"> </w:t>
      </w:r>
      <w:r>
        <w:t>identification</w:t>
      </w:r>
      <w:r>
        <w:rPr>
          <w:spacing w:val="-13"/>
        </w:rPr>
        <w:t xml:space="preserve"> </w:t>
      </w:r>
      <w:r>
        <w:t>verification;</w:t>
      </w:r>
      <w:r>
        <w:rPr>
          <w:spacing w:val="-13"/>
        </w:rPr>
        <w:t xml:space="preserve"> </w:t>
      </w:r>
      <w:r>
        <w:t>and</w:t>
      </w:r>
      <w:r>
        <w:rPr>
          <w:spacing w:val="-13"/>
        </w:rPr>
        <w:t xml:space="preserve"> </w:t>
      </w:r>
      <w:r>
        <w:t>monitor</w:t>
      </w:r>
      <w:r>
        <w:rPr>
          <w:spacing w:val="-13"/>
        </w:rPr>
        <w:t xml:space="preserve"> </w:t>
      </w:r>
      <w:r>
        <w:t>building</w:t>
      </w:r>
      <w:r>
        <w:rPr>
          <w:spacing w:val="-13"/>
        </w:rPr>
        <w:t xml:space="preserve"> </w:t>
      </w:r>
      <w:r>
        <w:t>intrusion</w:t>
      </w:r>
      <w:r>
        <w:rPr>
          <w:spacing w:val="-13"/>
        </w:rPr>
        <w:t xml:space="preserve"> </w:t>
      </w:r>
      <w:r>
        <w:t>systems,</w:t>
      </w:r>
      <w:r>
        <w:rPr>
          <w:spacing w:val="-13"/>
        </w:rPr>
        <w:t xml:space="preserve"> </w:t>
      </w:r>
      <w:r>
        <w:t>alarms,</w:t>
      </w:r>
      <w:r>
        <w:rPr>
          <w:spacing w:val="-13"/>
        </w:rPr>
        <w:t xml:space="preserve"> </w:t>
      </w:r>
      <w:r>
        <w:t>and</w:t>
      </w:r>
      <w:r>
        <w:rPr>
          <w:spacing w:val="-15"/>
        </w:rPr>
        <w:t xml:space="preserve"> </w:t>
      </w:r>
      <w:r>
        <w:t>fire</w:t>
      </w:r>
      <w:r>
        <w:rPr>
          <w:spacing w:val="-15"/>
        </w:rPr>
        <w:t xml:space="preserve"> </w:t>
      </w:r>
      <w:r>
        <w:t xml:space="preserve">detection </w:t>
      </w:r>
      <w:r>
        <w:rPr>
          <w:spacing w:val="-2"/>
        </w:rPr>
        <w:t>equipment.</w:t>
      </w:r>
      <w:r>
        <w:rPr>
          <w:spacing w:val="-5"/>
        </w:rPr>
        <w:t xml:space="preserve"> </w:t>
      </w:r>
      <w:proofErr w:type="spellStart"/>
      <w:r>
        <w:rPr>
          <w:spacing w:val="-2"/>
        </w:rPr>
        <w:t>Silverseal</w:t>
      </w:r>
      <w:proofErr w:type="spellEnd"/>
      <w:r>
        <w:rPr>
          <w:spacing w:val="-5"/>
        </w:rPr>
        <w:t xml:space="preserve"> </w:t>
      </w:r>
      <w:r>
        <w:rPr>
          <w:spacing w:val="-2"/>
        </w:rPr>
        <w:t>staff</w:t>
      </w:r>
      <w:r>
        <w:rPr>
          <w:spacing w:val="-6"/>
        </w:rPr>
        <w:t xml:space="preserve"> </w:t>
      </w:r>
      <w:r>
        <w:rPr>
          <w:spacing w:val="-2"/>
        </w:rPr>
        <w:t>are</w:t>
      </w:r>
      <w:r>
        <w:rPr>
          <w:spacing w:val="-5"/>
        </w:rPr>
        <w:t xml:space="preserve"> </w:t>
      </w:r>
      <w:r>
        <w:rPr>
          <w:spacing w:val="-2"/>
        </w:rPr>
        <w:t>trained</w:t>
      </w:r>
      <w:r>
        <w:rPr>
          <w:spacing w:val="-8"/>
        </w:rPr>
        <w:t xml:space="preserve"> </w:t>
      </w:r>
      <w:r>
        <w:rPr>
          <w:spacing w:val="-2"/>
        </w:rPr>
        <w:t>on</w:t>
      </w:r>
      <w:r>
        <w:rPr>
          <w:spacing w:val="-5"/>
        </w:rPr>
        <w:t xml:space="preserve"> </w:t>
      </w:r>
      <w:r>
        <w:rPr>
          <w:spacing w:val="-2"/>
        </w:rPr>
        <w:t>the</w:t>
      </w:r>
      <w:r>
        <w:rPr>
          <w:spacing w:val="-8"/>
        </w:rPr>
        <w:t xml:space="preserve"> </w:t>
      </w:r>
      <w:r>
        <w:rPr>
          <w:spacing w:val="-2"/>
        </w:rPr>
        <w:t>location</w:t>
      </w:r>
      <w:r>
        <w:rPr>
          <w:spacing w:val="-5"/>
        </w:rPr>
        <w:t xml:space="preserve"> </w:t>
      </w:r>
      <w:r>
        <w:rPr>
          <w:spacing w:val="-2"/>
        </w:rPr>
        <w:t>of</w:t>
      </w:r>
      <w:r>
        <w:rPr>
          <w:spacing w:val="-8"/>
        </w:rPr>
        <w:t xml:space="preserve"> </w:t>
      </w:r>
      <w:r>
        <w:rPr>
          <w:spacing w:val="-2"/>
        </w:rPr>
        <w:t>all</w:t>
      </w:r>
      <w:r>
        <w:rPr>
          <w:spacing w:val="-5"/>
        </w:rPr>
        <w:t xml:space="preserve"> </w:t>
      </w:r>
      <w:r>
        <w:rPr>
          <w:spacing w:val="-2"/>
        </w:rPr>
        <w:t>fire</w:t>
      </w:r>
      <w:r>
        <w:rPr>
          <w:spacing w:val="-5"/>
        </w:rPr>
        <w:t xml:space="preserve"> </w:t>
      </w:r>
      <w:r>
        <w:rPr>
          <w:spacing w:val="-2"/>
        </w:rPr>
        <w:t>exits,</w:t>
      </w:r>
      <w:r>
        <w:rPr>
          <w:spacing w:val="-5"/>
        </w:rPr>
        <w:t xml:space="preserve"> </w:t>
      </w:r>
      <w:r>
        <w:rPr>
          <w:spacing w:val="-2"/>
        </w:rPr>
        <w:t>floor</w:t>
      </w:r>
      <w:r>
        <w:rPr>
          <w:spacing w:val="-8"/>
        </w:rPr>
        <w:t xml:space="preserve"> </w:t>
      </w:r>
      <w:r>
        <w:rPr>
          <w:spacing w:val="-2"/>
        </w:rPr>
        <w:t>plans,</w:t>
      </w:r>
      <w:r>
        <w:rPr>
          <w:spacing w:val="-5"/>
        </w:rPr>
        <w:t xml:space="preserve"> </w:t>
      </w:r>
      <w:r>
        <w:rPr>
          <w:spacing w:val="-2"/>
        </w:rPr>
        <w:t>internal</w:t>
      </w:r>
      <w:r>
        <w:rPr>
          <w:spacing w:val="-5"/>
        </w:rPr>
        <w:t xml:space="preserve"> </w:t>
      </w:r>
      <w:r>
        <w:rPr>
          <w:spacing w:val="-2"/>
        </w:rPr>
        <w:t xml:space="preserve">stairwells </w:t>
      </w:r>
      <w:r>
        <w:t xml:space="preserve">and our Emergency Action Plan (EAP), available </w:t>
      </w:r>
      <w:r>
        <w:rPr>
          <w:color w:val="0000FF"/>
          <w:u w:val="single" w:color="0000FF"/>
        </w:rPr>
        <w:t>https://</w:t>
      </w:r>
      <w:hyperlink r:id="rId50">
        <w:r>
          <w:rPr>
            <w:color w:val="0000FF"/>
            <w:u w:val="single" w:color="0000FF"/>
          </w:rPr>
          <w:t>www.sfc.edu/emergency-action-plan</w:t>
        </w:r>
      </w:hyperlink>
      <w:r>
        <w:rPr>
          <w:color w:val="0000FF"/>
        </w:rPr>
        <w:t xml:space="preserve"> </w:t>
      </w:r>
      <w:r>
        <w:t xml:space="preserve">. The 179 Livingston Street Security team is available at 718-489-2100 or 718-489-2105 and at </w:t>
      </w:r>
      <w:hyperlink r:id="rId51">
        <w:r>
          <w:t>security@sfc.edu.</w:t>
        </w:r>
      </w:hyperlink>
      <w:r>
        <w:rPr>
          <w:spacing w:val="-4"/>
        </w:rPr>
        <w:t xml:space="preserve"> </w:t>
      </w:r>
      <w:r>
        <w:t>If</w:t>
      </w:r>
      <w:r>
        <w:rPr>
          <w:spacing w:val="-8"/>
        </w:rPr>
        <w:t xml:space="preserve"> </w:t>
      </w:r>
      <w:r>
        <w:t>using</w:t>
      </w:r>
      <w:r>
        <w:rPr>
          <w:spacing w:val="-6"/>
        </w:rPr>
        <w:t xml:space="preserve"> </w:t>
      </w:r>
      <w:r>
        <w:t>SFC</w:t>
      </w:r>
      <w:r>
        <w:rPr>
          <w:spacing w:val="-4"/>
        </w:rPr>
        <w:t xml:space="preserve"> </w:t>
      </w:r>
      <w:r>
        <w:t>phones,</w:t>
      </w:r>
      <w:r>
        <w:rPr>
          <w:spacing w:val="-6"/>
        </w:rPr>
        <w:t xml:space="preserve"> </w:t>
      </w:r>
      <w:r>
        <w:t>security</w:t>
      </w:r>
      <w:r>
        <w:rPr>
          <w:spacing w:val="-4"/>
        </w:rPr>
        <w:t xml:space="preserve"> </w:t>
      </w:r>
      <w:r>
        <w:t>is</w:t>
      </w:r>
      <w:r>
        <w:rPr>
          <w:spacing w:val="-4"/>
        </w:rPr>
        <w:t xml:space="preserve"> </w:t>
      </w:r>
      <w:r>
        <w:t>accessible</w:t>
      </w:r>
      <w:r>
        <w:rPr>
          <w:spacing w:val="-6"/>
        </w:rPr>
        <w:t xml:space="preserve"> </w:t>
      </w:r>
      <w:r>
        <w:t>on</w:t>
      </w:r>
      <w:r>
        <w:rPr>
          <w:spacing w:val="-6"/>
        </w:rPr>
        <w:t xml:space="preserve"> </w:t>
      </w:r>
      <w:r>
        <w:t>extensions</w:t>
      </w:r>
      <w:r>
        <w:rPr>
          <w:spacing w:val="-4"/>
        </w:rPr>
        <w:t xml:space="preserve"> </w:t>
      </w:r>
      <w:r>
        <w:t>2100</w:t>
      </w:r>
      <w:r>
        <w:rPr>
          <w:spacing w:val="-6"/>
        </w:rPr>
        <w:t xml:space="preserve"> </w:t>
      </w:r>
      <w:r>
        <w:t>or</w:t>
      </w:r>
      <w:r>
        <w:rPr>
          <w:spacing w:val="-8"/>
        </w:rPr>
        <w:t xml:space="preserve"> </w:t>
      </w:r>
      <w:r>
        <w:t>2105.</w:t>
      </w:r>
      <w:r>
        <w:rPr>
          <w:spacing w:val="-4"/>
        </w:rPr>
        <w:t xml:space="preserve"> </w:t>
      </w:r>
      <w:r>
        <w:t>In</w:t>
      </w:r>
      <w:r>
        <w:rPr>
          <w:spacing w:val="-6"/>
        </w:rPr>
        <w:t xml:space="preserve"> </w:t>
      </w:r>
      <w:r>
        <w:t>case of emergency please call 911.</w:t>
      </w:r>
    </w:p>
    <w:p w14:paraId="22810AAA" w14:textId="77777777" w:rsidR="00F35045" w:rsidRDefault="00F35045" w:rsidP="006D7AD2">
      <w:pPr>
        <w:pStyle w:val="BodyText"/>
      </w:pPr>
    </w:p>
    <w:p w14:paraId="49E20521" w14:textId="77777777" w:rsidR="00332BDC" w:rsidRDefault="1EC47D66" w:rsidP="00332BDC">
      <w:pPr>
        <w:pStyle w:val="Heading2"/>
        <w:jc w:val="both"/>
        <w:rPr>
          <w:spacing w:val="-2"/>
        </w:rPr>
      </w:pPr>
      <w:bookmarkStart w:id="66" w:name="_TOC_250038"/>
      <w:bookmarkStart w:id="67" w:name="_Toc239664015"/>
      <w:r>
        <w:t>Reporting</w:t>
      </w:r>
      <w:r>
        <w:rPr>
          <w:spacing w:val="-11"/>
        </w:rPr>
        <w:t xml:space="preserve"> </w:t>
      </w:r>
      <w:r>
        <w:t>Criminal</w:t>
      </w:r>
      <w:r>
        <w:rPr>
          <w:spacing w:val="-11"/>
        </w:rPr>
        <w:t xml:space="preserve"> </w:t>
      </w:r>
      <w:bookmarkEnd w:id="66"/>
      <w:r>
        <w:rPr>
          <w:spacing w:val="-2"/>
        </w:rPr>
        <w:t>Activity</w:t>
      </w:r>
      <w:bookmarkEnd w:id="67"/>
    </w:p>
    <w:p w14:paraId="311FD4DA" w14:textId="77777777" w:rsidR="00332BDC" w:rsidRDefault="00332BDC" w:rsidP="008A4DC6"/>
    <w:p w14:paraId="22810AAD" w14:textId="7EEBA4D7" w:rsidR="00F35045" w:rsidRDefault="1EC47D66" w:rsidP="0096247C">
      <w:pPr>
        <w:pStyle w:val="BodyText"/>
        <w:ind w:left="140" w:right="185"/>
      </w:pPr>
      <w:r>
        <w:t>The</w:t>
      </w:r>
      <w:r>
        <w:rPr>
          <w:spacing w:val="-2"/>
        </w:rPr>
        <w:t xml:space="preserve"> </w:t>
      </w:r>
      <w:r>
        <w:t>College</w:t>
      </w:r>
      <w:r>
        <w:rPr>
          <w:spacing w:val="-2"/>
        </w:rPr>
        <w:t xml:space="preserve"> </w:t>
      </w:r>
      <w:r>
        <w:t>encourages all students</w:t>
      </w:r>
      <w:r>
        <w:rPr>
          <w:spacing w:val="-2"/>
        </w:rPr>
        <w:t xml:space="preserve"> </w:t>
      </w:r>
      <w:r>
        <w:t>and</w:t>
      </w:r>
      <w:r>
        <w:rPr>
          <w:spacing w:val="-2"/>
        </w:rPr>
        <w:t xml:space="preserve"> </w:t>
      </w:r>
      <w:r>
        <w:t>members of</w:t>
      </w:r>
      <w:r>
        <w:rPr>
          <w:spacing w:val="-2"/>
        </w:rPr>
        <w:t xml:space="preserve"> </w:t>
      </w:r>
      <w:r>
        <w:t>the</w:t>
      </w:r>
      <w:r>
        <w:rPr>
          <w:spacing w:val="-2"/>
        </w:rPr>
        <w:t xml:space="preserve"> </w:t>
      </w:r>
      <w:r>
        <w:t>College</w:t>
      </w:r>
      <w:r>
        <w:rPr>
          <w:spacing w:val="-2"/>
        </w:rPr>
        <w:t xml:space="preserve"> </w:t>
      </w:r>
      <w:r>
        <w:t>community to</w:t>
      </w:r>
      <w:r>
        <w:rPr>
          <w:spacing w:val="-2"/>
        </w:rPr>
        <w:t xml:space="preserve"> </w:t>
      </w:r>
      <w:r>
        <w:t>be</w:t>
      </w:r>
      <w:r>
        <w:rPr>
          <w:spacing w:val="-2"/>
        </w:rPr>
        <w:t xml:space="preserve"> </w:t>
      </w:r>
      <w:r>
        <w:t>fully</w:t>
      </w:r>
      <w:r>
        <w:rPr>
          <w:spacing w:val="-2"/>
        </w:rPr>
        <w:t xml:space="preserve"> </w:t>
      </w:r>
      <w:r>
        <w:t>aware</w:t>
      </w:r>
      <w:r>
        <w:rPr>
          <w:spacing w:val="-2"/>
        </w:rPr>
        <w:t xml:space="preserve"> </w:t>
      </w:r>
      <w:r>
        <w:t>of any safety issues on campus and promptly report any illegal or dangerous activities.</w:t>
      </w:r>
    </w:p>
    <w:p w14:paraId="22810AAF" w14:textId="77777777" w:rsidR="00F35045" w:rsidRDefault="1EC47D66" w:rsidP="006D7AD2">
      <w:pPr>
        <w:pStyle w:val="BodyText"/>
        <w:ind w:left="140" w:right="172"/>
        <w:jc w:val="both"/>
      </w:pPr>
      <w:r>
        <w:t>To</w:t>
      </w:r>
      <w:r>
        <w:rPr>
          <w:spacing w:val="-6"/>
        </w:rPr>
        <w:t xml:space="preserve"> </w:t>
      </w:r>
      <w:r>
        <w:t>report</w:t>
      </w:r>
      <w:r>
        <w:rPr>
          <w:spacing w:val="-6"/>
        </w:rPr>
        <w:t xml:space="preserve"> </w:t>
      </w:r>
      <w:r>
        <w:t>a</w:t>
      </w:r>
      <w:r>
        <w:rPr>
          <w:spacing w:val="-5"/>
        </w:rPr>
        <w:t xml:space="preserve"> </w:t>
      </w:r>
      <w:r>
        <w:t>crime</w:t>
      </w:r>
      <w:r>
        <w:rPr>
          <w:spacing w:val="-6"/>
        </w:rPr>
        <w:t xml:space="preserve"> </w:t>
      </w:r>
      <w:r>
        <w:t>in</w:t>
      </w:r>
      <w:r>
        <w:rPr>
          <w:spacing w:val="-6"/>
        </w:rPr>
        <w:t xml:space="preserve"> </w:t>
      </w:r>
      <w:r>
        <w:t>progress</w:t>
      </w:r>
      <w:r>
        <w:rPr>
          <w:spacing w:val="-6"/>
        </w:rPr>
        <w:t xml:space="preserve"> </w:t>
      </w:r>
      <w:r>
        <w:t>or</w:t>
      </w:r>
      <w:r>
        <w:rPr>
          <w:spacing w:val="-8"/>
        </w:rPr>
        <w:t xml:space="preserve"> </w:t>
      </w:r>
      <w:r>
        <w:t>an</w:t>
      </w:r>
      <w:r>
        <w:rPr>
          <w:spacing w:val="-5"/>
        </w:rPr>
        <w:t xml:space="preserve"> </w:t>
      </w:r>
      <w:r>
        <w:t>emergency,</w:t>
      </w:r>
      <w:r>
        <w:rPr>
          <w:spacing w:val="-6"/>
        </w:rPr>
        <w:t xml:space="preserve"> </w:t>
      </w:r>
      <w:r>
        <w:t>please</w:t>
      </w:r>
      <w:r>
        <w:rPr>
          <w:spacing w:val="-6"/>
        </w:rPr>
        <w:t xml:space="preserve"> </w:t>
      </w:r>
      <w:r>
        <w:t>contact</w:t>
      </w:r>
      <w:r>
        <w:rPr>
          <w:spacing w:val="-6"/>
        </w:rPr>
        <w:t xml:space="preserve"> </w:t>
      </w:r>
      <w:r>
        <w:t>911.</w:t>
      </w:r>
      <w:r>
        <w:rPr>
          <w:spacing w:val="-6"/>
        </w:rPr>
        <w:t xml:space="preserve"> </w:t>
      </w:r>
      <w:r>
        <w:t>Then,</w:t>
      </w:r>
      <w:r>
        <w:rPr>
          <w:spacing w:val="-5"/>
        </w:rPr>
        <w:t xml:space="preserve"> </w:t>
      </w:r>
      <w:r>
        <w:t>call</w:t>
      </w:r>
      <w:r>
        <w:rPr>
          <w:spacing w:val="-5"/>
        </w:rPr>
        <w:t xml:space="preserve"> </w:t>
      </w:r>
      <w:r>
        <w:t>(718)</w:t>
      </w:r>
      <w:r>
        <w:rPr>
          <w:spacing w:val="-6"/>
        </w:rPr>
        <w:t xml:space="preserve"> </w:t>
      </w:r>
      <w:r>
        <w:t>489-2100,</w:t>
      </w:r>
      <w:r>
        <w:rPr>
          <w:spacing w:val="-6"/>
        </w:rPr>
        <w:t xml:space="preserve"> </w:t>
      </w:r>
      <w:r>
        <w:t>the College’s emergency line.</w:t>
      </w:r>
    </w:p>
    <w:p w14:paraId="0DC69548" w14:textId="77777777" w:rsidR="000016F0" w:rsidRDefault="005D3824" w:rsidP="000016F0">
      <w:pPr>
        <w:pStyle w:val="BodyText"/>
        <w:ind w:left="140" w:right="162"/>
        <w:jc w:val="both"/>
        <w:rPr>
          <w:spacing w:val="-2"/>
        </w:rPr>
      </w:pPr>
      <w:r>
        <w:t>For additional information about the College’s safety and security policies, please refer to the College’s</w:t>
      </w:r>
      <w:r>
        <w:rPr>
          <w:spacing w:val="-10"/>
        </w:rPr>
        <w:t xml:space="preserve"> </w:t>
      </w:r>
      <w:r>
        <w:t>Annual</w:t>
      </w:r>
      <w:r>
        <w:rPr>
          <w:spacing w:val="-12"/>
        </w:rPr>
        <w:t xml:space="preserve"> </w:t>
      </w:r>
      <w:r>
        <w:t>Security</w:t>
      </w:r>
      <w:r>
        <w:rPr>
          <w:spacing w:val="-8"/>
        </w:rPr>
        <w:t xml:space="preserve"> </w:t>
      </w:r>
      <w:r>
        <w:t>Report,</w:t>
      </w:r>
      <w:r>
        <w:rPr>
          <w:spacing w:val="-10"/>
        </w:rPr>
        <w:t xml:space="preserve"> </w:t>
      </w:r>
      <w:r>
        <w:t>available</w:t>
      </w:r>
      <w:r>
        <w:rPr>
          <w:spacing w:val="-13"/>
        </w:rPr>
        <w:t xml:space="preserve"> </w:t>
      </w:r>
      <w:r>
        <w:t>on</w:t>
      </w:r>
      <w:r>
        <w:rPr>
          <w:spacing w:val="-10"/>
        </w:rPr>
        <w:t xml:space="preserve"> </w:t>
      </w:r>
      <w:r>
        <w:t>the</w:t>
      </w:r>
      <w:r>
        <w:rPr>
          <w:spacing w:val="-9"/>
        </w:rPr>
        <w:t xml:space="preserve"> </w:t>
      </w:r>
      <w:r>
        <w:t>College</w:t>
      </w:r>
      <w:r>
        <w:rPr>
          <w:spacing w:val="-13"/>
        </w:rPr>
        <w:t xml:space="preserve"> </w:t>
      </w:r>
      <w:r>
        <w:t>website:</w:t>
      </w:r>
    </w:p>
    <w:p w14:paraId="22810AB0" w14:textId="24CAA91D" w:rsidR="00F35045" w:rsidRDefault="005D3824" w:rsidP="000016F0">
      <w:pPr>
        <w:pStyle w:val="BodyText"/>
        <w:ind w:left="140" w:right="162"/>
      </w:pPr>
      <w:r>
        <w:rPr>
          <w:color w:val="0000FF"/>
          <w:u w:val="single" w:color="0000FF"/>
        </w:rPr>
        <w:t>https://</w:t>
      </w:r>
      <w:hyperlink r:id="rId52">
        <w:r>
          <w:rPr>
            <w:color w:val="0000FF"/>
            <w:u w:val="single" w:color="0000FF"/>
          </w:rPr>
          <w:t>www.sfc.edu/student-</w:t>
        </w:r>
      </w:hyperlink>
      <w:r>
        <w:rPr>
          <w:color w:val="0000FF"/>
        </w:rPr>
        <w:t xml:space="preserve"> </w:t>
      </w:r>
      <w:r>
        <w:rPr>
          <w:color w:val="0000FF"/>
          <w:spacing w:val="-2"/>
          <w:u w:val="single" w:color="0000FF"/>
        </w:rPr>
        <w:t>life/safety-and-security</w:t>
      </w:r>
      <w:r>
        <w:rPr>
          <w:spacing w:val="-2"/>
        </w:rPr>
        <w:t>.</w:t>
      </w:r>
    </w:p>
    <w:p w14:paraId="22810AB1" w14:textId="77777777" w:rsidR="00F35045" w:rsidRDefault="00F35045" w:rsidP="006D7AD2">
      <w:pPr>
        <w:jc w:val="both"/>
        <w:sectPr w:rsidR="00F35045" w:rsidSect="00334DAB">
          <w:headerReference w:type="default" r:id="rId53"/>
          <w:pgSz w:w="12240" w:h="15840"/>
          <w:pgMar w:top="1440" w:right="1440" w:bottom="1440" w:left="1440" w:header="0" w:footer="338" w:gutter="0"/>
          <w:cols w:space="720"/>
        </w:sectPr>
      </w:pPr>
    </w:p>
    <w:p w14:paraId="22810AB2" w14:textId="77777777" w:rsidR="00F35045" w:rsidRDefault="1EC47D66" w:rsidP="006D7AD2">
      <w:pPr>
        <w:pStyle w:val="Heading2"/>
        <w:jc w:val="both"/>
      </w:pPr>
      <w:bookmarkStart w:id="68" w:name="_TOC_250037"/>
      <w:bookmarkStart w:id="69" w:name="_Toc239664016"/>
      <w:r>
        <w:lastRenderedPageBreak/>
        <w:t>Clery</w:t>
      </w:r>
      <w:r>
        <w:rPr>
          <w:spacing w:val="-10"/>
        </w:rPr>
        <w:t xml:space="preserve"> </w:t>
      </w:r>
      <w:bookmarkEnd w:id="68"/>
      <w:r>
        <w:rPr>
          <w:spacing w:val="-2"/>
        </w:rPr>
        <w:t>Report</w:t>
      </w:r>
      <w:bookmarkEnd w:id="69"/>
    </w:p>
    <w:p w14:paraId="22810AB3" w14:textId="77777777" w:rsidR="00F35045" w:rsidRDefault="00F35045" w:rsidP="006D7AD2">
      <w:pPr>
        <w:pStyle w:val="BodyText"/>
        <w:rPr>
          <w:b/>
        </w:rPr>
      </w:pPr>
    </w:p>
    <w:p w14:paraId="22810AB4" w14:textId="77777777" w:rsidR="00F35045" w:rsidRDefault="005D3824" w:rsidP="006D7AD2">
      <w:pPr>
        <w:pStyle w:val="BodyText"/>
        <w:ind w:left="140" w:right="164"/>
        <w:jc w:val="both"/>
      </w:pPr>
      <w:r>
        <w:t>The</w:t>
      </w:r>
      <w:r>
        <w:rPr>
          <w:spacing w:val="-1"/>
        </w:rPr>
        <w:t xml:space="preserve"> </w:t>
      </w:r>
      <w:r>
        <w:t>Jeanne Clery</w:t>
      </w:r>
      <w:r>
        <w:rPr>
          <w:spacing w:val="-4"/>
        </w:rPr>
        <w:t xml:space="preserve"> </w:t>
      </w:r>
      <w:r>
        <w:t>Disclosure</w:t>
      </w:r>
      <w:r>
        <w:rPr>
          <w:spacing w:val="-3"/>
        </w:rPr>
        <w:t xml:space="preserve"> </w:t>
      </w:r>
      <w:r>
        <w:t>of</w:t>
      </w:r>
      <w:r>
        <w:rPr>
          <w:spacing w:val="-1"/>
        </w:rPr>
        <w:t xml:space="preserve"> </w:t>
      </w:r>
      <w:r>
        <w:t>Campus</w:t>
      </w:r>
      <w:r>
        <w:rPr>
          <w:spacing w:val="-1"/>
        </w:rPr>
        <w:t xml:space="preserve"> </w:t>
      </w:r>
      <w:r>
        <w:t>Security Policy</w:t>
      </w:r>
      <w:r>
        <w:rPr>
          <w:spacing w:val="-1"/>
        </w:rPr>
        <w:t xml:space="preserve"> </w:t>
      </w:r>
      <w:r>
        <w:t>and</w:t>
      </w:r>
      <w:r>
        <w:rPr>
          <w:spacing w:val="-1"/>
        </w:rPr>
        <w:t xml:space="preserve"> </w:t>
      </w:r>
      <w:r>
        <w:t>Campus</w:t>
      </w:r>
      <w:r>
        <w:rPr>
          <w:spacing w:val="-1"/>
        </w:rPr>
        <w:t xml:space="preserve"> </w:t>
      </w:r>
      <w:r>
        <w:t>Crime</w:t>
      </w:r>
      <w:r>
        <w:rPr>
          <w:spacing w:val="-1"/>
        </w:rPr>
        <w:t xml:space="preserve"> </w:t>
      </w:r>
      <w:r>
        <w:t>Statistics</w:t>
      </w:r>
      <w:r>
        <w:rPr>
          <w:spacing w:val="-3"/>
        </w:rPr>
        <w:t xml:space="preserve"> </w:t>
      </w:r>
      <w:r>
        <w:t>Act,</w:t>
      </w:r>
      <w:r>
        <w:rPr>
          <w:spacing w:val="-1"/>
        </w:rPr>
        <w:t xml:space="preserve"> </w:t>
      </w:r>
      <w:r>
        <w:t>or</w:t>
      </w:r>
      <w:r>
        <w:rPr>
          <w:spacing w:val="-1"/>
        </w:rPr>
        <w:t xml:space="preserve"> </w:t>
      </w:r>
      <w:r>
        <w:t>the Clery Act, requires public and private Colleges and universities to disclose information about certain</w:t>
      </w:r>
      <w:r>
        <w:rPr>
          <w:spacing w:val="-15"/>
        </w:rPr>
        <w:t xml:space="preserve"> </w:t>
      </w:r>
      <w:r>
        <w:t>crimes</w:t>
      </w:r>
      <w:r>
        <w:rPr>
          <w:spacing w:val="-15"/>
        </w:rPr>
        <w:t xml:space="preserve"> </w:t>
      </w:r>
      <w:r>
        <w:t>that</w:t>
      </w:r>
      <w:r>
        <w:rPr>
          <w:spacing w:val="-15"/>
        </w:rPr>
        <w:t xml:space="preserve"> </w:t>
      </w:r>
      <w:r>
        <w:t>occur</w:t>
      </w:r>
      <w:r>
        <w:rPr>
          <w:spacing w:val="-15"/>
        </w:rPr>
        <w:t xml:space="preserve"> </w:t>
      </w:r>
      <w:r>
        <w:t>on</w:t>
      </w:r>
      <w:r>
        <w:rPr>
          <w:spacing w:val="-15"/>
        </w:rPr>
        <w:t xml:space="preserve"> </w:t>
      </w:r>
      <w:r>
        <w:t>or</w:t>
      </w:r>
      <w:r>
        <w:rPr>
          <w:spacing w:val="-15"/>
        </w:rPr>
        <w:t xml:space="preserve"> </w:t>
      </w:r>
      <w:r>
        <w:t>near</w:t>
      </w:r>
      <w:r>
        <w:rPr>
          <w:spacing w:val="-15"/>
        </w:rPr>
        <w:t xml:space="preserve"> </w:t>
      </w:r>
      <w:r>
        <w:t>campus.</w:t>
      </w:r>
      <w:r>
        <w:rPr>
          <w:spacing w:val="-15"/>
        </w:rPr>
        <w:t xml:space="preserve"> </w:t>
      </w:r>
      <w:r>
        <w:t>This</w:t>
      </w:r>
      <w:r>
        <w:rPr>
          <w:spacing w:val="-15"/>
        </w:rPr>
        <w:t xml:space="preserve"> </w:t>
      </w:r>
      <w:r>
        <w:t>information</w:t>
      </w:r>
      <w:r>
        <w:rPr>
          <w:spacing w:val="-15"/>
        </w:rPr>
        <w:t xml:space="preserve"> </w:t>
      </w:r>
      <w:r>
        <w:t>can</w:t>
      </w:r>
      <w:r>
        <w:rPr>
          <w:spacing w:val="-15"/>
        </w:rPr>
        <w:t xml:space="preserve"> </w:t>
      </w:r>
      <w:r>
        <w:t>be</w:t>
      </w:r>
      <w:r>
        <w:rPr>
          <w:spacing w:val="-15"/>
        </w:rPr>
        <w:t xml:space="preserve"> </w:t>
      </w:r>
      <w:r>
        <w:t>found</w:t>
      </w:r>
      <w:r>
        <w:rPr>
          <w:spacing w:val="-15"/>
        </w:rPr>
        <w:t xml:space="preserve"> </w:t>
      </w:r>
      <w:r>
        <w:t>online</w:t>
      </w:r>
      <w:r>
        <w:rPr>
          <w:spacing w:val="-15"/>
        </w:rPr>
        <w:t xml:space="preserve"> </w:t>
      </w:r>
      <w:r>
        <w:t>in</w:t>
      </w:r>
      <w:r>
        <w:rPr>
          <w:spacing w:val="-15"/>
        </w:rPr>
        <w:t xml:space="preserve"> </w:t>
      </w:r>
      <w:r>
        <w:t>SFC’s</w:t>
      </w:r>
      <w:r>
        <w:rPr>
          <w:spacing w:val="-15"/>
        </w:rPr>
        <w:t xml:space="preserve"> </w:t>
      </w:r>
      <w:r>
        <w:t xml:space="preserve">Annual Security Report: </w:t>
      </w:r>
      <w:r>
        <w:rPr>
          <w:color w:val="0000FF"/>
          <w:u w:val="single" w:color="0000FF"/>
        </w:rPr>
        <w:t>https://</w:t>
      </w:r>
      <w:hyperlink r:id="rId54">
        <w:r>
          <w:rPr>
            <w:color w:val="0000FF"/>
            <w:u w:val="single" w:color="0000FF"/>
          </w:rPr>
          <w:t>www.sfc.edu/student-life/safety-and-security</w:t>
        </w:r>
        <w:r>
          <w:t>.</w:t>
        </w:r>
      </w:hyperlink>
    </w:p>
    <w:p w14:paraId="22810AB5" w14:textId="77777777" w:rsidR="00F35045" w:rsidRDefault="00F35045" w:rsidP="006D7AD2">
      <w:pPr>
        <w:pStyle w:val="BodyText"/>
      </w:pPr>
    </w:p>
    <w:p w14:paraId="22810AB6" w14:textId="77777777" w:rsidR="00F35045" w:rsidRDefault="1EC47D66" w:rsidP="006D7AD2">
      <w:pPr>
        <w:pStyle w:val="Heading2"/>
        <w:jc w:val="both"/>
      </w:pPr>
      <w:bookmarkStart w:id="70" w:name="_TOC_250036"/>
      <w:bookmarkStart w:id="71" w:name="_Toc239664017"/>
      <w:r>
        <w:t>Emergency</w:t>
      </w:r>
      <w:r>
        <w:rPr>
          <w:spacing w:val="-13"/>
        </w:rPr>
        <w:t xml:space="preserve"> </w:t>
      </w:r>
      <w:bookmarkEnd w:id="70"/>
      <w:r>
        <w:rPr>
          <w:spacing w:val="-2"/>
        </w:rPr>
        <w:t>Notification</w:t>
      </w:r>
      <w:bookmarkEnd w:id="71"/>
    </w:p>
    <w:p w14:paraId="22810AB7" w14:textId="77777777" w:rsidR="00F35045" w:rsidRDefault="00F35045" w:rsidP="006D7AD2">
      <w:pPr>
        <w:pStyle w:val="BodyText"/>
        <w:rPr>
          <w:b/>
        </w:rPr>
      </w:pPr>
    </w:p>
    <w:p w14:paraId="22810AB8" w14:textId="77777777" w:rsidR="00F35045" w:rsidRDefault="005D3824" w:rsidP="006D7AD2">
      <w:pPr>
        <w:pStyle w:val="BodyText"/>
        <w:ind w:left="140" w:right="158"/>
        <w:jc w:val="both"/>
      </w:pPr>
      <w:r>
        <w:t xml:space="preserve">Students are required to register for </w:t>
      </w:r>
      <w:r>
        <w:rPr>
          <w:color w:val="0000FF"/>
          <w:u w:val="single" w:color="0000FF"/>
        </w:rPr>
        <w:t>SFCALERTS</w:t>
      </w:r>
      <w:r>
        <w:t xml:space="preserve">, </w:t>
      </w:r>
      <w:hyperlink r:id="rId55">
        <w:r>
          <w:t>https://www.sfc.edu/student-life/safety-and-</w:t>
        </w:r>
      </w:hyperlink>
      <w:r>
        <w:t xml:space="preserve"> security/</w:t>
      </w:r>
      <w:proofErr w:type="spellStart"/>
      <w:r>
        <w:t>sfc</w:t>
      </w:r>
      <w:proofErr w:type="spellEnd"/>
      <w:r>
        <w:t>-alerts, the College’s emergency notification system. It will automatically send a message</w:t>
      </w:r>
      <w:r>
        <w:rPr>
          <w:spacing w:val="40"/>
        </w:rPr>
        <w:t xml:space="preserve"> </w:t>
      </w:r>
      <w:r>
        <w:t>to</w:t>
      </w:r>
      <w:r>
        <w:rPr>
          <w:spacing w:val="40"/>
        </w:rPr>
        <w:t xml:space="preserve"> </w:t>
      </w:r>
      <w:r>
        <w:t>your</w:t>
      </w:r>
      <w:r>
        <w:rPr>
          <w:spacing w:val="40"/>
        </w:rPr>
        <w:t xml:space="preserve"> </w:t>
      </w:r>
      <w:r>
        <w:t>cell</w:t>
      </w:r>
      <w:r>
        <w:rPr>
          <w:spacing w:val="40"/>
        </w:rPr>
        <w:t xml:space="preserve"> </w:t>
      </w:r>
      <w:r>
        <w:t>phone</w:t>
      </w:r>
      <w:r>
        <w:rPr>
          <w:spacing w:val="40"/>
        </w:rPr>
        <w:t xml:space="preserve"> </w:t>
      </w:r>
      <w:r>
        <w:t>and</w:t>
      </w:r>
      <w:r>
        <w:rPr>
          <w:spacing w:val="40"/>
        </w:rPr>
        <w:t xml:space="preserve"> </w:t>
      </w:r>
      <w:r>
        <w:t>home</w:t>
      </w:r>
      <w:r>
        <w:rPr>
          <w:spacing w:val="40"/>
        </w:rPr>
        <w:t xml:space="preserve"> </w:t>
      </w:r>
      <w:r>
        <w:t>should</w:t>
      </w:r>
      <w:r>
        <w:rPr>
          <w:spacing w:val="40"/>
        </w:rPr>
        <w:t xml:space="preserve"> </w:t>
      </w:r>
      <w:r>
        <w:t>an</w:t>
      </w:r>
      <w:r>
        <w:rPr>
          <w:spacing w:val="40"/>
        </w:rPr>
        <w:t xml:space="preserve"> </w:t>
      </w:r>
      <w:r>
        <w:t>emergency</w:t>
      </w:r>
      <w:r>
        <w:rPr>
          <w:spacing w:val="40"/>
        </w:rPr>
        <w:t xml:space="preserve"> </w:t>
      </w:r>
      <w:r>
        <w:t>or</w:t>
      </w:r>
      <w:r>
        <w:rPr>
          <w:spacing w:val="40"/>
        </w:rPr>
        <w:t xml:space="preserve"> </w:t>
      </w:r>
      <w:r>
        <w:t>dangerous</w:t>
      </w:r>
      <w:r>
        <w:rPr>
          <w:spacing w:val="40"/>
        </w:rPr>
        <w:t xml:space="preserve"> </w:t>
      </w:r>
      <w:r>
        <w:t>situation</w:t>
      </w:r>
      <w:r>
        <w:rPr>
          <w:spacing w:val="40"/>
        </w:rPr>
        <w:t xml:space="preserve"> </w:t>
      </w:r>
      <w:r>
        <w:t xml:space="preserve">involving an immediate threat on campus occur. Students can update their notification information by visiting </w:t>
      </w:r>
      <w:proofErr w:type="spellStart"/>
      <w:r>
        <w:t>mySFC</w:t>
      </w:r>
      <w:proofErr w:type="spellEnd"/>
      <w:r>
        <w:t xml:space="preserve"> portal.</w:t>
      </w:r>
    </w:p>
    <w:p w14:paraId="22810AB9" w14:textId="77777777" w:rsidR="00F35045" w:rsidRDefault="00F35045" w:rsidP="006D7AD2">
      <w:pPr>
        <w:pStyle w:val="BodyText"/>
      </w:pPr>
    </w:p>
    <w:p w14:paraId="22810ABA" w14:textId="77777777" w:rsidR="00F35045" w:rsidRDefault="005D3824" w:rsidP="006D7AD2">
      <w:pPr>
        <w:pStyle w:val="BodyText"/>
        <w:ind w:left="140" w:right="172"/>
        <w:jc w:val="both"/>
      </w:pPr>
      <w:r>
        <w:t xml:space="preserve">For Emergency Update information, check </w:t>
      </w:r>
      <w:hyperlink r:id="rId56">
        <w:r>
          <w:t>www.sfc.edu,</w:t>
        </w:r>
      </w:hyperlink>
      <w:r>
        <w:t xml:space="preserve"> or call security at (718) 489-2100 or (718) 489-2105.</w:t>
      </w:r>
    </w:p>
    <w:p w14:paraId="22810ABB" w14:textId="77777777" w:rsidR="00F35045" w:rsidRDefault="00F35045" w:rsidP="006D7AD2">
      <w:pPr>
        <w:pStyle w:val="BodyText"/>
      </w:pPr>
    </w:p>
    <w:p w14:paraId="22810ABC" w14:textId="77777777" w:rsidR="00F35045" w:rsidRDefault="1EC47D66" w:rsidP="006D7AD2">
      <w:pPr>
        <w:pStyle w:val="Heading2"/>
        <w:jc w:val="both"/>
      </w:pPr>
      <w:bookmarkStart w:id="72" w:name="_TOC_250035"/>
      <w:bookmarkStart w:id="73" w:name="_Toc239664018"/>
      <w:r>
        <w:t>Emergency</w:t>
      </w:r>
      <w:r>
        <w:rPr>
          <w:spacing w:val="-12"/>
        </w:rPr>
        <w:t xml:space="preserve"> </w:t>
      </w:r>
      <w:r>
        <w:t>Action</w:t>
      </w:r>
      <w:r>
        <w:rPr>
          <w:spacing w:val="-9"/>
        </w:rPr>
        <w:t xml:space="preserve"> </w:t>
      </w:r>
      <w:r>
        <w:t>Plan</w:t>
      </w:r>
      <w:r>
        <w:rPr>
          <w:spacing w:val="-9"/>
        </w:rPr>
        <w:t xml:space="preserve"> </w:t>
      </w:r>
      <w:bookmarkEnd w:id="72"/>
      <w:r>
        <w:rPr>
          <w:spacing w:val="-2"/>
        </w:rPr>
        <w:t>(EAP)</w:t>
      </w:r>
      <w:bookmarkEnd w:id="73"/>
    </w:p>
    <w:p w14:paraId="22810ABD" w14:textId="77777777" w:rsidR="00F35045" w:rsidRDefault="00F35045" w:rsidP="006D7AD2">
      <w:pPr>
        <w:pStyle w:val="BodyText"/>
        <w:rPr>
          <w:b/>
        </w:rPr>
      </w:pPr>
    </w:p>
    <w:p w14:paraId="22810ABE" w14:textId="77777777" w:rsidR="00F35045" w:rsidRDefault="005D3824" w:rsidP="006D7AD2">
      <w:pPr>
        <w:pStyle w:val="BodyText"/>
        <w:ind w:left="140" w:right="160"/>
        <w:jc w:val="both"/>
      </w:pPr>
      <w:r>
        <w:t>The</w:t>
      </w:r>
      <w:r>
        <w:rPr>
          <w:spacing w:val="-2"/>
        </w:rPr>
        <w:t xml:space="preserve"> </w:t>
      </w:r>
      <w:r>
        <w:t>College’s</w:t>
      </w:r>
      <w:r>
        <w:rPr>
          <w:spacing w:val="-2"/>
        </w:rPr>
        <w:t xml:space="preserve"> </w:t>
      </w:r>
      <w:r>
        <w:t>Emergency</w:t>
      </w:r>
      <w:r>
        <w:rPr>
          <w:spacing w:val="-2"/>
        </w:rPr>
        <w:t xml:space="preserve"> </w:t>
      </w:r>
      <w:r>
        <w:t>Action</w:t>
      </w:r>
      <w:r>
        <w:rPr>
          <w:spacing w:val="-2"/>
        </w:rPr>
        <w:t xml:space="preserve"> </w:t>
      </w:r>
      <w:r>
        <w:t>Plan</w:t>
      </w:r>
      <w:r>
        <w:rPr>
          <w:spacing w:val="-2"/>
        </w:rPr>
        <w:t xml:space="preserve"> </w:t>
      </w:r>
      <w:r>
        <w:t>(“EAP”)</w:t>
      </w:r>
      <w:r>
        <w:rPr>
          <w:spacing w:val="-2"/>
        </w:rPr>
        <w:t xml:space="preserve"> </w:t>
      </w:r>
      <w:r>
        <w:t>is</w:t>
      </w:r>
      <w:r>
        <w:rPr>
          <w:spacing w:val="-2"/>
        </w:rPr>
        <w:t xml:space="preserve"> </w:t>
      </w:r>
      <w:r>
        <w:t>a</w:t>
      </w:r>
      <w:r>
        <w:rPr>
          <w:spacing w:val="-3"/>
        </w:rPr>
        <w:t xml:space="preserve"> </w:t>
      </w:r>
      <w:r>
        <w:t>guide</w:t>
      </w:r>
      <w:r>
        <w:rPr>
          <w:spacing w:val="-2"/>
        </w:rPr>
        <w:t xml:space="preserve"> </w:t>
      </w:r>
      <w:r>
        <w:t>to</w:t>
      </w:r>
      <w:r>
        <w:rPr>
          <w:spacing w:val="-2"/>
        </w:rPr>
        <w:t xml:space="preserve"> </w:t>
      </w:r>
      <w:r>
        <w:t>facilitate</w:t>
      </w:r>
      <w:r>
        <w:rPr>
          <w:spacing w:val="-1"/>
        </w:rPr>
        <w:t xml:space="preserve"> </w:t>
      </w:r>
      <w:r>
        <w:t>and</w:t>
      </w:r>
      <w:r>
        <w:rPr>
          <w:spacing w:val="-2"/>
        </w:rPr>
        <w:t xml:space="preserve"> </w:t>
      </w:r>
      <w:r>
        <w:t>organize</w:t>
      </w:r>
      <w:r>
        <w:rPr>
          <w:spacing w:val="-2"/>
        </w:rPr>
        <w:t xml:space="preserve"> </w:t>
      </w:r>
      <w:r>
        <w:t>faculty,</w:t>
      </w:r>
      <w:r>
        <w:rPr>
          <w:spacing w:val="-2"/>
        </w:rPr>
        <w:t xml:space="preserve"> </w:t>
      </w:r>
      <w:r>
        <w:t>staff, and students during an emergency at SFC. It is designed to familiarize and customize our community with the following:</w:t>
      </w:r>
    </w:p>
    <w:p w14:paraId="22810ABF" w14:textId="77777777" w:rsidR="00F35045" w:rsidRDefault="005D3824" w:rsidP="006D7AD2">
      <w:pPr>
        <w:pStyle w:val="ListParagraph"/>
        <w:numPr>
          <w:ilvl w:val="0"/>
          <w:numId w:val="10"/>
        </w:numPr>
        <w:tabs>
          <w:tab w:val="left" w:pos="763"/>
        </w:tabs>
        <w:ind w:left="763" w:hanging="263"/>
        <w:rPr>
          <w:sz w:val="24"/>
        </w:rPr>
      </w:pPr>
      <w:r>
        <w:rPr>
          <w:sz w:val="24"/>
        </w:rPr>
        <w:t>Emergency</w:t>
      </w:r>
      <w:r>
        <w:rPr>
          <w:spacing w:val="-12"/>
          <w:sz w:val="24"/>
        </w:rPr>
        <w:t xml:space="preserve"> </w:t>
      </w:r>
      <w:r>
        <w:rPr>
          <w:sz w:val="24"/>
        </w:rPr>
        <w:t>preparation</w:t>
      </w:r>
      <w:r>
        <w:rPr>
          <w:spacing w:val="-11"/>
          <w:sz w:val="24"/>
        </w:rPr>
        <w:t xml:space="preserve"> </w:t>
      </w:r>
      <w:r>
        <w:rPr>
          <w:sz w:val="24"/>
        </w:rPr>
        <w:t>and</w:t>
      </w:r>
      <w:r>
        <w:rPr>
          <w:spacing w:val="-12"/>
          <w:sz w:val="24"/>
        </w:rPr>
        <w:t xml:space="preserve"> </w:t>
      </w:r>
      <w:r>
        <w:rPr>
          <w:spacing w:val="-2"/>
          <w:sz w:val="24"/>
        </w:rPr>
        <w:t>prevention</w:t>
      </w:r>
    </w:p>
    <w:p w14:paraId="22810AC0" w14:textId="77777777" w:rsidR="00F35045" w:rsidRDefault="005D3824" w:rsidP="006D7AD2">
      <w:pPr>
        <w:pStyle w:val="ListParagraph"/>
        <w:numPr>
          <w:ilvl w:val="0"/>
          <w:numId w:val="10"/>
        </w:numPr>
        <w:tabs>
          <w:tab w:val="left" w:pos="763"/>
        </w:tabs>
        <w:ind w:left="763" w:hanging="263"/>
        <w:rPr>
          <w:sz w:val="24"/>
        </w:rPr>
      </w:pPr>
      <w:r>
        <w:rPr>
          <w:spacing w:val="-2"/>
          <w:sz w:val="24"/>
        </w:rPr>
        <w:t>Emergency</w:t>
      </w:r>
      <w:r>
        <w:rPr>
          <w:spacing w:val="2"/>
          <w:sz w:val="24"/>
        </w:rPr>
        <w:t xml:space="preserve"> </w:t>
      </w:r>
      <w:r>
        <w:rPr>
          <w:spacing w:val="-2"/>
          <w:sz w:val="24"/>
        </w:rPr>
        <w:t>response</w:t>
      </w:r>
      <w:r>
        <w:rPr>
          <w:sz w:val="24"/>
        </w:rPr>
        <w:t xml:space="preserve"> </w:t>
      </w:r>
      <w:r>
        <w:rPr>
          <w:spacing w:val="-2"/>
          <w:sz w:val="24"/>
        </w:rPr>
        <w:t>insights</w:t>
      </w:r>
    </w:p>
    <w:p w14:paraId="22810AC1" w14:textId="77777777" w:rsidR="00F35045" w:rsidRDefault="005D3824" w:rsidP="006D7AD2">
      <w:pPr>
        <w:pStyle w:val="ListParagraph"/>
        <w:numPr>
          <w:ilvl w:val="0"/>
          <w:numId w:val="10"/>
        </w:numPr>
        <w:tabs>
          <w:tab w:val="left" w:pos="763"/>
        </w:tabs>
        <w:ind w:left="763" w:hanging="263"/>
        <w:rPr>
          <w:sz w:val="24"/>
        </w:rPr>
      </w:pPr>
      <w:r>
        <w:rPr>
          <w:sz w:val="24"/>
        </w:rPr>
        <w:t>Emergency</w:t>
      </w:r>
      <w:r>
        <w:rPr>
          <w:spacing w:val="-11"/>
          <w:sz w:val="24"/>
        </w:rPr>
        <w:t xml:space="preserve"> </w:t>
      </w:r>
      <w:r>
        <w:rPr>
          <w:sz w:val="24"/>
        </w:rPr>
        <w:t>reporting</w:t>
      </w:r>
      <w:r>
        <w:rPr>
          <w:spacing w:val="-12"/>
          <w:sz w:val="24"/>
        </w:rPr>
        <w:t xml:space="preserve"> </w:t>
      </w:r>
      <w:r>
        <w:rPr>
          <w:sz w:val="24"/>
        </w:rPr>
        <w:t>procedures</w:t>
      </w:r>
      <w:r>
        <w:rPr>
          <w:spacing w:val="-11"/>
          <w:sz w:val="24"/>
        </w:rPr>
        <w:t xml:space="preserve"> </w:t>
      </w:r>
      <w:r>
        <w:rPr>
          <w:sz w:val="24"/>
        </w:rPr>
        <w:t>and</w:t>
      </w:r>
      <w:r>
        <w:rPr>
          <w:spacing w:val="-12"/>
          <w:sz w:val="24"/>
        </w:rPr>
        <w:t xml:space="preserve"> </w:t>
      </w:r>
      <w:r>
        <w:rPr>
          <w:spacing w:val="-2"/>
          <w:sz w:val="24"/>
        </w:rPr>
        <w:t>notifications</w:t>
      </w:r>
    </w:p>
    <w:p w14:paraId="22810AC2" w14:textId="77777777" w:rsidR="00F35045" w:rsidRDefault="005D3824" w:rsidP="006D7AD2">
      <w:pPr>
        <w:pStyle w:val="ListParagraph"/>
        <w:numPr>
          <w:ilvl w:val="0"/>
          <w:numId w:val="10"/>
        </w:numPr>
        <w:tabs>
          <w:tab w:val="left" w:pos="763"/>
        </w:tabs>
        <w:ind w:left="763" w:hanging="263"/>
        <w:rPr>
          <w:sz w:val="24"/>
        </w:rPr>
      </w:pPr>
      <w:r>
        <w:rPr>
          <w:sz w:val="24"/>
        </w:rPr>
        <w:t>Evacuation</w:t>
      </w:r>
      <w:r>
        <w:rPr>
          <w:spacing w:val="-10"/>
          <w:sz w:val="24"/>
        </w:rPr>
        <w:t xml:space="preserve"> </w:t>
      </w:r>
      <w:r>
        <w:rPr>
          <w:sz w:val="24"/>
        </w:rPr>
        <w:t>routes</w:t>
      </w:r>
      <w:r>
        <w:rPr>
          <w:spacing w:val="-8"/>
          <w:sz w:val="24"/>
        </w:rPr>
        <w:t xml:space="preserve"> </w:t>
      </w:r>
      <w:r>
        <w:rPr>
          <w:sz w:val="24"/>
        </w:rPr>
        <w:t>and</w:t>
      </w:r>
      <w:r>
        <w:rPr>
          <w:spacing w:val="-10"/>
          <w:sz w:val="24"/>
        </w:rPr>
        <w:t xml:space="preserve"> </w:t>
      </w:r>
      <w:r>
        <w:rPr>
          <w:spacing w:val="-2"/>
          <w:sz w:val="24"/>
        </w:rPr>
        <w:t>procedures</w:t>
      </w:r>
    </w:p>
    <w:p w14:paraId="22810AC3" w14:textId="77777777" w:rsidR="00F35045" w:rsidRDefault="005D3824" w:rsidP="006D7AD2">
      <w:pPr>
        <w:pStyle w:val="ListParagraph"/>
        <w:numPr>
          <w:ilvl w:val="0"/>
          <w:numId w:val="10"/>
        </w:numPr>
        <w:tabs>
          <w:tab w:val="left" w:pos="763"/>
        </w:tabs>
        <w:ind w:left="763" w:hanging="263"/>
        <w:rPr>
          <w:sz w:val="24"/>
        </w:rPr>
      </w:pPr>
      <w:r>
        <w:rPr>
          <w:sz w:val="24"/>
        </w:rPr>
        <w:t>Emergency</w:t>
      </w:r>
      <w:r>
        <w:rPr>
          <w:spacing w:val="-8"/>
          <w:sz w:val="24"/>
        </w:rPr>
        <w:t xml:space="preserve"> </w:t>
      </w:r>
      <w:r>
        <w:rPr>
          <w:sz w:val="24"/>
        </w:rPr>
        <w:t>response</w:t>
      </w:r>
      <w:r>
        <w:rPr>
          <w:spacing w:val="-8"/>
          <w:sz w:val="24"/>
        </w:rPr>
        <w:t xml:space="preserve"> </w:t>
      </w:r>
      <w:r>
        <w:rPr>
          <w:sz w:val="24"/>
        </w:rPr>
        <w:t>chain</w:t>
      </w:r>
      <w:r>
        <w:rPr>
          <w:spacing w:val="-10"/>
          <w:sz w:val="24"/>
        </w:rPr>
        <w:t xml:space="preserve"> </w:t>
      </w:r>
      <w:r>
        <w:rPr>
          <w:sz w:val="24"/>
        </w:rPr>
        <w:t>of</w:t>
      </w:r>
      <w:r>
        <w:rPr>
          <w:spacing w:val="-11"/>
          <w:sz w:val="24"/>
        </w:rPr>
        <w:t xml:space="preserve"> </w:t>
      </w:r>
      <w:r>
        <w:rPr>
          <w:sz w:val="24"/>
        </w:rPr>
        <w:t>command</w:t>
      </w:r>
      <w:r>
        <w:rPr>
          <w:spacing w:val="-10"/>
          <w:sz w:val="24"/>
        </w:rPr>
        <w:t xml:space="preserve"> </w:t>
      </w:r>
      <w:r>
        <w:rPr>
          <w:sz w:val="24"/>
        </w:rPr>
        <w:t>and</w:t>
      </w:r>
      <w:r>
        <w:rPr>
          <w:spacing w:val="-8"/>
          <w:sz w:val="24"/>
        </w:rPr>
        <w:t xml:space="preserve"> </w:t>
      </w:r>
      <w:r>
        <w:rPr>
          <w:spacing w:val="-2"/>
          <w:sz w:val="24"/>
        </w:rPr>
        <w:t>assignment</w:t>
      </w:r>
    </w:p>
    <w:p w14:paraId="22810AC4" w14:textId="77777777" w:rsidR="00F35045" w:rsidRDefault="005D3824" w:rsidP="006D7AD2">
      <w:pPr>
        <w:pStyle w:val="ListParagraph"/>
        <w:numPr>
          <w:ilvl w:val="0"/>
          <w:numId w:val="10"/>
        </w:numPr>
        <w:tabs>
          <w:tab w:val="left" w:pos="763"/>
        </w:tabs>
        <w:ind w:left="763" w:hanging="263"/>
        <w:rPr>
          <w:sz w:val="24"/>
        </w:rPr>
      </w:pPr>
      <w:r>
        <w:rPr>
          <w:sz w:val="24"/>
        </w:rPr>
        <w:t>Post-emergency</w:t>
      </w:r>
      <w:r>
        <w:rPr>
          <w:spacing w:val="-9"/>
          <w:sz w:val="24"/>
        </w:rPr>
        <w:t xml:space="preserve"> </w:t>
      </w:r>
      <w:r>
        <w:rPr>
          <w:sz w:val="24"/>
        </w:rPr>
        <w:t>reporting</w:t>
      </w:r>
      <w:r>
        <w:rPr>
          <w:spacing w:val="-11"/>
          <w:sz w:val="24"/>
        </w:rPr>
        <w:t xml:space="preserve"> </w:t>
      </w:r>
      <w:r>
        <w:rPr>
          <w:sz w:val="24"/>
        </w:rPr>
        <w:t>to</w:t>
      </w:r>
      <w:r>
        <w:rPr>
          <w:spacing w:val="-12"/>
          <w:sz w:val="24"/>
        </w:rPr>
        <w:t xml:space="preserve"> </w:t>
      </w:r>
      <w:r>
        <w:rPr>
          <w:sz w:val="24"/>
        </w:rPr>
        <w:t>ensure</w:t>
      </w:r>
      <w:r>
        <w:rPr>
          <w:spacing w:val="-13"/>
          <w:sz w:val="24"/>
        </w:rPr>
        <w:t xml:space="preserve"> </w:t>
      </w:r>
      <w:r>
        <w:rPr>
          <w:sz w:val="24"/>
        </w:rPr>
        <w:t>future</w:t>
      </w:r>
      <w:r>
        <w:rPr>
          <w:spacing w:val="-12"/>
          <w:sz w:val="24"/>
        </w:rPr>
        <w:t xml:space="preserve"> </w:t>
      </w:r>
      <w:r>
        <w:rPr>
          <w:sz w:val="24"/>
        </w:rPr>
        <w:t>individual</w:t>
      </w:r>
      <w:r>
        <w:rPr>
          <w:spacing w:val="-12"/>
          <w:sz w:val="24"/>
        </w:rPr>
        <w:t xml:space="preserve"> </w:t>
      </w:r>
      <w:r>
        <w:rPr>
          <w:sz w:val="24"/>
        </w:rPr>
        <w:t>and</w:t>
      </w:r>
      <w:r>
        <w:rPr>
          <w:spacing w:val="-11"/>
          <w:sz w:val="24"/>
        </w:rPr>
        <w:t xml:space="preserve"> </w:t>
      </w:r>
      <w:r>
        <w:rPr>
          <w:sz w:val="24"/>
        </w:rPr>
        <w:t>campus</w:t>
      </w:r>
      <w:r>
        <w:rPr>
          <w:spacing w:val="-11"/>
          <w:sz w:val="24"/>
        </w:rPr>
        <w:t xml:space="preserve"> </w:t>
      </w:r>
      <w:r>
        <w:rPr>
          <w:spacing w:val="-2"/>
          <w:sz w:val="24"/>
        </w:rPr>
        <w:t>safety</w:t>
      </w:r>
    </w:p>
    <w:p w14:paraId="22810AC5" w14:textId="77777777" w:rsidR="00F35045" w:rsidRDefault="005D3824" w:rsidP="006D7AD2">
      <w:pPr>
        <w:pStyle w:val="ListParagraph"/>
        <w:numPr>
          <w:ilvl w:val="0"/>
          <w:numId w:val="10"/>
        </w:numPr>
        <w:tabs>
          <w:tab w:val="left" w:pos="763"/>
        </w:tabs>
        <w:ind w:left="763" w:hanging="263"/>
        <w:rPr>
          <w:sz w:val="24"/>
        </w:rPr>
      </w:pPr>
      <w:r>
        <w:rPr>
          <w:sz w:val="24"/>
        </w:rPr>
        <w:t>Risk</w:t>
      </w:r>
      <w:r>
        <w:rPr>
          <w:spacing w:val="-8"/>
          <w:sz w:val="24"/>
        </w:rPr>
        <w:t xml:space="preserve"> </w:t>
      </w:r>
      <w:r>
        <w:rPr>
          <w:sz w:val="24"/>
        </w:rPr>
        <w:t>minimization</w:t>
      </w:r>
      <w:r>
        <w:rPr>
          <w:spacing w:val="-7"/>
          <w:sz w:val="24"/>
        </w:rPr>
        <w:t xml:space="preserve"> </w:t>
      </w:r>
      <w:r>
        <w:rPr>
          <w:sz w:val="24"/>
        </w:rPr>
        <w:t>to</w:t>
      </w:r>
      <w:r>
        <w:rPr>
          <w:spacing w:val="-7"/>
          <w:sz w:val="24"/>
        </w:rPr>
        <w:t xml:space="preserve"> </w:t>
      </w:r>
      <w:r>
        <w:rPr>
          <w:sz w:val="24"/>
        </w:rPr>
        <w:t>facilities</w:t>
      </w:r>
      <w:r>
        <w:rPr>
          <w:spacing w:val="-8"/>
          <w:sz w:val="24"/>
        </w:rPr>
        <w:t xml:space="preserve"> </w:t>
      </w:r>
      <w:r>
        <w:rPr>
          <w:sz w:val="24"/>
        </w:rPr>
        <w:t>and</w:t>
      </w:r>
      <w:r>
        <w:rPr>
          <w:spacing w:val="-7"/>
          <w:sz w:val="24"/>
        </w:rPr>
        <w:t xml:space="preserve"> </w:t>
      </w:r>
      <w:r>
        <w:rPr>
          <w:sz w:val="24"/>
        </w:rPr>
        <w:t>timely</w:t>
      </w:r>
      <w:r>
        <w:rPr>
          <w:spacing w:val="-7"/>
          <w:sz w:val="24"/>
        </w:rPr>
        <w:t xml:space="preserve"> </w:t>
      </w:r>
      <w:r>
        <w:rPr>
          <w:sz w:val="24"/>
        </w:rPr>
        <w:t>response</w:t>
      </w:r>
      <w:r>
        <w:rPr>
          <w:spacing w:val="-6"/>
          <w:sz w:val="24"/>
        </w:rPr>
        <w:t xml:space="preserve"> </w:t>
      </w:r>
      <w:r>
        <w:rPr>
          <w:sz w:val="24"/>
        </w:rPr>
        <w:t>to</w:t>
      </w:r>
      <w:r>
        <w:rPr>
          <w:spacing w:val="-7"/>
          <w:sz w:val="24"/>
        </w:rPr>
        <w:t xml:space="preserve"> </w:t>
      </w:r>
      <w:r>
        <w:rPr>
          <w:sz w:val="24"/>
        </w:rPr>
        <w:t>a</w:t>
      </w:r>
      <w:r>
        <w:rPr>
          <w:spacing w:val="-9"/>
          <w:sz w:val="24"/>
        </w:rPr>
        <w:t xml:space="preserve"> </w:t>
      </w:r>
      <w:r>
        <w:rPr>
          <w:sz w:val="24"/>
        </w:rPr>
        <w:t>variety</w:t>
      </w:r>
      <w:r>
        <w:rPr>
          <w:spacing w:val="-7"/>
          <w:sz w:val="24"/>
        </w:rPr>
        <w:t xml:space="preserve"> </w:t>
      </w:r>
      <w:r>
        <w:rPr>
          <w:sz w:val="24"/>
        </w:rPr>
        <w:t>of</w:t>
      </w:r>
      <w:r>
        <w:rPr>
          <w:spacing w:val="-9"/>
          <w:sz w:val="24"/>
        </w:rPr>
        <w:t xml:space="preserve"> </w:t>
      </w:r>
      <w:r>
        <w:rPr>
          <w:spacing w:val="-2"/>
          <w:sz w:val="24"/>
        </w:rPr>
        <w:t>situations.</w:t>
      </w:r>
    </w:p>
    <w:p w14:paraId="22810AC6" w14:textId="77777777" w:rsidR="00F35045" w:rsidRDefault="005D3824" w:rsidP="006D7AD2">
      <w:pPr>
        <w:pStyle w:val="BodyText"/>
        <w:ind w:left="140"/>
        <w:jc w:val="both"/>
      </w:pPr>
      <w:r>
        <w:t>The</w:t>
      </w:r>
      <w:r>
        <w:rPr>
          <w:spacing w:val="-15"/>
        </w:rPr>
        <w:t xml:space="preserve"> </w:t>
      </w:r>
      <w:r>
        <w:t>EAP</w:t>
      </w:r>
      <w:r>
        <w:rPr>
          <w:spacing w:val="-15"/>
        </w:rPr>
        <w:t xml:space="preserve"> </w:t>
      </w:r>
      <w:r>
        <w:t>is</w:t>
      </w:r>
      <w:r>
        <w:rPr>
          <w:spacing w:val="-15"/>
        </w:rPr>
        <w:t xml:space="preserve"> </w:t>
      </w:r>
      <w:r>
        <w:t>available</w:t>
      </w:r>
      <w:r>
        <w:rPr>
          <w:spacing w:val="-15"/>
        </w:rPr>
        <w:t xml:space="preserve"> </w:t>
      </w:r>
      <w:r>
        <w:t>here:</w:t>
      </w:r>
      <w:r>
        <w:rPr>
          <w:spacing w:val="-15"/>
        </w:rPr>
        <w:t xml:space="preserve"> </w:t>
      </w:r>
      <w:r>
        <w:t>available</w:t>
      </w:r>
      <w:r>
        <w:rPr>
          <w:spacing w:val="-11"/>
        </w:rPr>
        <w:t xml:space="preserve"> </w:t>
      </w:r>
      <w:r>
        <w:rPr>
          <w:color w:val="0000FF"/>
          <w:u w:val="single" w:color="0000FF"/>
        </w:rPr>
        <w:t>https://</w:t>
      </w:r>
      <w:hyperlink r:id="rId57">
        <w:r>
          <w:rPr>
            <w:color w:val="0000FF"/>
            <w:u w:val="single" w:color="0000FF"/>
          </w:rPr>
          <w:t>www.sfc.edu/emergency-action-</w:t>
        </w:r>
        <w:r>
          <w:rPr>
            <w:color w:val="0000FF"/>
            <w:spacing w:val="-2"/>
            <w:u w:val="single" w:color="0000FF"/>
          </w:rPr>
          <w:t>plan</w:t>
        </w:r>
        <w:r>
          <w:rPr>
            <w:spacing w:val="-2"/>
          </w:rPr>
          <w:t>.</w:t>
        </w:r>
      </w:hyperlink>
    </w:p>
    <w:p w14:paraId="22810AC7" w14:textId="77777777" w:rsidR="00F35045" w:rsidRDefault="005D3824" w:rsidP="006D7AD2">
      <w:pPr>
        <w:pStyle w:val="BodyText"/>
        <w:ind w:left="140" w:right="169"/>
        <w:jc w:val="both"/>
      </w:pPr>
      <w:r>
        <w:t xml:space="preserve">In the event of a medical emergency, the first call should always </w:t>
      </w:r>
      <w:proofErr w:type="gramStart"/>
      <w:r>
        <w:t>be to</w:t>
      </w:r>
      <w:proofErr w:type="gramEnd"/>
      <w:r>
        <w:t xml:space="preserve"> 911. Additional response may</w:t>
      </w:r>
      <w:r>
        <w:rPr>
          <w:spacing w:val="-1"/>
        </w:rPr>
        <w:t xml:space="preserve"> </w:t>
      </w:r>
      <w:r>
        <w:t>also</w:t>
      </w:r>
      <w:r>
        <w:rPr>
          <w:spacing w:val="-1"/>
        </w:rPr>
        <w:t xml:space="preserve"> </w:t>
      </w:r>
      <w:r>
        <w:t>occur</w:t>
      </w:r>
      <w:r>
        <w:rPr>
          <w:spacing w:val="-4"/>
        </w:rPr>
        <w:t xml:space="preserve"> </w:t>
      </w:r>
      <w:r>
        <w:t>through the</w:t>
      </w:r>
      <w:r>
        <w:rPr>
          <w:spacing w:val="-4"/>
        </w:rPr>
        <w:t xml:space="preserve"> </w:t>
      </w:r>
      <w:r>
        <w:t>EAP.</w:t>
      </w:r>
      <w:r>
        <w:rPr>
          <w:spacing w:val="-1"/>
        </w:rPr>
        <w:t xml:space="preserve"> </w:t>
      </w:r>
      <w:r>
        <w:t>Students</w:t>
      </w:r>
      <w:r>
        <w:rPr>
          <w:spacing w:val="-1"/>
        </w:rPr>
        <w:t xml:space="preserve"> </w:t>
      </w:r>
      <w:r>
        <w:t>should familiarize</w:t>
      </w:r>
      <w:r>
        <w:rPr>
          <w:spacing w:val="-1"/>
        </w:rPr>
        <w:t xml:space="preserve"> </w:t>
      </w:r>
      <w:r>
        <w:t>themselves with</w:t>
      </w:r>
      <w:r>
        <w:rPr>
          <w:spacing w:val="-1"/>
        </w:rPr>
        <w:t xml:space="preserve"> </w:t>
      </w:r>
      <w:r>
        <w:t>the</w:t>
      </w:r>
      <w:r>
        <w:rPr>
          <w:spacing w:val="-1"/>
        </w:rPr>
        <w:t xml:space="preserve"> </w:t>
      </w:r>
      <w:r>
        <w:t>EAP</w:t>
      </w:r>
      <w:r>
        <w:rPr>
          <w:spacing w:val="-1"/>
        </w:rPr>
        <w:t xml:space="preserve"> </w:t>
      </w:r>
      <w:r>
        <w:t xml:space="preserve">including campus evacuation routes and maps available here: </w:t>
      </w:r>
      <w:r>
        <w:rPr>
          <w:color w:val="0000FF"/>
          <w:u w:val="single" w:color="0000FF"/>
        </w:rPr>
        <w:t>https://</w:t>
      </w:r>
      <w:hyperlink r:id="rId58">
        <w:r>
          <w:rPr>
            <w:color w:val="0000FF"/>
            <w:u w:val="single" w:color="0000FF"/>
          </w:rPr>
          <w:t>www.sfc.edu/student-life/safety-and-</w:t>
        </w:r>
      </w:hyperlink>
      <w:r>
        <w:rPr>
          <w:color w:val="0000FF"/>
        </w:rPr>
        <w:t xml:space="preserve"> </w:t>
      </w:r>
      <w:r>
        <w:rPr>
          <w:color w:val="0000FF"/>
          <w:spacing w:val="-2"/>
          <w:u w:val="single" w:color="0000FF"/>
        </w:rPr>
        <w:t>security</w:t>
      </w:r>
    </w:p>
    <w:p w14:paraId="22810AC8" w14:textId="77777777" w:rsidR="00F35045" w:rsidRDefault="00F35045" w:rsidP="006D7AD2">
      <w:pPr>
        <w:pStyle w:val="BodyText"/>
      </w:pPr>
    </w:p>
    <w:p w14:paraId="22810AC9" w14:textId="77777777" w:rsidR="00F35045" w:rsidRDefault="1EC47D66" w:rsidP="006D7AD2">
      <w:pPr>
        <w:pStyle w:val="Heading2"/>
      </w:pPr>
      <w:bookmarkStart w:id="74" w:name="_TOC_250034"/>
      <w:bookmarkStart w:id="75" w:name="_Toc239664019"/>
      <w:r>
        <w:t>Student</w:t>
      </w:r>
      <w:r>
        <w:rPr>
          <w:spacing w:val="-7"/>
        </w:rPr>
        <w:t xml:space="preserve"> </w:t>
      </w:r>
      <w:r>
        <w:t>Tips</w:t>
      </w:r>
      <w:r>
        <w:rPr>
          <w:spacing w:val="-7"/>
        </w:rPr>
        <w:t xml:space="preserve"> </w:t>
      </w:r>
      <w:r>
        <w:t>for</w:t>
      </w:r>
      <w:r>
        <w:rPr>
          <w:spacing w:val="-5"/>
        </w:rPr>
        <w:t xml:space="preserve"> </w:t>
      </w:r>
      <w:bookmarkEnd w:id="74"/>
      <w:r>
        <w:rPr>
          <w:spacing w:val="-2"/>
        </w:rPr>
        <w:t>Safety</w:t>
      </w:r>
      <w:bookmarkEnd w:id="75"/>
    </w:p>
    <w:p w14:paraId="22810ACA" w14:textId="77777777" w:rsidR="00F35045" w:rsidRDefault="00F35045" w:rsidP="006D7AD2">
      <w:pPr>
        <w:pStyle w:val="BodyText"/>
        <w:rPr>
          <w:b/>
        </w:rPr>
      </w:pPr>
    </w:p>
    <w:p w14:paraId="22810ACB" w14:textId="77777777" w:rsidR="00F35045" w:rsidRDefault="005D3824" w:rsidP="006D7AD2">
      <w:pPr>
        <w:pStyle w:val="BodyText"/>
        <w:ind w:left="140" w:right="82"/>
      </w:pPr>
      <w:r>
        <w:t>SFC</w:t>
      </w:r>
      <w:r>
        <w:rPr>
          <w:spacing w:val="-9"/>
        </w:rPr>
        <w:t xml:space="preserve"> </w:t>
      </w:r>
      <w:r>
        <w:t>has</w:t>
      </w:r>
      <w:r>
        <w:rPr>
          <w:spacing w:val="-14"/>
        </w:rPr>
        <w:t xml:space="preserve"> </w:t>
      </w:r>
      <w:r>
        <w:t>partnered</w:t>
      </w:r>
      <w:r>
        <w:rPr>
          <w:spacing w:val="-12"/>
        </w:rPr>
        <w:t xml:space="preserve"> </w:t>
      </w:r>
      <w:r>
        <w:t>with</w:t>
      </w:r>
      <w:r>
        <w:rPr>
          <w:spacing w:val="-9"/>
        </w:rPr>
        <w:t xml:space="preserve"> </w:t>
      </w:r>
      <w:r>
        <w:t>the</w:t>
      </w:r>
      <w:r>
        <w:rPr>
          <w:spacing w:val="-12"/>
        </w:rPr>
        <w:t xml:space="preserve"> </w:t>
      </w:r>
      <w:r>
        <w:t>84th</w:t>
      </w:r>
      <w:r>
        <w:rPr>
          <w:spacing w:val="-12"/>
        </w:rPr>
        <w:t xml:space="preserve"> </w:t>
      </w:r>
      <w:r>
        <w:t>precinct</w:t>
      </w:r>
      <w:r>
        <w:rPr>
          <w:spacing w:val="-14"/>
        </w:rPr>
        <w:t xml:space="preserve"> </w:t>
      </w:r>
      <w:r>
        <w:t>to</w:t>
      </w:r>
      <w:r>
        <w:rPr>
          <w:spacing w:val="-9"/>
        </w:rPr>
        <w:t xml:space="preserve"> </w:t>
      </w:r>
      <w:r>
        <w:t>provide</w:t>
      </w:r>
      <w:r>
        <w:rPr>
          <w:spacing w:val="-14"/>
        </w:rPr>
        <w:t xml:space="preserve"> </w:t>
      </w:r>
      <w:r>
        <w:t>students</w:t>
      </w:r>
      <w:r>
        <w:rPr>
          <w:spacing w:val="-12"/>
        </w:rPr>
        <w:t xml:space="preserve"> </w:t>
      </w:r>
      <w:r>
        <w:t>with</w:t>
      </w:r>
      <w:r>
        <w:rPr>
          <w:spacing w:val="-14"/>
        </w:rPr>
        <w:t xml:space="preserve"> </w:t>
      </w:r>
      <w:r>
        <w:t>the</w:t>
      </w:r>
      <w:r>
        <w:rPr>
          <w:spacing w:val="-14"/>
        </w:rPr>
        <w:t xml:space="preserve"> </w:t>
      </w:r>
      <w:r>
        <w:t>following</w:t>
      </w:r>
      <w:r>
        <w:rPr>
          <w:spacing w:val="-12"/>
        </w:rPr>
        <w:t xml:space="preserve"> </w:t>
      </w:r>
      <w:r>
        <w:t>tips</w:t>
      </w:r>
      <w:r>
        <w:rPr>
          <w:spacing w:val="-14"/>
        </w:rPr>
        <w:t xml:space="preserve"> </w:t>
      </w:r>
      <w:r>
        <w:t>for</w:t>
      </w:r>
      <w:r>
        <w:rPr>
          <w:spacing w:val="-13"/>
        </w:rPr>
        <w:t xml:space="preserve"> </w:t>
      </w:r>
      <w:r>
        <w:t>decreasing the likelihood of being the victim of a crime:</w:t>
      </w:r>
    </w:p>
    <w:p w14:paraId="22810ACC" w14:textId="77777777" w:rsidR="00F35045" w:rsidRDefault="005D3824" w:rsidP="006D7AD2">
      <w:pPr>
        <w:pStyle w:val="ListParagraph"/>
        <w:numPr>
          <w:ilvl w:val="1"/>
          <w:numId w:val="10"/>
        </w:numPr>
        <w:tabs>
          <w:tab w:val="left" w:pos="859"/>
        </w:tabs>
        <w:ind w:left="859" w:hanging="359"/>
        <w:rPr>
          <w:sz w:val="24"/>
        </w:rPr>
      </w:pPr>
      <w:r>
        <w:rPr>
          <w:sz w:val="24"/>
        </w:rPr>
        <w:t>Always</w:t>
      </w:r>
      <w:r>
        <w:rPr>
          <w:spacing w:val="-5"/>
          <w:sz w:val="24"/>
        </w:rPr>
        <w:t xml:space="preserve"> </w:t>
      </w:r>
      <w:r>
        <w:rPr>
          <w:sz w:val="24"/>
        </w:rPr>
        <w:t>be</w:t>
      </w:r>
      <w:r>
        <w:rPr>
          <w:spacing w:val="-9"/>
          <w:sz w:val="24"/>
        </w:rPr>
        <w:t xml:space="preserve"> </w:t>
      </w:r>
      <w:r>
        <w:rPr>
          <w:sz w:val="24"/>
        </w:rPr>
        <w:t>aware</w:t>
      </w:r>
      <w:r>
        <w:rPr>
          <w:spacing w:val="-10"/>
          <w:sz w:val="24"/>
        </w:rPr>
        <w:t xml:space="preserve"> </w:t>
      </w:r>
      <w:r>
        <w:rPr>
          <w:sz w:val="24"/>
        </w:rPr>
        <w:t>of</w:t>
      </w:r>
      <w:r>
        <w:rPr>
          <w:spacing w:val="-9"/>
          <w:sz w:val="24"/>
        </w:rPr>
        <w:t xml:space="preserve"> </w:t>
      </w:r>
      <w:r>
        <w:rPr>
          <w:sz w:val="24"/>
        </w:rPr>
        <w:t>your</w:t>
      </w:r>
      <w:r>
        <w:rPr>
          <w:spacing w:val="-6"/>
          <w:sz w:val="24"/>
        </w:rPr>
        <w:t xml:space="preserve"> </w:t>
      </w:r>
      <w:r>
        <w:rPr>
          <w:sz w:val="24"/>
        </w:rPr>
        <w:t>surroundings</w:t>
      </w:r>
      <w:r>
        <w:rPr>
          <w:spacing w:val="-7"/>
          <w:sz w:val="24"/>
        </w:rPr>
        <w:t xml:space="preserve"> </w:t>
      </w:r>
      <w:r>
        <w:rPr>
          <w:sz w:val="24"/>
        </w:rPr>
        <w:t>and</w:t>
      </w:r>
      <w:r>
        <w:rPr>
          <w:spacing w:val="-7"/>
          <w:sz w:val="24"/>
        </w:rPr>
        <w:t xml:space="preserve"> </w:t>
      </w:r>
      <w:r>
        <w:rPr>
          <w:sz w:val="24"/>
        </w:rPr>
        <w:t>be</w:t>
      </w:r>
      <w:r>
        <w:rPr>
          <w:spacing w:val="-8"/>
          <w:sz w:val="24"/>
        </w:rPr>
        <w:t xml:space="preserve"> </w:t>
      </w:r>
      <w:r>
        <w:rPr>
          <w:sz w:val="24"/>
        </w:rPr>
        <w:t>vigilant</w:t>
      </w:r>
      <w:r>
        <w:rPr>
          <w:spacing w:val="-7"/>
          <w:sz w:val="24"/>
        </w:rPr>
        <w:t xml:space="preserve"> </w:t>
      </w:r>
      <w:r>
        <w:rPr>
          <w:sz w:val="24"/>
        </w:rPr>
        <w:t>of</w:t>
      </w:r>
      <w:r>
        <w:rPr>
          <w:spacing w:val="-8"/>
          <w:sz w:val="24"/>
        </w:rPr>
        <w:t xml:space="preserve"> </w:t>
      </w:r>
      <w:r>
        <w:rPr>
          <w:sz w:val="24"/>
        </w:rPr>
        <w:t>activity</w:t>
      </w:r>
      <w:r>
        <w:rPr>
          <w:spacing w:val="-7"/>
          <w:sz w:val="24"/>
        </w:rPr>
        <w:t xml:space="preserve"> </w:t>
      </w:r>
      <w:r>
        <w:rPr>
          <w:sz w:val="24"/>
        </w:rPr>
        <w:t>around</w:t>
      </w:r>
      <w:r>
        <w:rPr>
          <w:spacing w:val="-8"/>
          <w:sz w:val="24"/>
        </w:rPr>
        <w:t xml:space="preserve"> </w:t>
      </w:r>
      <w:r>
        <w:rPr>
          <w:spacing w:val="-4"/>
          <w:sz w:val="24"/>
        </w:rPr>
        <w:t>you.</w:t>
      </w:r>
    </w:p>
    <w:p w14:paraId="22810ACD" w14:textId="77777777" w:rsidR="00F35045" w:rsidRDefault="005D3824" w:rsidP="006D7AD2">
      <w:pPr>
        <w:pStyle w:val="ListParagraph"/>
        <w:numPr>
          <w:ilvl w:val="1"/>
          <w:numId w:val="10"/>
        </w:numPr>
        <w:tabs>
          <w:tab w:val="left" w:pos="860"/>
        </w:tabs>
        <w:ind w:right="172"/>
        <w:rPr>
          <w:sz w:val="24"/>
        </w:rPr>
      </w:pPr>
      <w:r>
        <w:rPr>
          <w:sz w:val="24"/>
        </w:rPr>
        <w:t>Do</w:t>
      </w:r>
      <w:r>
        <w:rPr>
          <w:spacing w:val="22"/>
          <w:sz w:val="24"/>
        </w:rPr>
        <w:t xml:space="preserve"> </w:t>
      </w:r>
      <w:r>
        <w:rPr>
          <w:sz w:val="24"/>
        </w:rPr>
        <w:t>not</w:t>
      </w:r>
      <w:r>
        <w:rPr>
          <w:spacing w:val="22"/>
          <w:sz w:val="24"/>
        </w:rPr>
        <w:t xml:space="preserve"> </w:t>
      </w:r>
      <w:r>
        <w:rPr>
          <w:sz w:val="24"/>
        </w:rPr>
        <w:t>allow</w:t>
      </w:r>
      <w:r>
        <w:rPr>
          <w:spacing w:val="22"/>
          <w:sz w:val="24"/>
        </w:rPr>
        <w:t xml:space="preserve"> </w:t>
      </w:r>
      <w:r>
        <w:rPr>
          <w:sz w:val="24"/>
        </w:rPr>
        <w:t>yourself</w:t>
      </w:r>
      <w:r>
        <w:rPr>
          <w:spacing w:val="23"/>
          <w:sz w:val="24"/>
        </w:rPr>
        <w:t xml:space="preserve"> </w:t>
      </w:r>
      <w:r>
        <w:rPr>
          <w:sz w:val="24"/>
        </w:rPr>
        <w:t>to</w:t>
      </w:r>
      <w:r>
        <w:rPr>
          <w:spacing w:val="22"/>
          <w:sz w:val="24"/>
        </w:rPr>
        <w:t xml:space="preserve"> </w:t>
      </w:r>
      <w:r>
        <w:rPr>
          <w:sz w:val="24"/>
        </w:rPr>
        <w:t>be</w:t>
      </w:r>
      <w:r>
        <w:rPr>
          <w:spacing w:val="22"/>
          <w:sz w:val="24"/>
        </w:rPr>
        <w:t xml:space="preserve"> </w:t>
      </w:r>
      <w:r>
        <w:rPr>
          <w:sz w:val="24"/>
        </w:rPr>
        <w:t>distracted</w:t>
      </w:r>
      <w:r>
        <w:rPr>
          <w:spacing w:val="22"/>
          <w:sz w:val="24"/>
        </w:rPr>
        <w:t xml:space="preserve"> </w:t>
      </w:r>
      <w:r>
        <w:rPr>
          <w:sz w:val="24"/>
        </w:rPr>
        <w:t>by</w:t>
      </w:r>
      <w:r>
        <w:rPr>
          <w:spacing w:val="22"/>
          <w:sz w:val="24"/>
        </w:rPr>
        <w:t xml:space="preserve"> </w:t>
      </w:r>
      <w:r>
        <w:rPr>
          <w:sz w:val="24"/>
        </w:rPr>
        <w:t>activities</w:t>
      </w:r>
      <w:r>
        <w:rPr>
          <w:spacing w:val="22"/>
          <w:sz w:val="24"/>
        </w:rPr>
        <w:t xml:space="preserve"> </w:t>
      </w:r>
      <w:r>
        <w:rPr>
          <w:sz w:val="24"/>
        </w:rPr>
        <w:t>such</w:t>
      </w:r>
      <w:r>
        <w:rPr>
          <w:spacing w:val="19"/>
          <w:sz w:val="24"/>
        </w:rPr>
        <w:t xml:space="preserve"> </w:t>
      </w:r>
      <w:r>
        <w:rPr>
          <w:sz w:val="24"/>
        </w:rPr>
        <w:t>as</w:t>
      </w:r>
      <w:r>
        <w:rPr>
          <w:spacing w:val="22"/>
          <w:sz w:val="24"/>
        </w:rPr>
        <w:t xml:space="preserve"> </w:t>
      </w:r>
      <w:r>
        <w:rPr>
          <w:sz w:val="24"/>
        </w:rPr>
        <w:t>talking</w:t>
      </w:r>
      <w:r>
        <w:rPr>
          <w:spacing w:val="22"/>
          <w:sz w:val="24"/>
        </w:rPr>
        <w:t xml:space="preserve"> </w:t>
      </w:r>
      <w:r>
        <w:rPr>
          <w:sz w:val="24"/>
        </w:rPr>
        <w:t>on</w:t>
      </w:r>
      <w:r>
        <w:rPr>
          <w:spacing w:val="22"/>
          <w:sz w:val="24"/>
        </w:rPr>
        <w:t xml:space="preserve"> </w:t>
      </w:r>
      <w:r>
        <w:rPr>
          <w:sz w:val="24"/>
        </w:rPr>
        <w:t>your</w:t>
      </w:r>
      <w:r>
        <w:rPr>
          <w:spacing w:val="22"/>
          <w:sz w:val="24"/>
        </w:rPr>
        <w:t xml:space="preserve"> </w:t>
      </w:r>
      <w:r>
        <w:rPr>
          <w:sz w:val="24"/>
        </w:rPr>
        <w:t>cell</w:t>
      </w:r>
      <w:r>
        <w:rPr>
          <w:spacing w:val="22"/>
          <w:sz w:val="24"/>
        </w:rPr>
        <w:t xml:space="preserve"> </w:t>
      </w:r>
      <w:r>
        <w:rPr>
          <w:sz w:val="24"/>
        </w:rPr>
        <w:t>phone, listening to music, or reading.</w:t>
      </w:r>
    </w:p>
    <w:p w14:paraId="22810ACE" w14:textId="77777777" w:rsidR="00F35045" w:rsidRDefault="00F35045" w:rsidP="006D7AD2">
      <w:pPr>
        <w:rPr>
          <w:sz w:val="24"/>
        </w:rPr>
        <w:sectPr w:rsidR="00F35045" w:rsidSect="00334DAB">
          <w:headerReference w:type="default" r:id="rId59"/>
          <w:pgSz w:w="12240" w:h="15840"/>
          <w:pgMar w:top="1440" w:right="1440" w:bottom="1440" w:left="1440" w:header="0" w:footer="338" w:gutter="0"/>
          <w:cols w:space="720"/>
        </w:sectPr>
      </w:pPr>
    </w:p>
    <w:p w14:paraId="22810ACF" w14:textId="77777777" w:rsidR="00F35045" w:rsidRDefault="005D3824" w:rsidP="006D7AD2">
      <w:pPr>
        <w:pStyle w:val="ListParagraph"/>
        <w:numPr>
          <w:ilvl w:val="1"/>
          <w:numId w:val="10"/>
        </w:numPr>
        <w:tabs>
          <w:tab w:val="left" w:pos="859"/>
        </w:tabs>
        <w:ind w:left="859" w:hanging="359"/>
        <w:rPr>
          <w:sz w:val="24"/>
        </w:rPr>
      </w:pPr>
      <w:r>
        <w:rPr>
          <w:sz w:val="24"/>
        </w:rPr>
        <w:lastRenderedPageBreak/>
        <w:t>Travel</w:t>
      </w:r>
      <w:r>
        <w:rPr>
          <w:spacing w:val="-9"/>
          <w:sz w:val="24"/>
        </w:rPr>
        <w:t xml:space="preserve"> </w:t>
      </w:r>
      <w:r>
        <w:rPr>
          <w:sz w:val="24"/>
        </w:rPr>
        <w:t>with</w:t>
      </w:r>
      <w:r>
        <w:rPr>
          <w:spacing w:val="-9"/>
          <w:sz w:val="24"/>
        </w:rPr>
        <w:t xml:space="preserve"> </w:t>
      </w:r>
      <w:r>
        <w:rPr>
          <w:sz w:val="24"/>
        </w:rPr>
        <w:t>others</w:t>
      </w:r>
      <w:r>
        <w:rPr>
          <w:spacing w:val="-8"/>
          <w:sz w:val="24"/>
        </w:rPr>
        <w:t xml:space="preserve"> </w:t>
      </w:r>
      <w:r>
        <w:rPr>
          <w:sz w:val="24"/>
        </w:rPr>
        <w:t>whenever</w:t>
      </w:r>
      <w:r>
        <w:rPr>
          <w:spacing w:val="-11"/>
          <w:sz w:val="24"/>
        </w:rPr>
        <w:t xml:space="preserve"> </w:t>
      </w:r>
      <w:r>
        <w:rPr>
          <w:sz w:val="24"/>
        </w:rPr>
        <w:t>possible.</w:t>
      </w:r>
      <w:r>
        <w:rPr>
          <w:spacing w:val="-9"/>
          <w:sz w:val="24"/>
        </w:rPr>
        <w:t xml:space="preserve"> </w:t>
      </w:r>
      <w:r>
        <w:rPr>
          <w:sz w:val="24"/>
        </w:rPr>
        <w:t>Walk</w:t>
      </w:r>
      <w:r>
        <w:rPr>
          <w:spacing w:val="-9"/>
          <w:sz w:val="24"/>
        </w:rPr>
        <w:t xml:space="preserve"> </w:t>
      </w:r>
      <w:r>
        <w:rPr>
          <w:sz w:val="24"/>
        </w:rPr>
        <w:t>in</w:t>
      </w:r>
      <w:r>
        <w:rPr>
          <w:spacing w:val="-6"/>
          <w:sz w:val="24"/>
        </w:rPr>
        <w:t xml:space="preserve"> </w:t>
      </w:r>
      <w:r>
        <w:rPr>
          <w:sz w:val="24"/>
        </w:rPr>
        <w:t>well-traveled,</w:t>
      </w:r>
      <w:r>
        <w:rPr>
          <w:spacing w:val="-5"/>
          <w:sz w:val="24"/>
        </w:rPr>
        <w:t xml:space="preserve"> </w:t>
      </w:r>
      <w:r>
        <w:rPr>
          <w:sz w:val="24"/>
        </w:rPr>
        <w:t>and</w:t>
      </w:r>
      <w:r>
        <w:rPr>
          <w:spacing w:val="-6"/>
          <w:sz w:val="24"/>
        </w:rPr>
        <w:t xml:space="preserve"> </w:t>
      </w:r>
      <w:r>
        <w:rPr>
          <w:sz w:val="24"/>
        </w:rPr>
        <w:t>well-lit</w:t>
      </w:r>
      <w:r>
        <w:rPr>
          <w:spacing w:val="-6"/>
          <w:sz w:val="24"/>
        </w:rPr>
        <w:t xml:space="preserve"> </w:t>
      </w:r>
      <w:r>
        <w:rPr>
          <w:spacing w:val="-2"/>
          <w:sz w:val="24"/>
        </w:rPr>
        <w:t>areas.</w:t>
      </w:r>
    </w:p>
    <w:p w14:paraId="22810AD0" w14:textId="77777777" w:rsidR="00F35045" w:rsidRDefault="005D3824" w:rsidP="006D7AD2">
      <w:pPr>
        <w:pStyle w:val="ListParagraph"/>
        <w:numPr>
          <w:ilvl w:val="1"/>
          <w:numId w:val="10"/>
        </w:numPr>
        <w:tabs>
          <w:tab w:val="left" w:pos="859"/>
        </w:tabs>
        <w:ind w:left="859" w:hanging="359"/>
        <w:rPr>
          <w:sz w:val="24"/>
        </w:rPr>
      </w:pPr>
      <w:r>
        <w:rPr>
          <w:sz w:val="24"/>
        </w:rPr>
        <w:t>If</w:t>
      </w:r>
      <w:r>
        <w:rPr>
          <w:spacing w:val="-8"/>
          <w:sz w:val="24"/>
        </w:rPr>
        <w:t xml:space="preserve"> </w:t>
      </w:r>
      <w:r>
        <w:rPr>
          <w:sz w:val="24"/>
        </w:rPr>
        <w:t>you</w:t>
      </w:r>
      <w:r>
        <w:rPr>
          <w:spacing w:val="-5"/>
          <w:sz w:val="24"/>
        </w:rPr>
        <w:t xml:space="preserve"> </w:t>
      </w:r>
      <w:r>
        <w:rPr>
          <w:sz w:val="24"/>
        </w:rPr>
        <w:t>see</w:t>
      </w:r>
      <w:r>
        <w:rPr>
          <w:spacing w:val="-9"/>
          <w:sz w:val="24"/>
        </w:rPr>
        <w:t xml:space="preserve"> </w:t>
      </w:r>
      <w:r>
        <w:rPr>
          <w:sz w:val="24"/>
        </w:rPr>
        <w:t>something,</w:t>
      </w:r>
      <w:r>
        <w:rPr>
          <w:spacing w:val="-5"/>
          <w:sz w:val="24"/>
        </w:rPr>
        <w:t xml:space="preserve"> </w:t>
      </w:r>
      <w:r>
        <w:rPr>
          <w:sz w:val="24"/>
        </w:rPr>
        <w:t>say</w:t>
      </w:r>
      <w:r>
        <w:rPr>
          <w:spacing w:val="-6"/>
          <w:sz w:val="24"/>
        </w:rPr>
        <w:t xml:space="preserve"> </w:t>
      </w:r>
      <w:r>
        <w:rPr>
          <w:sz w:val="24"/>
        </w:rPr>
        <w:t>something;</w:t>
      </w:r>
      <w:r>
        <w:rPr>
          <w:spacing w:val="-5"/>
          <w:sz w:val="24"/>
        </w:rPr>
        <w:t xml:space="preserve"> </w:t>
      </w:r>
      <w:r>
        <w:rPr>
          <w:sz w:val="24"/>
        </w:rPr>
        <w:t>call</w:t>
      </w:r>
      <w:r>
        <w:rPr>
          <w:spacing w:val="-3"/>
          <w:sz w:val="24"/>
        </w:rPr>
        <w:t xml:space="preserve"> </w:t>
      </w:r>
      <w:r>
        <w:rPr>
          <w:sz w:val="24"/>
        </w:rPr>
        <w:t>911</w:t>
      </w:r>
      <w:r>
        <w:rPr>
          <w:spacing w:val="-6"/>
          <w:sz w:val="24"/>
        </w:rPr>
        <w:t xml:space="preserve"> </w:t>
      </w:r>
      <w:r>
        <w:rPr>
          <w:sz w:val="24"/>
        </w:rPr>
        <w:t>for</w:t>
      </w:r>
      <w:r>
        <w:rPr>
          <w:spacing w:val="-5"/>
          <w:sz w:val="24"/>
        </w:rPr>
        <w:t xml:space="preserve"> </w:t>
      </w:r>
      <w:r>
        <w:rPr>
          <w:sz w:val="24"/>
        </w:rPr>
        <w:t>any</w:t>
      </w:r>
      <w:r>
        <w:rPr>
          <w:spacing w:val="-6"/>
          <w:sz w:val="24"/>
        </w:rPr>
        <w:t xml:space="preserve"> </w:t>
      </w:r>
      <w:r>
        <w:rPr>
          <w:spacing w:val="-2"/>
          <w:sz w:val="24"/>
        </w:rPr>
        <w:t>assistance.</w:t>
      </w:r>
    </w:p>
    <w:p w14:paraId="22810AD1" w14:textId="77777777" w:rsidR="00F35045" w:rsidRDefault="005D3824" w:rsidP="006D7AD2">
      <w:pPr>
        <w:pStyle w:val="ListParagraph"/>
        <w:numPr>
          <w:ilvl w:val="1"/>
          <w:numId w:val="10"/>
        </w:numPr>
        <w:tabs>
          <w:tab w:val="left" w:pos="860"/>
        </w:tabs>
        <w:ind w:right="169"/>
        <w:rPr>
          <w:sz w:val="24"/>
        </w:rPr>
      </w:pPr>
      <w:r>
        <w:rPr>
          <w:sz w:val="24"/>
        </w:rPr>
        <w:t>Do</w:t>
      </w:r>
      <w:r>
        <w:rPr>
          <w:spacing w:val="-2"/>
          <w:sz w:val="24"/>
        </w:rPr>
        <w:t xml:space="preserve"> </w:t>
      </w:r>
      <w:r>
        <w:rPr>
          <w:sz w:val="24"/>
        </w:rPr>
        <w:t>not</w:t>
      </w:r>
      <w:r>
        <w:rPr>
          <w:spacing w:val="-2"/>
          <w:sz w:val="24"/>
        </w:rPr>
        <w:t xml:space="preserve"> </w:t>
      </w:r>
      <w:r>
        <w:rPr>
          <w:sz w:val="24"/>
        </w:rPr>
        <w:t>use</w:t>
      </w:r>
      <w:r>
        <w:rPr>
          <w:spacing w:val="-2"/>
          <w:sz w:val="24"/>
        </w:rPr>
        <w:t xml:space="preserve"> </w:t>
      </w:r>
      <w:r>
        <w:rPr>
          <w:sz w:val="24"/>
        </w:rPr>
        <w:t>ATMs</w:t>
      </w:r>
      <w:r>
        <w:rPr>
          <w:spacing w:val="-2"/>
          <w:sz w:val="24"/>
        </w:rPr>
        <w:t xml:space="preserve"> </w:t>
      </w:r>
      <w:r>
        <w:rPr>
          <w:sz w:val="24"/>
        </w:rPr>
        <w:t>located</w:t>
      </w:r>
      <w:r>
        <w:rPr>
          <w:spacing w:val="-2"/>
          <w:sz w:val="24"/>
        </w:rPr>
        <w:t xml:space="preserve"> </w:t>
      </w:r>
      <w:r>
        <w:rPr>
          <w:sz w:val="24"/>
        </w:rPr>
        <w:t>in</w:t>
      </w:r>
      <w:r>
        <w:rPr>
          <w:spacing w:val="-2"/>
          <w:sz w:val="24"/>
        </w:rPr>
        <w:t xml:space="preserve"> </w:t>
      </w:r>
      <w:r>
        <w:rPr>
          <w:sz w:val="24"/>
        </w:rPr>
        <w:t>remote</w:t>
      </w:r>
      <w:r>
        <w:rPr>
          <w:spacing w:val="-2"/>
          <w:sz w:val="24"/>
        </w:rPr>
        <w:t xml:space="preserve"> </w:t>
      </w:r>
      <w:r>
        <w:rPr>
          <w:sz w:val="24"/>
        </w:rPr>
        <w:t>areas. Instead</w:t>
      </w:r>
      <w:r>
        <w:rPr>
          <w:spacing w:val="-2"/>
          <w:sz w:val="24"/>
        </w:rPr>
        <w:t xml:space="preserve"> </w:t>
      </w:r>
      <w:r>
        <w:rPr>
          <w:sz w:val="24"/>
        </w:rPr>
        <w:t>use</w:t>
      </w:r>
      <w:r>
        <w:rPr>
          <w:spacing w:val="-2"/>
          <w:sz w:val="24"/>
        </w:rPr>
        <w:t xml:space="preserve"> </w:t>
      </w:r>
      <w:r>
        <w:rPr>
          <w:sz w:val="24"/>
        </w:rPr>
        <w:t>ATMs</w:t>
      </w:r>
      <w:r>
        <w:rPr>
          <w:spacing w:val="-2"/>
          <w:sz w:val="24"/>
        </w:rPr>
        <w:t xml:space="preserve"> </w:t>
      </w:r>
      <w:r>
        <w:rPr>
          <w:sz w:val="24"/>
        </w:rPr>
        <w:t>during</w:t>
      </w:r>
      <w:r>
        <w:rPr>
          <w:spacing w:val="-2"/>
          <w:sz w:val="24"/>
        </w:rPr>
        <w:t xml:space="preserve"> </w:t>
      </w:r>
      <w:r>
        <w:rPr>
          <w:sz w:val="24"/>
        </w:rPr>
        <w:t>the</w:t>
      </w:r>
      <w:r>
        <w:rPr>
          <w:spacing w:val="-2"/>
          <w:sz w:val="24"/>
        </w:rPr>
        <w:t xml:space="preserve"> </w:t>
      </w:r>
      <w:r>
        <w:rPr>
          <w:sz w:val="24"/>
        </w:rPr>
        <w:t>daylight</w:t>
      </w:r>
      <w:r>
        <w:rPr>
          <w:spacing w:val="-2"/>
          <w:sz w:val="24"/>
        </w:rPr>
        <w:t xml:space="preserve"> </w:t>
      </w:r>
      <w:r>
        <w:rPr>
          <w:sz w:val="24"/>
        </w:rPr>
        <w:t>hours</w:t>
      </w:r>
      <w:r>
        <w:rPr>
          <w:spacing w:val="-2"/>
          <w:sz w:val="24"/>
        </w:rPr>
        <w:t xml:space="preserve"> </w:t>
      </w:r>
      <w:r>
        <w:rPr>
          <w:sz w:val="24"/>
        </w:rPr>
        <w:t xml:space="preserve">in </w:t>
      </w:r>
      <w:proofErr w:type="gramStart"/>
      <w:r>
        <w:rPr>
          <w:sz w:val="24"/>
        </w:rPr>
        <w:t>well populated</w:t>
      </w:r>
      <w:proofErr w:type="gramEnd"/>
      <w:r>
        <w:rPr>
          <w:sz w:val="24"/>
        </w:rPr>
        <w:t xml:space="preserve"> areas.</w:t>
      </w:r>
    </w:p>
    <w:p w14:paraId="22810AD2" w14:textId="77777777" w:rsidR="00F35045" w:rsidRDefault="005D3824" w:rsidP="006D7AD2">
      <w:pPr>
        <w:pStyle w:val="ListParagraph"/>
        <w:numPr>
          <w:ilvl w:val="1"/>
          <w:numId w:val="10"/>
        </w:numPr>
        <w:tabs>
          <w:tab w:val="left" w:pos="860"/>
        </w:tabs>
        <w:ind w:right="170"/>
        <w:rPr>
          <w:sz w:val="24"/>
        </w:rPr>
      </w:pPr>
      <w:r>
        <w:rPr>
          <w:sz w:val="24"/>
        </w:rPr>
        <w:t>Be</w:t>
      </w:r>
      <w:r>
        <w:rPr>
          <w:spacing w:val="-11"/>
          <w:sz w:val="24"/>
        </w:rPr>
        <w:t xml:space="preserve"> </w:t>
      </w:r>
      <w:r>
        <w:rPr>
          <w:sz w:val="24"/>
        </w:rPr>
        <w:t>wary</w:t>
      </w:r>
      <w:r>
        <w:rPr>
          <w:spacing w:val="-8"/>
          <w:sz w:val="24"/>
        </w:rPr>
        <w:t xml:space="preserve"> </w:t>
      </w:r>
      <w:r>
        <w:rPr>
          <w:sz w:val="24"/>
        </w:rPr>
        <w:t>of</w:t>
      </w:r>
      <w:r>
        <w:rPr>
          <w:spacing w:val="-12"/>
          <w:sz w:val="24"/>
        </w:rPr>
        <w:t xml:space="preserve"> </w:t>
      </w:r>
      <w:r>
        <w:rPr>
          <w:sz w:val="24"/>
        </w:rPr>
        <w:t>people</w:t>
      </w:r>
      <w:r>
        <w:rPr>
          <w:spacing w:val="-8"/>
          <w:sz w:val="24"/>
        </w:rPr>
        <w:t xml:space="preserve"> </w:t>
      </w:r>
      <w:r>
        <w:rPr>
          <w:sz w:val="24"/>
        </w:rPr>
        <w:t>approaching</w:t>
      </w:r>
      <w:r>
        <w:rPr>
          <w:spacing w:val="-11"/>
          <w:sz w:val="24"/>
        </w:rPr>
        <w:t xml:space="preserve"> </w:t>
      </w:r>
      <w:r>
        <w:rPr>
          <w:sz w:val="24"/>
        </w:rPr>
        <w:t>you</w:t>
      </w:r>
      <w:r>
        <w:rPr>
          <w:spacing w:val="-11"/>
          <w:sz w:val="24"/>
        </w:rPr>
        <w:t xml:space="preserve"> </w:t>
      </w:r>
      <w:r>
        <w:rPr>
          <w:sz w:val="24"/>
        </w:rPr>
        <w:t>on</w:t>
      </w:r>
      <w:r>
        <w:rPr>
          <w:spacing w:val="-11"/>
          <w:sz w:val="24"/>
        </w:rPr>
        <w:t xml:space="preserve"> </w:t>
      </w:r>
      <w:r>
        <w:rPr>
          <w:sz w:val="24"/>
        </w:rPr>
        <w:t>the</w:t>
      </w:r>
      <w:r>
        <w:rPr>
          <w:spacing w:val="-12"/>
          <w:sz w:val="24"/>
        </w:rPr>
        <w:t xml:space="preserve"> </w:t>
      </w:r>
      <w:r>
        <w:rPr>
          <w:sz w:val="24"/>
        </w:rPr>
        <w:t>street</w:t>
      </w:r>
      <w:r>
        <w:rPr>
          <w:spacing w:val="-12"/>
          <w:sz w:val="24"/>
        </w:rPr>
        <w:t xml:space="preserve"> </w:t>
      </w:r>
      <w:r>
        <w:rPr>
          <w:sz w:val="24"/>
        </w:rPr>
        <w:t>asking</w:t>
      </w:r>
      <w:r>
        <w:rPr>
          <w:spacing w:val="-11"/>
          <w:sz w:val="24"/>
        </w:rPr>
        <w:t xml:space="preserve"> </w:t>
      </w:r>
      <w:r>
        <w:rPr>
          <w:sz w:val="24"/>
        </w:rPr>
        <w:t>you</w:t>
      </w:r>
      <w:r>
        <w:rPr>
          <w:spacing w:val="-11"/>
          <w:sz w:val="24"/>
        </w:rPr>
        <w:t xml:space="preserve"> </w:t>
      </w:r>
      <w:r>
        <w:rPr>
          <w:sz w:val="24"/>
        </w:rPr>
        <w:t>for</w:t>
      </w:r>
      <w:r>
        <w:rPr>
          <w:spacing w:val="-12"/>
          <w:sz w:val="24"/>
        </w:rPr>
        <w:t xml:space="preserve"> </w:t>
      </w:r>
      <w:r>
        <w:rPr>
          <w:sz w:val="24"/>
        </w:rPr>
        <w:t>donations,</w:t>
      </w:r>
      <w:r>
        <w:rPr>
          <w:spacing w:val="-11"/>
          <w:sz w:val="24"/>
        </w:rPr>
        <w:t xml:space="preserve"> </w:t>
      </w:r>
      <w:r>
        <w:rPr>
          <w:sz w:val="24"/>
        </w:rPr>
        <w:t>or</w:t>
      </w:r>
      <w:r>
        <w:rPr>
          <w:spacing w:val="-12"/>
          <w:sz w:val="24"/>
        </w:rPr>
        <w:t xml:space="preserve"> </w:t>
      </w:r>
      <w:r>
        <w:rPr>
          <w:sz w:val="24"/>
        </w:rPr>
        <w:t>anything</w:t>
      </w:r>
      <w:r>
        <w:rPr>
          <w:spacing w:val="-11"/>
          <w:sz w:val="24"/>
        </w:rPr>
        <w:t xml:space="preserve"> </w:t>
      </w:r>
      <w:r>
        <w:rPr>
          <w:sz w:val="24"/>
        </w:rPr>
        <w:t>that would cause you to go to an ATM machine with a stranger.</w:t>
      </w:r>
    </w:p>
    <w:p w14:paraId="22810AD3" w14:textId="77777777" w:rsidR="00F35045" w:rsidRDefault="005D3824" w:rsidP="006D7AD2">
      <w:pPr>
        <w:pStyle w:val="ListParagraph"/>
        <w:numPr>
          <w:ilvl w:val="1"/>
          <w:numId w:val="10"/>
        </w:numPr>
        <w:tabs>
          <w:tab w:val="left" w:pos="859"/>
        </w:tabs>
        <w:ind w:left="859" w:hanging="359"/>
        <w:rPr>
          <w:sz w:val="24"/>
        </w:rPr>
      </w:pPr>
      <w:r>
        <w:rPr>
          <w:sz w:val="24"/>
        </w:rPr>
        <w:t>Do</w:t>
      </w:r>
      <w:r>
        <w:rPr>
          <w:spacing w:val="-7"/>
          <w:sz w:val="24"/>
        </w:rPr>
        <w:t xml:space="preserve"> </w:t>
      </w:r>
      <w:r>
        <w:rPr>
          <w:sz w:val="24"/>
        </w:rPr>
        <w:t>not</w:t>
      </w:r>
      <w:r>
        <w:rPr>
          <w:spacing w:val="-6"/>
          <w:sz w:val="24"/>
        </w:rPr>
        <w:t xml:space="preserve"> </w:t>
      </w:r>
      <w:r>
        <w:rPr>
          <w:sz w:val="24"/>
        </w:rPr>
        <w:t>display</w:t>
      </w:r>
      <w:r>
        <w:rPr>
          <w:spacing w:val="-6"/>
          <w:sz w:val="24"/>
        </w:rPr>
        <w:t xml:space="preserve"> </w:t>
      </w:r>
      <w:r>
        <w:rPr>
          <w:sz w:val="24"/>
        </w:rPr>
        <w:t>electronics</w:t>
      </w:r>
      <w:r>
        <w:rPr>
          <w:spacing w:val="-6"/>
          <w:sz w:val="24"/>
        </w:rPr>
        <w:t xml:space="preserve"> </w:t>
      </w:r>
      <w:r>
        <w:rPr>
          <w:sz w:val="24"/>
        </w:rPr>
        <w:t>in</w:t>
      </w:r>
      <w:r>
        <w:rPr>
          <w:spacing w:val="-6"/>
          <w:sz w:val="24"/>
        </w:rPr>
        <w:t xml:space="preserve"> </w:t>
      </w:r>
      <w:r>
        <w:rPr>
          <w:spacing w:val="-2"/>
          <w:sz w:val="24"/>
        </w:rPr>
        <w:t>public.</w:t>
      </w:r>
    </w:p>
    <w:p w14:paraId="22810AD4" w14:textId="77777777" w:rsidR="00F35045" w:rsidRDefault="005D3824" w:rsidP="006D7AD2">
      <w:pPr>
        <w:pStyle w:val="ListParagraph"/>
        <w:numPr>
          <w:ilvl w:val="1"/>
          <w:numId w:val="10"/>
        </w:numPr>
        <w:tabs>
          <w:tab w:val="left" w:pos="859"/>
        </w:tabs>
        <w:ind w:left="859" w:hanging="359"/>
        <w:rPr>
          <w:sz w:val="24"/>
        </w:rPr>
      </w:pPr>
      <w:r>
        <w:rPr>
          <w:sz w:val="24"/>
        </w:rPr>
        <w:t>Do</w:t>
      </w:r>
      <w:r>
        <w:rPr>
          <w:spacing w:val="-6"/>
          <w:sz w:val="24"/>
        </w:rPr>
        <w:t xml:space="preserve"> </w:t>
      </w:r>
      <w:r>
        <w:rPr>
          <w:sz w:val="24"/>
        </w:rPr>
        <w:t>not</w:t>
      </w:r>
      <w:r>
        <w:rPr>
          <w:spacing w:val="-5"/>
          <w:sz w:val="24"/>
        </w:rPr>
        <w:t xml:space="preserve"> </w:t>
      </w:r>
      <w:r>
        <w:rPr>
          <w:sz w:val="24"/>
        </w:rPr>
        <w:t>open</w:t>
      </w:r>
      <w:r>
        <w:rPr>
          <w:spacing w:val="-5"/>
          <w:sz w:val="24"/>
        </w:rPr>
        <w:t xml:space="preserve"> </w:t>
      </w:r>
      <w:r>
        <w:rPr>
          <w:sz w:val="24"/>
        </w:rPr>
        <w:t>your</w:t>
      </w:r>
      <w:r>
        <w:rPr>
          <w:spacing w:val="-8"/>
          <w:sz w:val="24"/>
        </w:rPr>
        <w:t xml:space="preserve"> </w:t>
      </w:r>
      <w:r>
        <w:rPr>
          <w:sz w:val="24"/>
        </w:rPr>
        <w:t>wallet</w:t>
      </w:r>
      <w:r>
        <w:rPr>
          <w:spacing w:val="-2"/>
          <w:sz w:val="24"/>
        </w:rPr>
        <w:t xml:space="preserve"> </w:t>
      </w:r>
      <w:r>
        <w:rPr>
          <w:sz w:val="24"/>
        </w:rPr>
        <w:t>or</w:t>
      </w:r>
      <w:r>
        <w:rPr>
          <w:spacing w:val="-5"/>
          <w:sz w:val="24"/>
        </w:rPr>
        <w:t xml:space="preserve"> </w:t>
      </w:r>
      <w:r>
        <w:rPr>
          <w:sz w:val="24"/>
        </w:rPr>
        <w:t>display</w:t>
      </w:r>
      <w:r>
        <w:rPr>
          <w:spacing w:val="-6"/>
          <w:sz w:val="24"/>
        </w:rPr>
        <w:t xml:space="preserve"> </w:t>
      </w:r>
      <w:r>
        <w:rPr>
          <w:sz w:val="24"/>
        </w:rPr>
        <w:t>cash</w:t>
      </w:r>
      <w:r>
        <w:rPr>
          <w:spacing w:val="-5"/>
          <w:sz w:val="24"/>
        </w:rPr>
        <w:t xml:space="preserve"> </w:t>
      </w:r>
      <w:r>
        <w:rPr>
          <w:sz w:val="24"/>
        </w:rPr>
        <w:t>in</w:t>
      </w:r>
      <w:r>
        <w:rPr>
          <w:spacing w:val="-2"/>
          <w:sz w:val="24"/>
        </w:rPr>
        <w:t xml:space="preserve"> public.</w:t>
      </w:r>
    </w:p>
    <w:p w14:paraId="22810AD5" w14:textId="77777777" w:rsidR="00F35045" w:rsidRDefault="00F35045" w:rsidP="006D7AD2">
      <w:pPr>
        <w:pStyle w:val="BodyText"/>
      </w:pPr>
    </w:p>
    <w:p w14:paraId="22810AD6" w14:textId="77777777" w:rsidR="00F35045" w:rsidRDefault="1EC47D66" w:rsidP="006D7AD2">
      <w:pPr>
        <w:pStyle w:val="Heading2"/>
        <w:jc w:val="both"/>
      </w:pPr>
      <w:bookmarkStart w:id="76" w:name="_TOC_250033"/>
      <w:bookmarkStart w:id="77" w:name="_Toc239664020"/>
      <w:r>
        <w:rPr>
          <w:spacing w:val="-2"/>
        </w:rPr>
        <w:t>Identification</w:t>
      </w:r>
      <w:r>
        <w:rPr>
          <w:spacing w:val="12"/>
        </w:rPr>
        <w:t xml:space="preserve"> </w:t>
      </w:r>
      <w:bookmarkEnd w:id="76"/>
      <w:r>
        <w:rPr>
          <w:spacing w:val="-2"/>
        </w:rPr>
        <w:t>Cards</w:t>
      </w:r>
      <w:bookmarkEnd w:id="77"/>
    </w:p>
    <w:p w14:paraId="22810AD7" w14:textId="77777777" w:rsidR="00F35045" w:rsidRDefault="00F35045" w:rsidP="006D7AD2">
      <w:pPr>
        <w:pStyle w:val="BodyText"/>
        <w:rPr>
          <w:b/>
        </w:rPr>
      </w:pPr>
    </w:p>
    <w:p w14:paraId="22810AD8" w14:textId="6A94C5F4" w:rsidR="00F35045" w:rsidRDefault="1EC47D66" w:rsidP="006D7AD2">
      <w:pPr>
        <w:pStyle w:val="BodyText"/>
        <w:ind w:left="140" w:right="172"/>
        <w:jc w:val="both"/>
      </w:pPr>
      <w:r>
        <w:t>In the interest of maintaining the safety and security of the campus, the College requires that all members</w:t>
      </w:r>
      <w:r>
        <w:rPr>
          <w:spacing w:val="-4"/>
        </w:rPr>
        <w:t xml:space="preserve"> </w:t>
      </w:r>
      <w:r>
        <w:t>of</w:t>
      </w:r>
      <w:r>
        <w:rPr>
          <w:spacing w:val="-4"/>
        </w:rPr>
        <w:t xml:space="preserve"> </w:t>
      </w:r>
      <w:r>
        <w:t>the</w:t>
      </w:r>
      <w:r>
        <w:rPr>
          <w:spacing w:val="-4"/>
        </w:rPr>
        <w:t xml:space="preserve"> </w:t>
      </w:r>
      <w:r>
        <w:t>SFC</w:t>
      </w:r>
      <w:r>
        <w:rPr>
          <w:spacing w:val="-2"/>
        </w:rPr>
        <w:t xml:space="preserve"> </w:t>
      </w:r>
      <w:r>
        <w:t>community</w:t>
      </w:r>
      <w:r>
        <w:rPr>
          <w:spacing w:val="-2"/>
        </w:rPr>
        <w:t xml:space="preserve"> </w:t>
      </w:r>
      <w:r>
        <w:t>(e.g.,</w:t>
      </w:r>
      <w:r>
        <w:rPr>
          <w:spacing w:val="-2"/>
        </w:rPr>
        <w:t xml:space="preserve"> </w:t>
      </w:r>
      <w:r>
        <w:t>current students</w:t>
      </w:r>
      <w:r>
        <w:rPr>
          <w:spacing w:val="-2"/>
        </w:rPr>
        <w:t xml:space="preserve"> </w:t>
      </w:r>
      <w:r>
        <w:t>and</w:t>
      </w:r>
      <w:r>
        <w:rPr>
          <w:spacing w:val="-2"/>
        </w:rPr>
        <w:t xml:space="preserve"> </w:t>
      </w:r>
      <w:r>
        <w:t>employees)</w:t>
      </w:r>
      <w:r>
        <w:rPr>
          <w:spacing w:val="-2"/>
        </w:rPr>
        <w:t xml:space="preserve"> </w:t>
      </w:r>
      <w:r>
        <w:t>have</w:t>
      </w:r>
      <w:r>
        <w:rPr>
          <w:spacing w:val="-4"/>
        </w:rPr>
        <w:t xml:space="preserve"> </w:t>
      </w:r>
      <w:r>
        <w:t>a</w:t>
      </w:r>
      <w:r w:rsidR="6EF7F813">
        <w:t xml:space="preserve"> digital ID or a</w:t>
      </w:r>
      <w:r>
        <w:t xml:space="preserve"> properly validated identification card. Students and employees of the College must </w:t>
      </w:r>
      <w:proofErr w:type="gramStart"/>
      <w:r>
        <w:t>carry the card at all times</w:t>
      </w:r>
      <w:proofErr w:type="gramEnd"/>
      <w:r w:rsidR="37113865">
        <w:t>, digital or physical,</w:t>
      </w:r>
      <w:r>
        <w:t xml:space="preserve"> and swipe it upon each entrance to the College. Students must also present their </w:t>
      </w:r>
      <w:r w:rsidR="48B6B8D0">
        <w:t xml:space="preserve">ID </w:t>
      </w:r>
      <w:r>
        <w:t>requested by any College official.</w:t>
      </w:r>
    </w:p>
    <w:p w14:paraId="22810AD9" w14:textId="77777777" w:rsidR="00F35045" w:rsidRDefault="00F35045" w:rsidP="006D7AD2">
      <w:pPr>
        <w:pStyle w:val="BodyText"/>
      </w:pPr>
    </w:p>
    <w:p w14:paraId="22810ADA" w14:textId="2DC81A82" w:rsidR="00F35045" w:rsidRDefault="1EC47D66" w:rsidP="0BFC0CE0">
      <w:pPr>
        <w:pStyle w:val="BodyText"/>
        <w:spacing w:line="259" w:lineRule="auto"/>
        <w:ind w:left="140" w:right="167"/>
        <w:jc w:val="both"/>
      </w:pPr>
      <w:r>
        <w:t xml:space="preserve">Faculty, staff, administration, and students can </w:t>
      </w:r>
      <w:r w:rsidR="26520D38">
        <w:t xml:space="preserve">find </w:t>
      </w:r>
      <w:r w:rsidR="731A0E51">
        <w:t>more</w:t>
      </w:r>
      <w:r w:rsidR="26520D38">
        <w:t xml:space="preserve"> information at the</w:t>
      </w:r>
      <w:r>
        <w:t xml:space="preserve"> </w:t>
      </w:r>
      <w:r w:rsidR="1BDF36AE">
        <w:t>Facilities Office (Room 6200)</w:t>
      </w:r>
      <w:r>
        <w:t>.</w:t>
      </w:r>
    </w:p>
    <w:p w14:paraId="22810ADB" w14:textId="77777777" w:rsidR="00F35045" w:rsidRDefault="00F35045" w:rsidP="006D7AD2">
      <w:pPr>
        <w:pStyle w:val="BodyText"/>
      </w:pPr>
    </w:p>
    <w:p w14:paraId="22810ADC" w14:textId="174AA14C" w:rsidR="00F35045" w:rsidRDefault="1EC47D66" w:rsidP="006D7AD2">
      <w:pPr>
        <w:pStyle w:val="BodyText"/>
        <w:ind w:left="140" w:right="170"/>
        <w:jc w:val="both"/>
      </w:pPr>
      <w:r>
        <w:t xml:space="preserve">Students who excessively seek access to campus via sign-in at the Security Desk may be denied entry to campus for failing to </w:t>
      </w:r>
      <w:r w:rsidR="2C6F1E96">
        <w:t>present</w:t>
      </w:r>
      <w:r>
        <w:t xml:space="preserve"> their ID.</w:t>
      </w:r>
    </w:p>
    <w:p w14:paraId="22810ADD" w14:textId="77777777" w:rsidR="00F35045" w:rsidRDefault="00F35045" w:rsidP="006D7AD2">
      <w:pPr>
        <w:pStyle w:val="BodyText"/>
      </w:pPr>
    </w:p>
    <w:p w14:paraId="22810ADE" w14:textId="77777777" w:rsidR="00F35045" w:rsidRDefault="1EC47D66" w:rsidP="006D7AD2">
      <w:pPr>
        <w:pStyle w:val="Heading2"/>
        <w:jc w:val="both"/>
      </w:pPr>
      <w:bookmarkStart w:id="78" w:name="_TOC_250032"/>
      <w:bookmarkStart w:id="79" w:name="_Toc239664021"/>
      <w:r>
        <w:t>Lost</w:t>
      </w:r>
      <w:r>
        <w:rPr>
          <w:spacing w:val="-6"/>
        </w:rPr>
        <w:t xml:space="preserve"> </w:t>
      </w:r>
      <w:r>
        <w:t>and</w:t>
      </w:r>
      <w:r>
        <w:rPr>
          <w:spacing w:val="-1"/>
        </w:rPr>
        <w:t xml:space="preserve"> </w:t>
      </w:r>
      <w:bookmarkEnd w:id="78"/>
      <w:r>
        <w:rPr>
          <w:spacing w:val="-4"/>
        </w:rPr>
        <w:t>Found</w:t>
      </w:r>
      <w:bookmarkEnd w:id="79"/>
    </w:p>
    <w:p w14:paraId="22810ADF" w14:textId="77777777" w:rsidR="00F35045" w:rsidRDefault="00F35045" w:rsidP="006D7AD2">
      <w:pPr>
        <w:pStyle w:val="BodyText"/>
        <w:rPr>
          <w:b/>
        </w:rPr>
      </w:pPr>
    </w:p>
    <w:p w14:paraId="22810AE0" w14:textId="77777777" w:rsidR="00F35045" w:rsidRDefault="005D3824" w:rsidP="006D7AD2">
      <w:pPr>
        <w:pStyle w:val="BodyText"/>
        <w:ind w:left="140" w:right="171"/>
        <w:jc w:val="both"/>
      </w:pPr>
      <w:r>
        <w:t>Articles</w:t>
      </w:r>
      <w:r>
        <w:rPr>
          <w:spacing w:val="-8"/>
        </w:rPr>
        <w:t xml:space="preserve"> </w:t>
      </w:r>
      <w:r>
        <w:t>that</w:t>
      </w:r>
      <w:r>
        <w:rPr>
          <w:spacing w:val="-8"/>
        </w:rPr>
        <w:t xml:space="preserve"> </w:t>
      </w:r>
      <w:r>
        <w:t>have</w:t>
      </w:r>
      <w:r>
        <w:rPr>
          <w:spacing w:val="-6"/>
        </w:rPr>
        <w:t xml:space="preserve"> </w:t>
      </w:r>
      <w:r>
        <w:t>been</w:t>
      </w:r>
      <w:r>
        <w:rPr>
          <w:spacing w:val="-8"/>
        </w:rPr>
        <w:t xml:space="preserve"> </w:t>
      </w:r>
      <w:r>
        <w:t>found</w:t>
      </w:r>
      <w:r>
        <w:rPr>
          <w:spacing w:val="-6"/>
        </w:rPr>
        <w:t xml:space="preserve"> </w:t>
      </w:r>
      <w:r>
        <w:t>should</w:t>
      </w:r>
      <w:r>
        <w:rPr>
          <w:spacing w:val="-4"/>
        </w:rPr>
        <w:t xml:space="preserve"> </w:t>
      </w:r>
      <w:r>
        <w:t>be</w:t>
      </w:r>
      <w:r>
        <w:rPr>
          <w:spacing w:val="-8"/>
        </w:rPr>
        <w:t xml:space="preserve"> </w:t>
      </w:r>
      <w:r>
        <w:t>given</w:t>
      </w:r>
      <w:r>
        <w:rPr>
          <w:spacing w:val="-8"/>
        </w:rPr>
        <w:t xml:space="preserve"> </w:t>
      </w:r>
      <w:r>
        <w:t>to</w:t>
      </w:r>
      <w:r>
        <w:rPr>
          <w:spacing w:val="-4"/>
        </w:rPr>
        <w:t xml:space="preserve"> </w:t>
      </w:r>
      <w:r>
        <w:t>the</w:t>
      </w:r>
      <w:r>
        <w:rPr>
          <w:spacing w:val="-6"/>
        </w:rPr>
        <w:t xml:space="preserve"> </w:t>
      </w:r>
      <w:r>
        <w:t>Security</w:t>
      </w:r>
      <w:r>
        <w:rPr>
          <w:spacing w:val="-4"/>
        </w:rPr>
        <w:t xml:space="preserve"> </w:t>
      </w:r>
      <w:r>
        <w:t>Desk</w:t>
      </w:r>
      <w:r>
        <w:rPr>
          <w:spacing w:val="-6"/>
        </w:rPr>
        <w:t xml:space="preserve"> </w:t>
      </w:r>
      <w:r>
        <w:t>in</w:t>
      </w:r>
      <w:r>
        <w:rPr>
          <w:spacing w:val="-4"/>
        </w:rPr>
        <w:t xml:space="preserve"> </w:t>
      </w:r>
      <w:r>
        <w:t>the</w:t>
      </w:r>
      <w:r>
        <w:rPr>
          <w:spacing w:val="-8"/>
        </w:rPr>
        <w:t xml:space="preserve"> </w:t>
      </w:r>
      <w:r>
        <w:t>lobby</w:t>
      </w:r>
      <w:r>
        <w:rPr>
          <w:spacing w:val="-6"/>
        </w:rPr>
        <w:t xml:space="preserve"> </w:t>
      </w:r>
      <w:r>
        <w:t>of</w:t>
      </w:r>
      <w:r>
        <w:rPr>
          <w:spacing w:val="-6"/>
        </w:rPr>
        <w:t xml:space="preserve"> </w:t>
      </w:r>
      <w:r>
        <w:t>179</w:t>
      </w:r>
      <w:r>
        <w:rPr>
          <w:spacing w:val="-6"/>
        </w:rPr>
        <w:t xml:space="preserve"> </w:t>
      </w:r>
      <w:r>
        <w:t>Livingston Street. If you lose something, check with these offices to see if the article has been recovered.</w:t>
      </w:r>
    </w:p>
    <w:p w14:paraId="22810AE1" w14:textId="77777777" w:rsidR="00F35045" w:rsidRDefault="00F35045" w:rsidP="006D7AD2">
      <w:pPr>
        <w:pStyle w:val="BodyText"/>
      </w:pPr>
    </w:p>
    <w:p w14:paraId="22810AE2" w14:textId="77777777" w:rsidR="00F35045" w:rsidRDefault="005D3824" w:rsidP="006D7AD2">
      <w:pPr>
        <w:ind w:left="140"/>
        <w:rPr>
          <w:sz w:val="24"/>
        </w:rPr>
      </w:pPr>
      <w:r>
        <w:rPr>
          <w:spacing w:val="-10"/>
          <w:sz w:val="24"/>
        </w:rPr>
        <w:t>.</w:t>
      </w:r>
    </w:p>
    <w:p w14:paraId="22810AE3" w14:textId="77777777" w:rsidR="00F35045" w:rsidRDefault="00F35045" w:rsidP="006D7AD2">
      <w:pPr>
        <w:rPr>
          <w:sz w:val="24"/>
        </w:rPr>
        <w:sectPr w:rsidR="00F35045" w:rsidSect="00334DAB">
          <w:headerReference w:type="default" r:id="rId60"/>
          <w:pgSz w:w="12240" w:h="15840"/>
          <w:pgMar w:top="1440" w:right="1440" w:bottom="1440" w:left="1440" w:header="0" w:footer="338" w:gutter="0"/>
          <w:cols w:space="720"/>
        </w:sectPr>
      </w:pPr>
    </w:p>
    <w:p w14:paraId="22810AE4" w14:textId="77777777" w:rsidR="00F35045" w:rsidRDefault="1EC47D66" w:rsidP="006D7AD2">
      <w:pPr>
        <w:pStyle w:val="Heading1"/>
        <w:rPr>
          <w:u w:val="none"/>
        </w:rPr>
      </w:pPr>
      <w:bookmarkStart w:id="80" w:name="_TOC_250031"/>
      <w:bookmarkStart w:id="81" w:name="_Toc239664022"/>
      <w:r>
        <w:lastRenderedPageBreak/>
        <w:t>COLLEGE</w:t>
      </w:r>
      <w:r>
        <w:rPr>
          <w:spacing w:val="-10"/>
        </w:rPr>
        <w:t xml:space="preserve"> </w:t>
      </w:r>
      <w:bookmarkEnd w:id="80"/>
      <w:r>
        <w:rPr>
          <w:spacing w:val="-2"/>
        </w:rPr>
        <w:t>POLICIES</w:t>
      </w:r>
      <w:bookmarkEnd w:id="81"/>
    </w:p>
    <w:p w14:paraId="22810AE5" w14:textId="77777777" w:rsidR="00F35045" w:rsidRDefault="00F35045" w:rsidP="006D7AD2">
      <w:pPr>
        <w:pStyle w:val="BodyText"/>
        <w:rPr>
          <w:b/>
        </w:rPr>
      </w:pPr>
    </w:p>
    <w:p w14:paraId="26A812B9" w14:textId="77777777" w:rsidR="00D51924" w:rsidRDefault="00D51924" w:rsidP="006D7AD2">
      <w:pPr>
        <w:pStyle w:val="Heading2"/>
      </w:pPr>
      <w:bookmarkStart w:id="82" w:name="_Discrimination,_Harassment_and"/>
      <w:bookmarkStart w:id="83" w:name="_Toc239664023"/>
      <w:bookmarkStart w:id="84" w:name="_TOC_250030"/>
      <w:bookmarkEnd w:id="82"/>
      <w:r w:rsidRPr="00D51924">
        <w:t>General Report for Concern</w:t>
      </w:r>
      <w:bookmarkEnd w:id="83"/>
    </w:p>
    <w:p w14:paraId="5A5FD83B" w14:textId="77777777" w:rsidR="00D51924" w:rsidRDefault="00D51924" w:rsidP="006D7AD2">
      <w:pPr>
        <w:pStyle w:val="Heading2"/>
      </w:pPr>
    </w:p>
    <w:p w14:paraId="1B8D5FDB" w14:textId="18E31315" w:rsidR="00D51924" w:rsidRDefault="00D51924" w:rsidP="00D51924">
      <w:pPr>
        <w:pStyle w:val="BodyText"/>
      </w:pPr>
      <w:hyperlink r:id="rId61" w:tooltip="https://forms.cloud.microsoft/r/y31mrDriRw" w:history="1">
        <w:r w:rsidRPr="00D51924">
          <w:rPr>
            <w:rStyle w:val="Hyperlink"/>
          </w:rPr>
          <w:t>General Report of Concern Form</w:t>
        </w:r>
      </w:hyperlink>
      <w:r w:rsidRPr="00D51924">
        <w:t>. </w:t>
      </w:r>
    </w:p>
    <w:p w14:paraId="67832191" w14:textId="77777777" w:rsidR="00D51924" w:rsidRDefault="00D51924" w:rsidP="00D51924">
      <w:pPr>
        <w:pStyle w:val="BodyText"/>
        <w:rPr>
          <w:b/>
          <w:bCs/>
        </w:rPr>
      </w:pPr>
    </w:p>
    <w:p w14:paraId="57D68F7B" w14:textId="2DF48A4A" w:rsidR="00D51924" w:rsidRPr="00D51924" w:rsidRDefault="00D51924" w:rsidP="00D51924">
      <w:pPr>
        <w:pStyle w:val="BodyText"/>
        <w:rPr>
          <w:u w:val="single"/>
        </w:rPr>
      </w:pPr>
      <w:r w:rsidRPr="003A7B34">
        <w:rPr>
          <w:bCs/>
          <w:u w:val="single"/>
        </w:rPr>
        <w:t>Overview</w:t>
      </w:r>
    </w:p>
    <w:p w14:paraId="0BDDC8A7" w14:textId="77777777" w:rsidR="00D51924" w:rsidRDefault="00D51924" w:rsidP="00D51924">
      <w:pPr>
        <w:pStyle w:val="BodyText"/>
        <w:rPr>
          <w:b/>
          <w:bCs/>
        </w:rPr>
      </w:pPr>
    </w:p>
    <w:p w14:paraId="4BDE5E14" w14:textId="6A925BEF" w:rsidR="00D51924" w:rsidRDefault="00D51924" w:rsidP="00D51924">
      <w:pPr>
        <w:pStyle w:val="BodyText"/>
      </w:pPr>
      <w:r w:rsidRPr="00D51924">
        <w:t xml:space="preserve">Please utilize this form to report behavior, issues, or concerns regarding students, faculty, and staff at the College, as well as any other general concerns. This report will be sent to the Dean of </w:t>
      </w:r>
      <w:proofErr w:type="gramStart"/>
      <w:r w:rsidRPr="00D51924">
        <w:t>Students</w:t>
      </w:r>
      <w:proofErr w:type="gramEnd"/>
      <w:r w:rsidRPr="00D51924">
        <w:t xml:space="preserve"> and a member of the Office staff will be in touch with you shortly after the submission of the form. Please do not utilize this form for disclosures of discrimination, harassment, or sexual misconduct. When completing this form, please be </w:t>
      </w:r>
      <w:proofErr w:type="gramStart"/>
      <w:r w:rsidRPr="00D51924">
        <w:t>a thorough</w:t>
      </w:r>
      <w:proofErr w:type="gramEnd"/>
      <w:r w:rsidRPr="00D51924">
        <w:t xml:space="preserve"> as possible. Anonymous reports are permitted; however, this may limit the College's ability to </w:t>
      </w:r>
      <w:proofErr w:type="gramStart"/>
      <w:r w:rsidRPr="00D51924">
        <w:t>take action</w:t>
      </w:r>
      <w:proofErr w:type="gramEnd"/>
      <w:r w:rsidRPr="00D51924">
        <w:t xml:space="preserve"> or address the concerns. </w:t>
      </w:r>
      <w:r>
        <w:t>Discrimination, Harassment and Sexual Misconduct Policy</w:t>
      </w:r>
    </w:p>
    <w:p w14:paraId="69078309" w14:textId="77777777" w:rsidR="00D51924" w:rsidRDefault="00D51924" w:rsidP="006D7AD2">
      <w:pPr>
        <w:pStyle w:val="Heading2"/>
        <w:rPr>
          <w:b w:val="0"/>
          <w:bCs w:val="0"/>
        </w:rPr>
      </w:pPr>
    </w:p>
    <w:p w14:paraId="4B2BDD0D" w14:textId="77777777" w:rsidR="00D51924" w:rsidRDefault="00D51924" w:rsidP="006D7AD2">
      <w:pPr>
        <w:pStyle w:val="Heading2"/>
        <w:rPr>
          <w:b w:val="0"/>
          <w:bCs w:val="0"/>
        </w:rPr>
      </w:pPr>
    </w:p>
    <w:p w14:paraId="22810AE6" w14:textId="603ACF34" w:rsidR="00F35045" w:rsidRDefault="0CC809FD" w:rsidP="006D7AD2">
      <w:pPr>
        <w:pStyle w:val="Heading2"/>
      </w:pPr>
      <w:bookmarkStart w:id="85" w:name="_Toc239664024"/>
      <w:r>
        <w:t>Discrimination, Harassment and Sexual Misconduct Policy</w:t>
      </w:r>
      <w:bookmarkEnd w:id="84"/>
      <w:bookmarkEnd w:id="85"/>
    </w:p>
    <w:p w14:paraId="22810AE7" w14:textId="77777777" w:rsidR="00F35045" w:rsidRDefault="00F35045" w:rsidP="006D7AD2">
      <w:pPr>
        <w:pStyle w:val="BodyText"/>
        <w:rPr>
          <w:b/>
        </w:rPr>
      </w:pPr>
    </w:p>
    <w:p w14:paraId="14FEAEBB" w14:textId="77777777" w:rsidR="003A7B34" w:rsidRPr="00245197" w:rsidRDefault="003A7B34" w:rsidP="003A7B34">
      <w:pPr>
        <w:pStyle w:val="BodyText"/>
        <w:ind w:left="180" w:right="164"/>
        <w:jc w:val="both"/>
        <w:rPr>
          <w:u w:val="single"/>
        </w:rPr>
      </w:pPr>
      <w:r w:rsidRPr="003A7B34">
        <w:rPr>
          <w:bCs/>
          <w:u w:val="single"/>
        </w:rPr>
        <w:t>Overview</w:t>
      </w:r>
    </w:p>
    <w:p w14:paraId="0981E778" w14:textId="77777777" w:rsidR="003A7B34" w:rsidRPr="00245197" w:rsidRDefault="003A7B34" w:rsidP="003A7B34">
      <w:pPr>
        <w:contextualSpacing/>
      </w:pPr>
    </w:p>
    <w:p w14:paraId="3DC932E8" w14:textId="14102B96" w:rsidR="003A7B34" w:rsidRPr="00245197" w:rsidRDefault="003A7B34" w:rsidP="003A7B34">
      <w:pPr>
        <w:pStyle w:val="BodyText"/>
        <w:ind w:left="139" w:right="159"/>
        <w:jc w:val="both"/>
      </w:pPr>
      <w:r w:rsidRPr="00245197">
        <w:t>The College’s Discrimination, Harassment, and Sexual Misconduct Policy identifies and defines</w:t>
      </w:r>
      <w:r>
        <w:t xml:space="preserve"> </w:t>
      </w:r>
      <w:r w:rsidRPr="00245197">
        <w:t>discrimination, harassment, sexual harassment, and retaliation (hereinafter collectively referred to as “Prohibited Conduct”), the procedures for reporting Prohibited Conduct, and the process that will be used to respond to allegations of Prohibited Conduct. Please visit here for a full copy of the Policy</w:t>
      </w:r>
      <w:r>
        <w:t xml:space="preserve">: </w:t>
      </w:r>
      <w:hyperlink r:id="rId62" w:history="1">
        <w:r w:rsidRPr="009E4934">
          <w:rPr>
            <w:rStyle w:val="Hyperlink"/>
          </w:rPr>
          <w:t>https://assets.sfc.edu/content/documents/Security/SFC-Discrimination-Harassment-and-Sexual-Misconduct-Policy-4.9.25-FINAL.pdf</w:t>
        </w:r>
      </w:hyperlink>
      <w:r>
        <w:t xml:space="preserve"> </w:t>
      </w:r>
    </w:p>
    <w:p w14:paraId="6AB2BB28" w14:textId="77777777" w:rsidR="003A7B34" w:rsidRPr="00245197" w:rsidRDefault="003A7B34" w:rsidP="003A7B34">
      <w:pPr>
        <w:contextualSpacing/>
      </w:pPr>
    </w:p>
    <w:p w14:paraId="7E7E0120" w14:textId="09BD443E" w:rsidR="003A7B34" w:rsidRPr="00245197" w:rsidRDefault="003A7B34" w:rsidP="003A7B34">
      <w:pPr>
        <w:pStyle w:val="BodyText"/>
        <w:ind w:left="139" w:right="159"/>
        <w:jc w:val="both"/>
      </w:pPr>
      <w:r w:rsidRPr="00245197">
        <w:t>St. Francis College will act on all notices of allegations of Prohibited Conduct. It will take</w:t>
      </w:r>
      <w:r>
        <w:t xml:space="preserve"> </w:t>
      </w:r>
      <w:r w:rsidRPr="00245197">
        <w:t xml:space="preserve">necessary measures to end conduct that is in violation of the Policy, prevent its recurrence, and remedy its effect on individuals and the community. Within any process related to the Policy, the College provides reasonable </w:t>
      </w:r>
      <w:proofErr w:type="gramStart"/>
      <w:r w:rsidRPr="00245197">
        <w:t>accommodations</w:t>
      </w:r>
      <w:proofErr w:type="gramEnd"/>
      <w:r w:rsidRPr="00245197">
        <w:t xml:space="preserve"> consistent with state and federal law.</w:t>
      </w:r>
    </w:p>
    <w:p w14:paraId="42FE2921" w14:textId="77777777" w:rsidR="003A7B34" w:rsidRPr="00245197" w:rsidRDefault="003A7B34" w:rsidP="003A7B34">
      <w:pPr>
        <w:pStyle w:val="BodyText"/>
        <w:ind w:left="139" w:right="159"/>
        <w:jc w:val="both"/>
      </w:pPr>
    </w:p>
    <w:p w14:paraId="16909D75" w14:textId="7A0D775C" w:rsidR="003A7B34" w:rsidRPr="00245197" w:rsidRDefault="695D3BD5" w:rsidP="003A7B34">
      <w:pPr>
        <w:pStyle w:val="BodyText"/>
        <w:ind w:left="139" w:right="159"/>
        <w:jc w:val="both"/>
      </w:pPr>
      <w:r>
        <w:t>Situations involving other conduct that may be in violation of other student or employee conduct policies should be reported to Student Affairs for matters involving students, or Human</w:t>
      </w:r>
      <w:r w:rsidR="5FEF9963">
        <w:t xml:space="preserve"> </w:t>
      </w:r>
      <w:r>
        <w:t>Resources for matters involving faculty or staff. Situations involving other conduct relating to</w:t>
      </w:r>
      <w:r w:rsidR="44D7C51C">
        <w:t xml:space="preserve"> </w:t>
      </w:r>
      <w:r>
        <w:t xml:space="preserve">nonaffiliates should be reported to Campus Security. </w:t>
      </w:r>
    </w:p>
    <w:p w14:paraId="44F55444" w14:textId="77777777" w:rsidR="003A7B34" w:rsidRPr="00245197" w:rsidRDefault="003A7B34" w:rsidP="003A7B34">
      <w:pPr>
        <w:pStyle w:val="BodyText"/>
        <w:ind w:left="139" w:right="159"/>
        <w:jc w:val="both"/>
      </w:pPr>
    </w:p>
    <w:p w14:paraId="12AE887A" w14:textId="77777777" w:rsidR="003A7B34" w:rsidRPr="003A7B34" w:rsidRDefault="003A7B34" w:rsidP="003A7B34">
      <w:pPr>
        <w:pStyle w:val="BodyText"/>
        <w:ind w:left="180" w:right="164"/>
        <w:jc w:val="both"/>
        <w:rPr>
          <w:bCs/>
          <w:u w:val="single"/>
        </w:rPr>
      </w:pPr>
      <w:r w:rsidRPr="003A7B34">
        <w:rPr>
          <w:bCs/>
          <w:u w:val="single"/>
        </w:rPr>
        <w:t>Statement of Nondiscrimination</w:t>
      </w:r>
    </w:p>
    <w:p w14:paraId="4CB666A5" w14:textId="77777777" w:rsidR="003A7B34" w:rsidRPr="00245197" w:rsidRDefault="003A7B34" w:rsidP="003A7B34">
      <w:pPr>
        <w:pStyle w:val="BodyText"/>
        <w:ind w:left="139" w:right="159"/>
        <w:jc w:val="both"/>
      </w:pPr>
    </w:p>
    <w:p w14:paraId="0C8C95DF" w14:textId="38A76E28" w:rsidR="003A7B34" w:rsidRPr="003A7B34" w:rsidRDefault="003A7B34" w:rsidP="003A7B34">
      <w:pPr>
        <w:pStyle w:val="BodyText"/>
        <w:ind w:left="139" w:right="159"/>
        <w:jc w:val="both"/>
      </w:pPr>
      <w:r w:rsidRPr="003A7B34">
        <w:t xml:space="preserve">St. Francis College does not discriminate and prohibits discrimination against any individual based on any category protected under applicable federal, state, or local laws. Accordingly, the College does not discriminate, and strictly prohibits unlawful discrimination on the basis of race (including traits historically associated with race, such as hair texture and protective hairstyles), color, religion, creed, national origin, ancestry, sex (including pregnancy, childbirth, or related medical conditions), gender, gender identity or expression, age, sexual orientation, physical or mental disability, citizenship, genetic information or predisposing </w:t>
      </w:r>
      <w:r w:rsidRPr="003A7B34">
        <w:lastRenderedPageBreak/>
        <w:t xml:space="preserve">genetic characteristics, marital status, familial status, domestic violence victim status, caregiver status, military status, including past, current, or prospective service in the uniformed services, or any other category or characteristic protected by applicable law. </w:t>
      </w:r>
    </w:p>
    <w:p w14:paraId="085E3BE5" w14:textId="77777777" w:rsidR="003A7B34" w:rsidRPr="003A7B34" w:rsidRDefault="003A7B34" w:rsidP="003A7B34">
      <w:pPr>
        <w:pStyle w:val="BodyText"/>
        <w:ind w:left="139" w:right="159"/>
        <w:jc w:val="both"/>
      </w:pPr>
    </w:p>
    <w:p w14:paraId="222C764B" w14:textId="77777777" w:rsidR="003A7B34" w:rsidRPr="003A7B34" w:rsidRDefault="003A7B34" w:rsidP="003A7B34">
      <w:pPr>
        <w:pStyle w:val="BodyText"/>
        <w:ind w:left="139" w:right="159"/>
        <w:jc w:val="both"/>
      </w:pPr>
      <w:r w:rsidRPr="003A7B34">
        <w:t xml:space="preserve">When brought to the attention of the College, any such discrimination or harassment will be promptly addressed by the College according to the procedures in the Policy and in accordance with any applicable collective bargaining agreement. The protections in this Policy apply equally to all, regardless of protected status listed above. </w:t>
      </w:r>
    </w:p>
    <w:p w14:paraId="1EC2D445" w14:textId="77777777" w:rsidR="003A7B34" w:rsidRPr="003A7B34" w:rsidRDefault="003A7B34" w:rsidP="003A7B34">
      <w:pPr>
        <w:pStyle w:val="BodyText"/>
        <w:ind w:left="139" w:right="159"/>
        <w:jc w:val="both"/>
      </w:pPr>
    </w:p>
    <w:p w14:paraId="472B55FE" w14:textId="43A9AA33" w:rsidR="0BFC0CE0" w:rsidRDefault="0BFC0CE0" w:rsidP="0BFC0CE0">
      <w:pPr>
        <w:pStyle w:val="BodyText"/>
        <w:ind w:left="180" w:right="164"/>
        <w:jc w:val="both"/>
        <w:rPr>
          <w:u w:val="single"/>
        </w:rPr>
      </w:pPr>
    </w:p>
    <w:p w14:paraId="342B582A" w14:textId="098964CD" w:rsidR="0BFC0CE0" w:rsidRDefault="0BFC0CE0" w:rsidP="0BFC0CE0">
      <w:pPr>
        <w:pStyle w:val="BodyText"/>
        <w:ind w:left="180" w:right="164"/>
        <w:jc w:val="both"/>
        <w:rPr>
          <w:u w:val="single"/>
        </w:rPr>
      </w:pPr>
    </w:p>
    <w:p w14:paraId="3356174F" w14:textId="77777777" w:rsidR="003A7B34" w:rsidRPr="003A7B34" w:rsidRDefault="003A7B34" w:rsidP="003A7B34">
      <w:pPr>
        <w:pStyle w:val="BodyText"/>
        <w:ind w:left="180" w:right="164"/>
        <w:jc w:val="both"/>
        <w:rPr>
          <w:bCs/>
          <w:u w:val="single"/>
        </w:rPr>
      </w:pPr>
      <w:r w:rsidRPr="003A7B34">
        <w:rPr>
          <w:bCs/>
          <w:u w:val="single"/>
        </w:rPr>
        <w:t>How to Make a Report to the College</w:t>
      </w:r>
    </w:p>
    <w:p w14:paraId="08C90D0A" w14:textId="77777777" w:rsidR="003A7B34" w:rsidRPr="003A7B34" w:rsidRDefault="003A7B34" w:rsidP="003A7B34">
      <w:pPr>
        <w:pStyle w:val="BodyText"/>
        <w:ind w:left="139" w:right="159"/>
        <w:jc w:val="both"/>
      </w:pPr>
    </w:p>
    <w:p w14:paraId="14A9C40B" w14:textId="7FB224DF" w:rsidR="003A7B34" w:rsidRPr="00245197" w:rsidRDefault="003A7B34" w:rsidP="003A7B34">
      <w:pPr>
        <w:pStyle w:val="BodyText"/>
        <w:ind w:left="139" w:right="159"/>
        <w:jc w:val="both"/>
      </w:pPr>
      <w:r w:rsidRPr="00245197">
        <w:t>All complaints of violations of the Discrimination, Harassment, and Sexual Misconduct Policy will be taken seriously and in good faith. The Title IX Coordinator will provide information and</w:t>
      </w:r>
      <w:r>
        <w:t xml:space="preserve"> </w:t>
      </w:r>
      <w:r w:rsidRPr="00245197">
        <w:t xml:space="preserve">guidance regarding how to file a formal complaint with the College and/or local law enforcement, as well as information and assistance about what course of action may best support the individual(s) involved and how best to address the report. </w:t>
      </w:r>
    </w:p>
    <w:p w14:paraId="4FD2895A" w14:textId="77777777" w:rsidR="003A7B34" w:rsidRPr="00245197" w:rsidRDefault="003A7B34" w:rsidP="003A7B34">
      <w:pPr>
        <w:pStyle w:val="BodyText"/>
        <w:ind w:left="139" w:right="159"/>
        <w:jc w:val="both"/>
      </w:pPr>
    </w:p>
    <w:p w14:paraId="5AEC13BE" w14:textId="77777777" w:rsidR="003A7B34" w:rsidRPr="003A7B34" w:rsidRDefault="003A7B34" w:rsidP="003A7B34">
      <w:pPr>
        <w:pStyle w:val="BodyText"/>
        <w:ind w:left="139" w:right="159"/>
        <w:jc w:val="both"/>
      </w:pPr>
      <w:r w:rsidRPr="003A7B34">
        <w:t xml:space="preserve">Every reasonable effort will be made to maintain the privacy of those making a report to the extent possible. In all cases, the College will consider the wishes of the party bringing forward a report with respect to how the matter is pursued. The College may, when necessary to protect the community, initiate an investigation or take other responsive actions to a report, even when the person identifying a concern chooses not to participate in a resolution process and/or requests that the College not initiate an investigation. </w:t>
      </w:r>
    </w:p>
    <w:p w14:paraId="2DBE35E5" w14:textId="77777777" w:rsidR="003A7B34" w:rsidRPr="003A7B34" w:rsidRDefault="003A7B34" w:rsidP="003A7B34">
      <w:pPr>
        <w:pStyle w:val="BodyText"/>
        <w:ind w:left="139" w:right="159"/>
        <w:jc w:val="both"/>
      </w:pPr>
    </w:p>
    <w:p w14:paraId="75264BCF" w14:textId="77777777" w:rsidR="003A7B34" w:rsidRPr="003A7B34" w:rsidRDefault="003A7B34" w:rsidP="003A7B34">
      <w:pPr>
        <w:pStyle w:val="BodyText"/>
        <w:ind w:left="139" w:right="159"/>
        <w:jc w:val="both"/>
      </w:pPr>
      <w:r w:rsidRPr="003A7B34">
        <w:t xml:space="preserve">Employees, students, guests, or visitors who believe that this Policy has been violated should promptly contact the Title IX Coordinator: </w:t>
      </w:r>
    </w:p>
    <w:p w14:paraId="42690C73" w14:textId="77777777" w:rsidR="003A7B34" w:rsidRDefault="003A7B34" w:rsidP="003A7B34">
      <w:pPr>
        <w:pStyle w:val="BodyText"/>
        <w:ind w:left="139" w:right="159"/>
        <w:jc w:val="both"/>
      </w:pPr>
    </w:p>
    <w:p w14:paraId="59373830" w14:textId="5A427400" w:rsidR="003A7B34" w:rsidRPr="003A7B34" w:rsidRDefault="003A7B34" w:rsidP="003A7B34">
      <w:pPr>
        <w:pStyle w:val="BodyText"/>
        <w:ind w:left="139" w:right="159"/>
        <w:jc w:val="both"/>
      </w:pPr>
      <w:r w:rsidRPr="003A7B34">
        <w:t>Dr. Bill Boerner</w:t>
      </w:r>
    </w:p>
    <w:p w14:paraId="04BCE092" w14:textId="351DED81" w:rsidR="003A7B34" w:rsidRDefault="003A7B34" w:rsidP="003A7B34">
      <w:pPr>
        <w:pStyle w:val="BodyText"/>
        <w:ind w:left="139" w:right="159"/>
        <w:jc w:val="both"/>
      </w:pPr>
      <w:r w:rsidRPr="003A7B34">
        <w:t>179 Livingston Street</w:t>
      </w:r>
      <w:r>
        <w:t xml:space="preserve">, </w:t>
      </w:r>
      <w:r w:rsidRPr="003A7B34">
        <w:t>Brooklyn, NY 1120</w:t>
      </w:r>
    </w:p>
    <w:p w14:paraId="7B976E0A" w14:textId="77777777" w:rsidR="003A7B34" w:rsidRPr="003A7B34" w:rsidRDefault="003A7B34" w:rsidP="003A7B34">
      <w:pPr>
        <w:pStyle w:val="BodyText"/>
        <w:ind w:left="139" w:right="159"/>
        <w:jc w:val="both"/>
      </w:pPr>
      <w:r w:rsidRPr="003A7B34">
        <w:t>Phone: 650-383-4753 ext. 158</w:t>
      </w:r>
    </w:p>
    <w:p w14:paraId="5CFFF88F" w14:textId="77E04056" w:rsidR="003A7B34" w:rsidRPr="003A7B34" w:rsidRDefault="003A7B34" w:rsidP="003A7B34">
      <w:pPr>
        <w:pStyle w:val="BodyText"/>
        <w:ind w:left="140" w:right="544"/>
        <w:rPr>
          <w:color w:val="0000FF"/>
          <w:spacing w:val="-2"/>
          <w:u w:val="single" w:color="0000FF"/>
        </w:rPr>
      </w:pPr>
      <w:r w:rsidRPr="003A7B34">
        <w:t xml:space="preserve">Email: </w:t>
      </w:r>
      <w:hyperlink r:id="rId63" w:history="1">
        <w:r w:rsidRPr="003A7B34">
          <w:rPr>
            <w:color w:val="0000FF"/>
            <w:spacing w:val="-2"/>
            <w:u w:val="single" w:color="0000FF"/>
          </w:rPr>
          <w:t>billboerner@sfc.edu</w:t>
        </w:r>
      </w:hyperlink>
      <w:r w:rsidRPr="003A7B34">
        <w:t xml:space="preserve"> or </w:t>
      </w:r>
      <w:hyperlink r:id="rId64" w:history="1">
        <w:r w:rsidRPr="003A7B34">
          <w:rPr>
            <w:color w:val="0000FF"/>
            <w:spacing w:val="-2"/>
            <w:u w:val="single" w:color="0000FF"/>
          </w:rPr>
          <w:t>titleix@sfc.edu</w:t>
        </w:r>
      </w:hyperlink>
      <w:r w:rsidRPr="003A7B34">
        <w:rPr>
          <w:color w:val="0000FF"/>
          <w:spacing w:val="-2"/>
          <w:u w:val="single" w:color="0000FF"/>
        </w:rPr>
        <w:t xml:space="preserve"> </w:t>
      </w:r>
    </w:p>
    <w:p w14:paraId="6FBD6FC9" w14:textId="77777777" w:rsidR="003E6014" w:rsidRDefault="003E6014" w:rsidP="003E6014">
      <w:pPr>
        <w:pStyle w:val="BodyText"/>
      </w:pPr>
    </w:p>
    <w:p w14:paraId="6E74205F" w14:textId="39568335" w:rsidR="00FC1B71" w:rsidRDefault="7985CA84" w:rsidP="00FC1B71">
      <w:pPr>
        <w:pStyle w:val="Heading2"/>
      </w:pPr>
      <w:bookmarkStart w:id="86" w:name="_Toc239664025"/>
      <w:r>
        <w:t>Hazing Policy</w:t>
      </w:r>
      <w:bookmarkEnd w:id="86"/>
    </w:p>
    <w:p w14:paraId="6D600AF7" w14:textId="77777777" w:rsidR="00FC1B71" w:rsidRDefault="00FC1B71" w:rsidP="00FC1B71">
      <w:pPr>
        <w:pStyle w:val="BodyText"/>
        <w:ind w:left="180" w:right="164"/>
        <w:jc w:val="both"/>
        <w:rPr>
          <w:bCs/>
          <w:u w:val="single"/>
        </w:rPr>
      </w:pPr>
    </w:p>
    <w:p w14:paraId="7A13CD40" w14:textId="722E181D" w:rsidR="00FC1B71" w:rsidRPr="00FC1B71" w:rsidRDefault="00FC1B71" w:rsidP="00FC1B71">
      <w:pPr>
        <w:pStyle w:val="BodyText"/>
        <w:ind w:left="180" w:right="164"/>
        <w:jc w:val="both"/>
      </w:pPr>
      <w:r w:rsidRPr="00FC1B71">
        <w:rPr>
          <w:bCs/>
          <w:u w:val="single"/>
        </w:rPr>
        <w:t>Purpose</w:t>
      </w:r>
    </w:p>
    <w:p w14:paraId="2DF8D0B0" w14:textId="77777777" w:rsidR="00FC1B71" w:rsidRDefault="00FC1B71" w:rsidP="00FC1B71">
      <w:pPr>
        <w:pStyle w:val="BodyText"/>
        <w:ind w:left="139" w:right="159"/>
        <w:jc w:val="both"/>
      </w:pPr>
    </w:p>
    <w:p w14:paraId="3776E5C1" w14:textId="3E7873A2" w:rsidR="00FC1B71" w:rsidRPr="00FC1B71" w:rsidRDefault="00FC1B71" w:rsidP="00FC1B71">
      <w:pPr>
        <w:pStyle w:val="BodyText"/>
        <w:ind w:left="139" w:right="159"/>
        <w:jc w:val="both"/>
      </w:pPr>
      <w:r w:rsidRPr="00FC1B71">
        <w:t>The Policy is to prohibit hazing in all forms, ensure compliance with the Stop Campus Hazing Act (SCHA)Amendments to the Clery Act and related laws, and promote a safe and respectful campus environment. Hazing undermines the integrity of student life, endangers individuals, and is inconsistent with the</w:t>
      </w:r>
      <w:r>
        <w:t xml:space="preserve"> </w:t>
      </w:r>
      <w:r w:rsidRPr="00FC1B71">
        <w:t>mission, vision, and values of the College.</w:t>
      </w:r>
    </w:p>
    <w:p w14:paraId="6758E797" w14:textId="4925CCCE" w:rsidR="00FC1B71" w:rsidRPr="00FC1B71" w:rsidRDefault="00FC1B71" w:rsidP="00FC1B71">
      <w:pPr>
        <w:pStyle w:val="BodyText"/>
      </w:pPr>
    </w:p>
    <w:p w14:paraId="58B97AD3" w14:textId="77777777" w:rsidR="00FC1B71" w:rsidRPr="00FC1B71" w:rsidRDefault="00FC1B71" w:rsidP="00FC1B71">
      <w:pPr>
        <w:pStyle w:val="BodyText"/>
        <w:ind w:left="180" w:right="164"/>
        <w:jc w:val="both"/>
      </w:pPr>
      <w:r w:rsidRPr="00FC1B71">
        <w:rPr>
          <w:u w:val="single"/>
        </w:rPr>
        <w:t>Scope and Applicability</w:t>
      </w:r>
    </w:p>
    <w:p w14:paraId="44EE276A" w14:textId="77777777" w:rsidR="00FC1B71" w:rsidRDefault="00FC1B71" w:rsidP="00FC1B71">
      <w:pPr>
        <w:pStyle w:val="BodyText"/>
        <w:ind w:left="139" w:right="159"/>
        <w:jc w:val="both"/>
      </w:pPr>
    </w:p>
    <w:p w14:paraId="5EA9CADD" w14:textId="3D6ACAAD" w:rsidR="00FC1B71" w:rsidRPr="00FC1B71" w:rsidRDefault="00FC1B71" w:rsidP="00FC1B71">
      <w:pPr>
        <w:pStyle w:val="BodyText"/>
        <w:ind w:left="139" w:right="159"/>
        <w:jc w:val="both"/>
      </w:pPr>
      <w:r w:rsidRPr="00FC1B71">
        <w:t xml:space="preserve">This Policy applies to students, faculty, staff, administrators, trustees, recognized </w:t>
      </w:r>
      <w:r w:rsidRPr="00FC1B71">
        <w:lastRenderedPageBreak/>
        <w:t xml:space="preserve">organizations/groups and established groups, and third parties on or </w:t>
      </w:r>
      <w:proofErr w:type="gramStart"/>
      <w:r w:rsidRPr="00FC1B71">
        <w:t>off-campus</w:t>
      </w:r>
      <w:proofErr w:type="gramEnd"/>
      <w:r w:rsidRPr="00FC1B71">
        <w:t xml:space="preserve"> (including online), including visitors, alumni, guests, and the agents, representatives, and employees of suppliers and vendors of the College community.</w:t>
      </w:r>
    </w:p>
    <w:p w14:paraId="3505A142" w14:textId="13B91572" w:rsidR="00FC1B71" w:rsidRPr="00FC1B71" w:rsidRDefault="00FC1B71" w:rsidP="00FC1B71">
      <w:pPr>
        <w:pStyle w:val="BodyText"/>
        <w:ind w:left="139" w:right="159"/>
        <w:jc w:val="both"/>
      </w:pPr>
      <w:r w:rsidRPr="00FC1B71">
        <w:br/>
        <w:t xml:space="preserve">The College’s prohibition on hazing extends to all aspects of its educational programs and activities, including, but not limited to, admissions, employment, academics, and student services. This Policy was written to follow the requirements of all applicable federal and state laws. If this Policy is inconsistent with those laws, or the laws change before it has been updated, state and federal law supersede </w:t>
      </w:r>
      <w:proofErr w:type="gramStart"/>
      <w:r w:rsidRPr="00FC1B71">
        <w:t>this</w:t>
      </w:r>
      <w:proofErr w:type="gramEnd"/>
      <w:r w:rsidRPr="00FC1B71">
        <w:t xml:space="preserve"> Policy. If any provision of this Policy is found to be invalid, illegal, unconstitutional, or unenforceable, that finding shall not affect or undermine the validity of any other provision. The College reserves the right to update these policies as needed. We'll always communicate changes to our community in a timely manner.</w:t>
      </w:r>
    </w:p>
    <w:p w14:paraId="34083113" w14:textId="413D4D04" w:rsidR="00FC1B71" w:rsidRPr="00FC1B71" w:rsidRDefault="00FC1B71" w:rsidP="00FC1B71">
      <w:pPr>
        <w:pStyle w:val="BodyText"/>
      </w:pPr>
    </w:p>
    <w:p w14:paraId="394F8669" w14:textId="77777777" w:rsidR="00FC1B71" w:rsidRPr="00FC1B71" w:rsidRDefault="00FC1B71" w:rsidP="00FC1B71">
      <w:pPr>
        <w:pStyle w:val="BodyText"/>
        <w:ind w:left="139" w:right="159"/>
        <w:jc w:val="both"/>
      </w:pPr>
      <w:r w:rsidRPr="00FC1B71">
        <w:t>The full Policy and information about how to report can be found on the </w:t>
      </w:r>
      <w:hyperlink r:id="rId65" w:tooltip="Original URL: https://www.sfc.edu/student-life/safety-and-security. Click or tap if you trust this link." w:history="1">
        <w:r w:rsidRPr="00FC1B71">
          <w:rPr>
            <w:rStyle w:val="Hyperlink"/>
          </w:rPr>
          <w:t>Safety and Security website</w:t>
        </w:r>
      </w:hyperlink>
      <w:r w:rsidRPr="00FC1B71">
        <w:t>. </w:t>
      </w:r>
    </w:p>
    <w:p w14:paraId="56B67BA9" w14:textId="77777777" w:rsidR="00FC1B71" w:rsidRDefault="00FC1B71" w:rsidP="003E6014">
      <w:pPr>
        <w:pStyle w:val="BodyText"/>
      </w:pPr>
    </w:p>
    <w:p w14:paraId="5329D128" w14:textId="77777777" w:rsidR="00FC1B71" w:rsidRDefault="00FC1B71" w:rsidP="003E6014">
      <w:pPr>
        <w:pStyle w:val="BodyText"/>
      </w:pPr>
    </w:p>
    <w:p w14:paraId="22810AFE" w14:textId="77777777" w:rsidR="00F35045" w:rsidRDefault="1EC47D66" w:rsidP="006D7AD2">
      <w:pPr>
        <w:pStyle w:val="Heading2"/>
        <w:jc w:val="both"/>
      </w:pPr>
      <w:bookmarkStart w:id="87" w:name="_TOC_250029"/>
      <w:bookmarkStart w:id="88" w:name="_Toc239664026"/>
      <w:r>
        <w:t>Social</w:t>
      </w:r>
      <w:r>
        <w:rPr>
          <w:spacing w:val="-9"/>
        </w:rPr>
        <w:t xml:space="preserve"> </w:t>
      </w:r>
      <w:r>
        <w:t>Media</w:t>
      </w:r>
      <w:r>
        <w:rPr>
          <w:spacing w:val="-9"/>
        </w:rPr>
        <w:t xml:space="preserve"> </w:t>
      </w:r>
      <w:bookmarkEnd w:id="87"/>
      <w:r>
        <w:rPr>
          <w:spacing w:val="-2"/>
        </w:rPr>
        <w:t>Policy</w:t>
      </w:r>
      <w:bookmarkEnd w:id="88"/>
    </w:p>
    <w:p w14:paraId="22810AFF" w14:textId="77777777" w:rsidR="00F35045" w:rsidRDefault="00F35045" w:rsidP="006D7AD2">
      <w:pPr>
        <w:pStyle w:val="BodyText"/>
        <w:rPr>
          <w:b/>
        </w:rPr>
      </w:pPr>
    </w:p>
    <w:p w14:paraId="22810B00" w14:textId="77777777" w:rsidR="00F35045" w:rsidRDefault="005D3824" w:rsidP="006D7AD2">
      <w:pPr>
        <w:pStyle w:val="BodyText"/>
        <w:ind w:left="140" w:right="874"/>
      </w:pPr>
      <w:r>
        <w:t xml:space="preserve">Please visit here for a full copy of the Social Media Policy: </w:t>
      </w:r>
      <w:r>
        <w:rPr>
          <w:spacing w:val="-2"/>
          <w:u w:val="single"/>
        </w:rPr>
        <w:t>https://assets.sfc.edu/content/documents/SFC-Social-Media-Policy-FINAL-2024-8-23.pdf</w:t>
      </w:r>
    </w:p>
    <w:p w14:paraId="22810B01" w14:textId="77777777" w:rsidR="00F35045" w:rsidRDefault="00F35045" w:rsidP="006D7AD2">
      <w:pPr>
        <w:pStyle w:val="BodyText"/>
      </w:pPr>
    </w:p>
    <w:p w14:paraId="22810B02" w14:textId="77777777" w:rsidR="00F35045" w:rsidRDefault="1EC47D66" w:rsidP="006D7AD2">
      <w:pPr>
        <w:pStyle w:val="Heading2"/>
      </w:pPr>
      <w:bookmarkStart w:id="89" w:name="_TOC_250028"/>
      <w:bookmarkStart w:id="90" w:name="_Toc239664027"/>
      <w:r>
        <w:t>SFC</w:t>
      </w:r>
      <w:r>
        <w:rPr>
          <w:spacing w:val="-9"/>
        </w:rPr>
        <w:t xml:space="preserve"> </w:t>
      </w:r>
      <w:r>
        <w:t>ID</w:t>
      </w:r>
      <w:r>
        <w:rPr>
          <w:spacing w:val="-5"/>
        </w:rPr>
        <w:t xml:space="preserve"> </w:t>
      </w:r>
      <w:r>
        <w:t>card</w:t>
      </w:r>
      <w:r>
        <w:rPr>
          <w:spacing w:val="-7"/>
        </w:rPr>
        <w:t xml:space="preserve"> </w:t>
      </w:r>
      <w:r>
        <w:t>and</w:t>
      </w:r>
      <w:r>
        <w:rPr>
          <w:spacing w:val="-3"/>
        </w:rPr>
        <w:t xml:space="preserve"> </w:t>
      </w:r>
      <w:r>
        <w:t>Email</w:t>
      </w:r>
      <w:r>
        <w:rPr>
          <w:spacing w:val="-7"/>
        </w:rPr>
        <w:t xml:space="preserve"> </w:t>
      </w:r>
      <w:bookmarkEnd w:id="89"/>
      <w:r>
        <w:rPr>
          <w:spacing w:val="-2"/>
        </w:rPr>
        <w:t>Policy</w:t>
      </w:r>
      <w:bookmarkEnd w:id="90"/>
    </w:p>
    <w:p w14:paraId="22810B03" w14:textId="77777777" w:rsidR="00F35045" w:rsidRDefault="00F35045" w:rsidP="006D7AD2">
      <w:pPr>
        <w:pStyle w:val="BodyText"/>
        <w:rPr>
          <w:b/>
        </w:rPr>
      </w:pPr>
    </w:p>
    <w:p w14:paraId="22810B04" w14:textId="5FD68792" w:rsidR="00F35045" w:rsidRDefault="1EC47D66" w:rsidP="0BFC0CE0">
      <w:pPr>
        <w:pStyle w:val="BodyText"/>
        <w:ind w:left="140" w:right="544"/>
      </w:pPr>
      <w:r>
        <w:t xml:space="preserve">Please visit here for a full copy of the SFC ID Card and Email Policy: </w:t>
      </w:r>
      <w:hyperlink r:id="rId66">
        <w:r w:rsidR="05E048B1" w:rsidRPr="0BFC0CE0">
          <w:rPr>
            <w:rStyle w:val="Hyperlink"/>
          </w:rPr>
          <w:t>ID Policy</w:t>
        </w:r>
      </w:hyperlink>
    </w:p>
    <w:p w14:paraId="22810B05" w14:textId="77777777" w:rsidR="00F35045" w:rsidRDefault="00F35045" w:rsidP="006D7AD2">
      <w:pPr>
        <w:pStyle w:val="BodyText"/>
      </w:pPr>
    </w:p>
    <w:p w14:paraId="22810B06" w14:textId="77777777" w:rsidR="00F35045" w:rsidRDefault="1EC47D66" w:rsidP="006D7AD2">
      <w:pPr>
        <w:pStyle w:val="Heading2"/>
      </w:pPr>
      <w:bookmarkStart w:id="91" w:name="_TOC_250027"/>
      <w:bookmarkStart w:id="92" w:name="_Toc239664028"/>
      <w:r>
        <w:t>SFC</w:t>
      </w:r>
      <w:r>
        <w:rPr>
          <w:spacing w:val="-11"/>
        </w:rPr>
        <w:t xml:space="preserve"> </w:t>
      </w:r>
      <w:r>
        <w:t>Campus</w:t>
      </w:r>
      <w:r>
        <w:rPr>
          <w:spacing w:val="-11"/>
        </w:rPr>
        <w:t xml:space="preserve"> </w:t>
      </w:r>
      <w:r>
        <w:t>Events</w:t>
      </w:r>
      <w:r>
        <w:rPr>
          <w:spacing w:val="-9"/>
        </w:rPr>
        <w:t xml:space="preserve"> </w:t>
      </w:r>
      <w:r>
        <w:t>and</w:t>
      </w:r>
      <w:r>
        <w:rPr>
          <w:spacing w:val="-7"/>
        </w:rPr>
        <w:t xml:space="preserve"> </w:t>
      </w:r>
      <w:r>
        <w:t>Approval</w:t>
      </w:r>
      <w:r>
        <w:rPr>
          <w:spacing w:val="-8"/>
        </w:rPr>
        <w:t xml:space="preserve"> </w:t>
      </w:r>
      <w:bookmarkEnd w:id="91"/>
      <w:r>
        <w:rPr>
          <w:spacing w:val="-2"/>
        </w:rPr>
        <w:t>Policy</w:t>
      </w:r>
      <w:bookmarkEnd w:id="92"/>
    </w:p>
    <w:p w14:paraId="22810B07" w14:textId="77777777" w:rsidR="00F35045" w:rsidRDefault="00F35045" w:rsidP="006D7AD2">
      <w:pPr>
        <w:pStyle w:val="BodyText"/>
        <w:rPr>
          <w:b/>
        </w:rPr>
      </w:pPr>
    </w:p>
    <w:p w14:paraId="1733F73B" w14:textId="5466CE43" w:rsidR="000A7B7E" w:rsidRDefault="005D3824" w:rsidP="000A7B7E">
      <w:pPr>
        <w:pStyle w:val="BodyText"/>
        <w:ind w:left="140" w:right="295"/>
      </w:pPr>
      <w:r>
        <w:t xml:space="preserve">Please visit here for a full copy of the SFC Campus Events and Approval Policy: </w:t>
      </w:r>
      <w:hyperlink r:id="rId67" w:history="1">
        <w:r w:rsidR="000A7B7E" w:rsidRPr="00121542">
          <w:rPr>
            <w:rStyle w:val="Hyperlink"/>
          </w:rPr>
          <w:t>https://assets.sfc.edu/content/uploads/SFC-Campus-Events-and-Approval-Policy-1.22.25.pdf</w:t>
        </w:r>
      </w:hyperlink>
    </w:p>
    <w:p w14:paraId="278E7668" w14:textId="77777777" w:rsidR="000A7B7E" w:rsidRDefault="000A7B7E" w:rsidP="000A7B7E">
      <w:pPr>
        <w:pStyle w:val="BodyText"/>
        <w:ind w:left="140" w:right="295"/>
      </w:pPr>
    </w:p>
    <w:p w14:paraId="22810B0A" w14:textId="77777777" w:rsidR="00F35045" w:rsidRDefault="1EC47D66" w:rsidP="006D7AD2">
      <w:pPr>
        <w:pStyle w:val="Heading2"/>
        <w:ind w:left="139"/>
      </w:pPr>
      <w:bookmarkStart w:id="93" w:name="_TOC_250026"/>
      <w:bookmarkStart w:id="94" w:name="_Toc239664029"/>
      <w:r>
        <w:t>College</w:t>
      </w:r>
      <w:r>
        <w:rPr>
          <w:spacing w:val="-12"/>
        </w:rPr>
        <w:t xml:space="preserve"> </w:t>
      </w:r>
      <w:r>
        <w:t>Posting</w:t>
      </w:r>
      <w:r>
        <w:rPr>
          <w:spacing w:val="-11"/>
        </w:rPr>
        <w:t xml:space="preserve"> </w:t>
      </w:r>
      <w:bookmarkEnd w:id="93"/>
      <w:r>
        <w:rPr>
          <w:spacing w:val="-2"/>
        </w:rPr>
        <w:t>Policy</w:t>
      </w:r>
      <w:bookmarkEnd w:id="94"/>
    </w:p>
    <w:p w14:paraId="22810B0B" w14:textId="77777777" w:rsidR="00F35045" w:rsidRDefault="00F35045" w:rsidP="006D7AD2">
      <w:pPr>
        <w:pStyle w:val="BodyText"/>
        <w:rPr>
          <w:b/>
        </w:rPr>
      </w:pPr>
    </w:p>
    <w:p w14:paraId="22810B18" w14:textId="421FCDFE" w:rsidR="00F35045" w:rsidRDefault="005D3824" w:rsidP="000A7B7E">
      <w:pPr>
        <w:pStyle w:val="BodyText"/>
        <w:ind w:left="139" w:right="159"/>
        <w:jc w:val="both"/>
      </w:pPr>
      <w:r>
        <w:t>To promote communication College-wide and preserve the appearance</w:t>
      </w:r>
      <w:r>
        <w:rPr>
          <w:spacing w:val="-1"/>
        </w:rPr>
        <w:t xml:space="preserve"> </w:t>
      </w:r>
      <w:r>
        <w:t xml:space="preserve">of the campus, the Office of Student Affairs established the College Posting Policy. Note: This policy applies to all the bulletin boards and other spaces created for displaying promotional materials on the St. Francis College campus. The only bulletin boards/display spaces that are exempt are those controlled by </w:t>
      </w:r>
      <w:proofErr w:type="gramStart"/>
      <w:r>
        <w:t>College</w:t>
      </w:r>
      <w:proofErr w:type="gramEnd"/>
      <w:r>
        <w:t xml:space="preserve"> departments including the Office of Residence Life and Housing. This College Posting Policy applies to hard </w:t>
      </w:r>
      <w:proofErr w:type="gramStart"/>
      <w:r>
        <w:t>copy</w:t>
      </w:r>
      <w:proofErr w:type="gramEnd"/>
      <w:r>
        <w:t xml:space="preserve"> or electronic posters. Any club</w:t>
      </w:r>
      <w:r>
        <w:rPr>
          <w:spacing w:val="40"/>
        </w:rPr>
        <w:t xml:space="preserve"> </w:t>
      </w:r>
      <w:r>
        <w:t>or</w:t>
      </w:r>
      <w:r>
        <w:rPr>
          <w:spacing w:val="40"/>
        </w:rPr>
        <w:t xml:space="preserve"> </w:t>
      </w:r>
      <w:r>
        <w:t>organization</w:t>
      </w:r>
      <w:r>
        <w:rPr>
          <w:spacing w:val="40"/>
        </w:rPr>
        <w:t xml:space="preserve"> </w:t>
      </w:r>
      <w:r>
        <w:t>wishing</w:t>
      </w:r>
      <w:r>
        <w:rPr>
          <w:spacing w:val="40"/>
        </w:rPr>
        <w:t xml:space="preserve"> </w:t>
      </w:r>
      <w:r>
        <w:t>to</w:t>
      </w:r>
      <w:r>
        <w:rPr>
          <w:spacing w:val="40"/>
        </w:rPr>
        <w:t xml:space="preserve"> </w:t>
      </w:r>
      <w:r>
        <w:t>post</w:t>
      </w:r>
      <w:r>
        <w:rPr>
          <w:spacing w:val="40"/>
        </w:rPr>
        <w:t xml:space="preserve"> </w:t>
      </w:r>
      <w:r>
        <w:t>in the</w:t>
      </w:r>
      <w:r>
        <w:rPr>
          <w:spacing w:val="40"/>
        </w:rPr>
        <w:t xml:space="preserve"> </w:t>
      </w:r>
      <w:r>
        <w:t>residence</w:t>
      </w:r>
      <w:r>
        <w:rPr>
          <w:spacing w:val="40"/>
        </w:rPr>
        <w:t xml:space="preserve"> </w:t>
      </w:r>
      <w:r>
        <w:t>hall</w:t>
      </w:r>
      <w:r>
        <w:rPr>
          <w:spacing w:val="40"/>
        </w:rPr>
        <w:t xml:space="preserve"> </w:t>
      </w:r>
      <w:r>
        <w:t>spaces</w:t>
      </w:r>
      <w:r>
        <w:rPr>
          <w:spacing w:val="40"/>
        </w:rPr>
        <w:t xml:space="preserve"> </w:t>
      </w:r>
      <w:r>
        <w:t>must</w:t>
      </w:r>
      <w:r>
        <w:rPr>
          <w:spacing w:val="40"/>
        </w:rPr>
        <w:t xml:space="preserve"> </w:t>
      </w:r>
      <w:r>
        <w:t>contact</w:t>
      </w:r>
      <w:r>
        <w:rPr>
          <w:spacing w:val="40"/>
        </w:rPr>
        <w:t xml:space="preserve"> </w:t>
      </w:r>
      <w:r>
        <w:t>the</w:t>
      </w:r>
      <w:r>
        <w:rPr>
          <w:spacing w:val="40"/>
        </w:rPr>
        <w:t xml:space="preserve"> </w:t>
      </w:r>
      <w:r>
        <w:t>Office</w:t>
      </w:r>
      <w:r>
        <w:rPr>
          <w:spacing w:val="40"/>
        </w:rPr>
        <w:t xml:space="preserve"> </w:t>
      </w:r>
      <w:r>
        <w:t>of Residence Life and Housing.</w:t>
      </w:r>
      <w:r w:rsidR="000A7B7E">
        <w:t xml:space="preserve"> </w:t>
      </w:r>
      <w:r w:rsidR="005E427F">
        <w:t xml:space="preserve">To learn more about the College Posting Policy Formation Policy: </w:t>
      </w:r>
      <w:hyperlink r:id="rId68" w:history="1">
        <w:r w:rsidR="000A7B7E" w:rsidRPr="00121542">
          <w:rPr>
            <w:rStyle w:val="Hyperlink"/>
          </w:rPr>
          <w:t>https://assets.sfc.edu/content/uploads/College-Posting-Policy-1.22.25.pdf</w:t>
        </w:r>
      </w:hyperlink>
      <w:r w:rsidR="000A7B7E">
        <w:t xml:space="preserve"> </w:t>
      </w:r>
    </w:p>
    <w:p w14:paraId="3D15EC62" w14:textId="28ADEDAC" w:rsidR="0BFC0CE0" w:rsidRDefault="0BFC0CE0" w:rsidP="0BFC0CE0">
      <w:pPr>
        <w:pStyle w:val="BodyText"/>
      </w:pPr>
    </w:p>
    <w:p w14:paraId="54D7434E" w14:textId="7A769C49" w:rsidR="0BFC0CE0" w:rsidRDefault="0BFC0CE0" w:rsidP="0BFC0CE0">
      <w:pPr>
        <w:pStyle w:val="BodyText"/>
      </w:pPr>
      <w:bookmarkStart w:id="95" w:name="_TOC_250025"/>
    </w:p>
    <w:p w14:paraId="22810B1A" w14:textId="1C001FA3" w:rsidR="00F35045" w:rsidRDefault="1EC47D66" w:rsidP="006D7AD2">
      <w:pPr>
        <w:pStyle w:val="Heading2"/>
        <w:jc w:val="both"/>
      </w:pPr>
      <w:bookmarkStart w:id="96" w:name="_Toc239664030"/>
      <w:r>
        <w:lastRenderedPageBreak/>
        <w:t>Club</w:t>
      </w:r>
      <w:r>
        <w:rPr>
          <w:spacing w:val="-12"/>
        </w:rPr>
        <w:t xml:space="preserve"> </w:t>
      </w:r>
      <w:r>
        <w:t>Formation</w:t>
      </w:r>
      <w:r>
        <w:rPr>
          <w:spacing w:val="-9"/>
        </w:rPr>
        <w:t xml:space="preserve"> </w:t>
      </w:r>
      <w:bookmarkEnd w:id="95"/>
      <w:r>
        <w:rPr>
          <w:spacing w:val="-2"/>
        </w:rPr>
        <w:t>Policy</w:t>
      </w:r>
      <w:bookmarkEnd w:id="96"/>
    </w:p>
    <w:p w14:paraId="22810B1B" w14:textId="77777777" w:rsidR="00F35045" w:rsidRDefault="00F35045" w:rsidP="006D7AD2">
      <w:pPr>
        <w:pStyle w:val="BodyText"/>
        <w:rPr>
          <w:b/>
        </w:rPr>
      </w:pPr>
    </w:p>
    <w:p w14:paraId="22810B1C" w14:textId="77777777" w:rsidR="00F35045" w:rsidRDefault="005D3824" w:rsidP="006D7AD2">
      <w:pPr>
        <w:pStyle w:val="BodyText"/>
        <w:ind w:left="140" w:right="171"/>
        <w:jc w:val="both"/>
      </w:pPr>
      <w:r>
        <w:t>The College fosters a vibrant community life and student experience</w:t>
      </w:r>
      <w:r>
        <w:rPr>
          <w:spacing w:val="-2"/>
        </w:rPr>
        <w:t xml:space="preserve"> </w:t>
      </w:r>
      <w:r>
        <w:t>that</w:t>
      </w:r>
      <w:r>
        <w:rPr>
          <w:spacing w:val="-1"/>
        </w:rPr>
        <w:t xml:space="preserve"> </w:t>
      </w:r>
      <w:r>
        <w:t>supports the</w:t>
      </w:r>
      <w:r>
        <w:rPr>
          <w:spacing w:val="-1"/>
        </w:rPr>
        <w:t xml:space="preserve"> </w:t>
      </w:r>
      <w:r>
        <w:t>mission of the College and development of the whole student. This policy establishes required procedures students</w:t>
      </w:r>
      <w:r>
        <w:rPr>
          <w:spacing w:val="-1"/>
        </w:rPr>
        <w:t xml:space="preserve"> </w:t>
      </w:r>
      <w:r>
        <w:t>must</w:t>
      </w:r>
      <w:r>
        <w:rPr>
          <w:spacing w:val="-1"/>
        </w:rPr>
        <w:t xml:space="preserve"> </w:t>
      </w:r>
      <w:r>
        <w:t>follow</w:t>
      </w:r>
      <w:r>
        <w:rPr>
          <w:spacing w:val="-1"/>
        </w:rPr>
        <w:t xml:space="preserve"> </w:t>
      </w:r>
      <w:r>
        <w:t>to</w:t>
      </w:r>
      <w:r>
        <w:rPr>
          <w:spacing w:val="-1"/>
        </w:rPr>
        <w:t xml:space="preserve"> </w:t>
      </w:r>
      <w:r>
        <w:t>form</w:t>
      </w:r>
      <w:r>
        <w:rPr>
          <w:spacing w:val="-1"/>
        </w:rPr>
        <w:t xml:space="preserve"> </w:t>
      </w:r>
      <w:r>
        <w:t>a</w:t>
      </w:r>
      <w:r>
        <w:rPr>
          <w:spacing w:val="-1"/>
        </w:rPr>
        <w:t xml:space="preserve"> </w:t>
      </w:r>
      <w:r>
        <w:t>student</w:t>
      </w:r>
      <w:r>
        <w:rPr>
          <w:spacing w:val="-1"/>
        </w:rPr>
        <w:t xml:space="preserve"> </w:t>
      </w:r>
      <w:r>
        <w:t>club</w:t>
      </w:r>
      <w:r>
        <w:rPr>
          <w:spacing w:val="-1"/>
        </w:rPr>
        <w:t xml:space="preserve"> </w:t>
      </w:r>
      <w:r>
        <w:t>that</w:t>
      </w:r>
      <w:r>
        <w:rPr>
          <w:spacing w:val="-1"/>
        </w:rPr>
        <w:t xml:space="preserve"> </w:t>
      </w:r>
      <w:r>
        <w:t>is</w:t>
      </w:r>
      <w:r>
        <w:rPr>
          <w:spacing w:val="-1"/>
        </w:rPr>
        <w:t xml:space="preserve"> </w:t>
      </w:r>
      <w:r>
        <w:t>recognized</w:t>
      </w:r>
      <w:r>
        <w:rPr>
          <w:spacing w:val="-4"/>
        </w:rPr>
        <w:t xml:space="preserve"> </w:t>
      </w:r>
      <w:r>
        <w:t>by</w:t>
      </w:r>
      <w:r>
        <w:rPr>
          <w:spacing w:val="-1"/>
        </w:rPr>
        <w:t xml:space="preserve"> </w:t>
      </w:r>
      <w:r>
        <w:t>the</w:t>
      </w:r>
      <w:r>
        <w:rPr>
          <w:spacing w:val="-4"/>
        </w:rPr>
        <w:t xml:space="preserve"> </w:t>
      </w:r>
      <w:r>
        <w:t>College.</w:t>
      </w:r>
      <w:r>
        <w:rPr>
          <w:spacing w:val="-4"/>
        </w:rPr>
        <w:t xml:space="preserve"> </w:t>
      </w:r>
      <w:r>
        <w:t>Recognition</w:t>
      </w:r>
      <w:r>
        <w:rPr>
          <w:spacing w:val="-1"/>
        </w:rPr>
        <w:t xml:space="preserve"> </w:t>
      </w:r>
      <w:r>
        <w:t>by</w:t>
      </w:r>
      <w:r>
        <w:rPr>
          <w:spacing w:val="-1"/>
        </w:rPr>
        <w:t xml:space="preserve"> </w:t>
      </w:r>
      <w:r>
        <w:t>the College</w:t>
      </w:r>
      <w:r>
        <w:rPr>
          <w:spacing w:val="-4"/>
        </w:rPr>
        <w:t xml:space="preserve"> </w:t>
      </w:r>
      <w:r>
        <w:t>must</w:t>
      </w:r>
      <w:r>
        <w:rPr>
          <w:spacing w:val="-4"/>
        </w:rPr>
        <w:t xml:space="preserve"> </w:t>
      </w:r>
      <w:r>
        <w:t>first</w:t>
      </w:r>
      <w:r>
        <w:rPr>
          <w:spacing w:val="-4"/>
        </w:rPr>
        <w:t xml:space="preserve"> </w:t>
      </w:r>
      <w:r>
        <w:t>be</w:t>
      </w:r>
      <w:r>
        <w:rPr>
          <w:spacing w:val="-4"/>
        </w:rPr>
        <w:t xml:space="preserve"> </w:t>
      </w:r>
      <w:r>
        <w:t>obtained</w:t>
      </w:r>
      <w:r>
        <w:rPr>
          <w:spacing w:val="-6"/>
        </w:rPr>
        <w:t xml:space="preserve"> </w:t>
      </w:r>
      <w:r>
        <w:t>before</w:t>
      </w:r>
      <w:r>
        <w:rPr>
          <w:spacing w:val="-4"/>
        </w:rPr>
        <w:t xml:space="preserve"> </w:t>
      </w:r>
      <w:r>
        <w:t>student</w:t>
      </w:r>
      <w:r>
        <w:rPr>
          <w:spacing w:val="-4"/>
        </w:rPr>
        <w:t xml:space="preserve"> </w:t>
      </w:r>
      <w:r>
        <w:t>clubs</w:t>
      </w:r>
      <w:r>
        <w:rPr>
          <w:spacing w:val="-4"/>
        </w:rPr>
        <w:t xml:space="preserve"> </w:t>
      </w:r>
      <w:r>
        <w:t>can</w:t>
      </w:r>
      <w:r>
        <w:rPr>
          <w:spacing w:val="-6"/>
        </w:rPr>
        <w:t xml:space="preserve"> </w:t>
      </w:r>
      <w:r>
        <w:t>utilize</w:t>
      </w:r>
      <w:r>
        <w:rPr>
          <w:spacing w:val="-4"/>
        </w:rPr>
        <w:t xml:space="preserve"> </w:t>
      </w:r>
      <w:r>
        <w:t>College</w:t>
      </w:r>
      <w:r>
        <w:rPr>
          <w:spacing w:val="-4"/>
        </w:rPr>
        <w:t xml:space="preserve"> </w:t>
      </w:r>
      <w:r>
        <w:t>facilities,</w:t>
      </w:r>
      <w:r>
        <w:rPr>
          <w:spacing w:val="-4"/>
        </w:rPr>
        <w:t xml:space="preserve"> </w:t>
      </w:r>
      <w:r>
        <w:t>raise</w:t>
      </w:r>
      <w:r>
        <w:rPr>
          <w:spacing w:val="-4"/>
        </w:rPr>
        <w:t xml:space="preserve"> </w:t>
      </w:r>
      <w:r>
        <w:t>and</w:t>
      </w:r>
      <w:r>
        <w:rPr>
          <w:spacing w:val="-4"/>
        </w:rPr>
        <w:t xml:space="preserve"> </w:t>
      </w:r>
      <w:r>
        <w:t>receive funds, and organize and sponsor on-campus activities. The Club formation review process may take several weeks to complete, and students should plan and prepare accordingly.</w:t>
      </w:r>
    </w:p>
    <w:p w14:paraId="22810B1D" w14:textId="77777777" w:rsidR="00F35045" w:rsidRDefault="00F35045" w:rsidP="006D7AD2">
      <w:pPr>
        <w:pStyle w:val="BodyText"/>
      </w:pPr>
    </w:p>
    <w:p w14:paraId="22810B1E" w14:textId="77777777" w:rsidR="00F35045" w:rsidRDefault="005D3824" w:rsidP="006D7AD2">
      <w:pPr>
        <w:pStyle w:val="BodyText"/>
        <w:ind w:left="140" w:right="164"/>
        <w:jc w:val="both"/>
      </w:pPr>
      <w:r>
        <w:t xml:space="preserve">To learn more about the Club Formation Policy: </w:t>
      </w:r>
      <w:r>
        <w:rPr>
          <w:color w:val="0000FF"/>
          <w:u w:val="single" w:color="0000FF"/>
        </w:rPr>
        <w:t>https://assets.sfc.edu/content/documents/Club-</w:t>
      </w:r>
      <w:r>
        <w:rPr>
          <w:color w:val="0000FF"/>
        </w:rPr>
        <w:t xml:space="preserve"> </w:t>
      </w:r>
      <w:r>
        <w:rPr>
          <w:color w:val="0000FF"/>
          <w:spacing w:val="-2"/>
          <w:u w:val="single" w:color="0000FF"/>
        </w:rPr>
        <w:t>Creation-Policy-Final-8.7.24-NE-1.pdf</w:t>
      </w:r>
      <w:r>
        <w:rPr>
          <w:spacing w:val="-2"/>
        </w:rPr>
        <w:t>.</w:t>
      </w:r>
    </w:p>
    <w:p w14:paraId="22810B1F" w14:textId="77777777" w:rsidR="00F35045" w:rsidRDefault="00F35045" w:rsidP="006D7AD2">
      <w:pPr>
        <w:pStyle w:val="BodyText"/>
      </w:pPr>
    </w:p>
    <w:p w14:paraId="4AF9D149" w14:textId="77777777" w:rsidR="00DA5576" w:rsidRDefault="00DA5576" w:rsidP="006D7AD2">
      <w:pPr>
        <w:pStyle w:val="BodyText"/>
      </w:pPr>
    </w:p>
    <w:p w14:paraId="358F28B8" w14:textId="77777777" w:rsidR="00DA5576" w:rsidRDefault="00DA5576" w:rsidP="006D7AD2">
      <w:pPr>
        <w:pStyle w:val="BodyText"/>
      </w:pPr>
    </w:p>
    <w:p w14:paraId="76596186" w14:textId="77777777" w:rsidR="005E427F" w:rsidRDefault="1EC47D66" w:rsidP="006D7AD2">
      <w:pPr>
        <w:pStyle w:val="Heading2"/>
        <w:rPr>
          <w:spacing w:val="-2"/>
        </w:rPr>
      </w:pPr>
      <w:bookmarkStart w:id="97" w:name="_TOC_250024"/>
      <w:bookmarkStart w:id="98" w:name="_Toc239664031"/>
      <w:r w:rsidRPr="005E427F">
        <w:t>Locker</w:t>
      </w:r>
      <w:r>
        <w:rPr>
          <w:spacing w:val="-11"/>
        </w:rPr>
        <w:t xml:space="preserve"> </w:t>
      </w:r>
      <w:bookmarkEnd w:id="97"/>
      <w:r>
        <w:rPr>
          <w:spacing w:val="-2"/>
        </w:rPr>
        <w:t>Policy</w:t>
      </w:r>
      <w:bookmarkEnd w:id="98"/>
    </w:p>
    <w:p w14:paraId="511FDD41" w14:textId="77777777" w:rsidR="005E427F" w:rsidRPr="005E427F" w:rsidRDefault="005E427F" w:rsidP="006D7AD2">
      <w:pPr>
        <w:pStyle w:val="BodyText"/>
      </w:pPr>
    </w:p>
    <w:p w14:paraId="7C0D2453" w14:textId="4E8B4D43" w:rsidR="005E427F" w:rsidRDefault="005D3824" w:rsidP="006D7AD2">
      <w:pPr>
        <w:pStyle w:val="BodyText"/>
        <w:ind w:left="180"/>
      </w:pPr>
      <w:r>
        <w:t>Lockers are available for all full-time, matriculated students. You must provide your own lock. You</w:t>
      </w:r>
      <w:r>
        <w:rPr>
          <w:spacing w:val="-12"/>
        </w:rPr>
        <w:t xml:space="preserve"> </w:t>
      </w:r>
      <w:r>
        <w:t>are</w:t>
      </w:r>
      <w:r>
        <w:rPr>
          <w:spacing w:val="-15"/>
        </w:rPr>
        <w:t xml:space="preserve"> </w:t>
      </w:r>
      <w:r>
        <w:t>not</w:t>
      </w:r>
      <w:r>
        <w:rPr>
          <w:spacing w:val="-12"/>
        </w:rPr>
        <w:t xml:space="preserve"> </w:t>
      </w:r>
      <w:r>
        <w:t>required</w:t>
      </w:r>
      <w:r>
        <w:rPr>
          <w:spacing w:val="-15"/>
        </w:rPr>
        <w:t xml:space="preserve"> </w:t>
      </w:r>
      <w:r>
        <w:t>to</w:t>
      </w:r>
      <w:r>
        <w:rPr>
          <w:spacing w:val="-7"/>
        </w:rPr>
        <w:t xml:space="preserve"> </w:t>
      </w:r>
      <w:r>
        <w:t>have</w:t>
      </w:r>
      <w:r>
        <w:rPr>
          <w:spacing w:val="-12"/>
        </w:rPr>
        <w:t xml:space="preserve"> </w:t>
      </w:r>
      <w:r>
        <w:t>a</w:t>
      </w:r>
      <w:r>
        <w:rPr>
          <w:spacing w:val="-11"/>
        </w:rPr>
        <w:t xml:space="preserve"> </w:t>
      </w:r>
      <w:r>
        <w:t>locker.</w:t>
      </w:r>
      <w:r>
        <w:rPr>
          <w:spacing w:val="-12"/>
        </w:rPr>
        <w:t xml:space="preserve"> </w:t>
      </w:r>
      <w:r>
        <w:t>They</w:t>
      </w:r>
      <w:r>
        <w:rPr>
          <w:spacing w:val="-12"/>
        </w:rPr>
        <w:t xml:space="preserve"> </w:t>
      </w:r>
      <w:r>
        <w:t>are</w:t>
      </w:r>
      <w:r>
        <w:rPr>
          <w:spacing w:val="-12"/>
        </w:rPr>
        <w:t xml:space="preserve"> </w:t>
      </w:r>
      <w:r>
        <w:t>made</w:t>
      </w:r>
      <w:r>
        <w:rPr>
          <w:spacing w:val="-12"/>
        </w:rPr>
        <w:t xml:space="preserve"> </w:t>
      </w:r>
      <w:r>
        <w:t>available</w:t>
      </w:r>
      <w:r>
        <w:rPr>
          <w:spacing w:val="-15"/>
        </w:rPr>
        <w:t xml:space="preserve"> </w:t>
      </w:r>
      <w:r>
        <w:t>for</w:t>
      </w:r>
      <w:r>
        <w:rPr>
          <w:spacing w:val="-12"/>
        </w:rPr>
        <w:t xml:space="preserve"> </w:t>
      </w:r>
      <w:r>
        <w:t>daily</w:t>
      </w:r>
      <w:r>
        <w:rPr>
          <w:spacing w:val="-10"/>
        </w:rPr>
        <w:t xml:space="preserve"> </w:t>
      </w:r>
      <w:r>
        <w:t>usage</w:t>
      </w:r>
      <w:r>
        <w:rPr>
          <w:spacing w:val="-12"/>
        </w:rPr>
        <w:t xml:space="preserve"> </w:t>
      </w:r>
      <w:r>
        <w:t>and</w:t>
      </w:r>
      <w:r>
        <w:rPr>
          <w:spacing w:val="-10"/>
        </w:rPr>
        <w:t xml:space="preserve"> </w:t>
      </w:r>
      <w:r>
        <w:t>are</w:t>
      </w:r>
      <w:r>
        <w:rPr>
          <w:spacing w:val="-11"/>
        </w:rPr>
        <w:t xml:space="preserve"> </w:t>
      </w:r>
      <w:r>
        <w:t>used</w:t>
      </w:r>
      <w:r>
        <w:rPr>
          <w:spacing w:val="-10"/>
        </w:rPr>
        <w:t xml:space="preserve"> </w:t>
      </w:r>
      <w:r>
        <w:t>at</w:t>
      </w:r>
      <w:r>
        <w:rPr>
          <w:spacing w:val="-14"/>
        </w:rPr>
        <w:t xml:space="preserve"> </w:t>
      </w:r>
      <w:r>
        <w:t>your own risk. All lockers must be cleaned out at the end of each academic semester. The College is not responsible for</w:t>
      </w:r>
      <w:r>
        <w:rPr>
          <w:spacing w:val="-1"/>
        </w:rPr>
        <w:t xml:space="preserve"> </w:t>
      </w:r>
      <w:r>
        <w:t>lost and/or stolen items. All</w:t>
      </w:r>
      <w:r>
        <w:rPr>
          <w:spacing w:val="-1"/>
        </w:rPr>
        <w:t xml:space="preserve"> </w:t>
      </w:r>
      <w:r>
        <w:t>lockers are the</w:t>
      </w:r>
      <w:r>
        <w:rPr>
          <w:spacing w:val="-1"/>
        </w:rPr>
        <w:t xml:space="preserve"> </w:t>
      </w:r>
      <w:r>
        <w:t>exclusive</w:t>
      </w:r>
      <w:r>
        <w:rPr>
          <w:spacing w:val="-1"/>
        </w:rPr>
        <w:t xml:space="preserve"> </w:t>
      </w:r>
      <w:r>
        <w:t>property of the College, we reserve the right to open lockers for any emergency, safety or maintenance purpose.</w:t>
      </w:r>
    </w:p>
    <w:p w14:paraId="12D2CAD2" w14:textId="77777777" w:rsidR="005E427F" w:rsidRDefault="005E427F" w:rsidP="006D7AD2">
      <w:pPr>
        <w:pStyle w:val="BodyText"/>
        <w:ind w:left="140" w:right="171"/>
        <w:jc w:val="both"/>
      </w:pPr>
    </w:p>
    <w:p w14:paraId="22810B22" w14:textId="77777777" w:rsidR="00F35045" w:rsidRDefault="1EC47D66" w:rsidP="006D7AD2">
      <w:pPr>
        <w:pStyle w:val="Heading2"/>
      </w:pPr>
      <w:bookmarkStart w:id="99" w:name="_TOC_250023"/>
      <w:bookmarkStart w:id="100" w:name="_Toc239664032"/>
      <w:r>
        <w:t>Visitor</w:t>
      </w:r>
      <w:r>
        <w:rPr>
          <w:spacing w:val="-9"/>
        </w:rPr>
        <w:t xml:space="preserve"> </w:t>
      </w:r>
      <w:r>
        <w:t>and</w:t>
      </w:r>
      <w:r>
        <w:rPr>
          <w:spacing w:val="-9"/>
        </w:rPr>
        <w:t xml:space="preserve"> </w:t>
      </w:r>
      <w:r>
        <w:t>Vendor</w:t>
      </w:r>
      <w:r>
        <w:rPr>
          <w:spacing w:val="-11"/>
        </w:rPr>
        <w:t xml:space="preserve"> </w:t>
      </w:r>
      <w:bookmarkEnd w:id="99"/>
      <w:r>
        <w:rPr>
          <w:spacing w:val="-2"/>
        </w:rPr>
        <w:t>Policy</w:t>
      </w:r>
      <w:bookmarkEnd w:id="100"/>
    </w:p>
    <w:p w14:paraId="22810B23" w14:textId="77777777" w:rsidR="00F35045" w:rsidRDefault="00F35045" w:rsidP="006D7AD2">
      <w:pPr>
        <w:pStyle w:val="BodyText"/>
        <w:rPr>
          <w:b/>
        </w:rPr>
      </w:pPr>
    </w:p>
    <w:p w14:paraId="32396863" w14:textId="77777777" w:rsidR="00692925" w:rsidRPr="00692925" w:rsidRDefault="00692925" w:rsidP="00692925">
      <w:pPr>
        <w:ind w:left="180"/>
        <w:contextualSpacing/>
        <w:jc w:val="both"/>
        <w:rPr>
          <w:sz w:val="24"/>
          <w:szCs w:val="24"/>
          <w:u w:val="single"/>
        </w:rPr>
      </w:pPr>
      <w:r w:rsidRPr="00692925">
        <w:rPr>
          <w:sz w:val="24"/>
          <w:szCs w:val="24"/>
          <w:u w:val="single"/>
        </w:rPr>
        <w:t xml:space="preserve">Introduction </w:t>
      </w:r>
    </w:p>
    <w:p w14:paraId="408EDA3C" w14:textId="77777777" w:rsidR="00692925" w:rsidRDefault="00692925" w:rsidP="00692925">
      <w:pPr>
        <w:pStyle w:val="BodyText"/>
        <w:ind w:left="180"/>
      </w:pPr>
    </w:p>
    <w:p w14:paraId="74A53E54" w14:textId="3473263E" w:rsidR="00692925" w:rsidRPr="007B2C35" w:rsidRDefault="00692925" w:rsidP="00692925">
      <w:pPr>
        <w:pStyle w:val="BodyText"/>
        <w:ind w:left="180"/>
      </w:pPr>
      <w:r w:rsidRPr="007B2C35">
        <w:t>St. Francis College (“College”) permits Visitors to its campus located at 179 Livingston Street, Brooklyn, New York (“Campus”) in accordance with the requirements of this Visitor Policy.</w:t>
      </w:r>
      <w:r w:rsidRPr="007B2C35">
        <w:rPr>
          <w:rStyle w:val="FootnoteReference"/>
        </w:rPr>
        <w:footnoteReference w:id="1"/>
      </w:r>
      <w:r w:rsidRPr="007B2C35" w:rsidDel="000C747F">
        <w:t xml:space="preserve"> </w:t>
      </w:r>
      <w:r w:rsidRPr="007B2C35">
        <w:t xml:space="preserve">Notwithstanding this Visitor Policy, to promote the safety and well-being of the College community, the College maintains the sole discretion to restrict, limit, or prohibit any individual’s access to the Campus at any time.  </w:t>
      </w:r>
    </w:p>
    <w:p w14:paraId="02552497" w14:textId="77777777" w:rsidR="00692925" w:rsidRPr="007B2C35" w:rsidRDefault="00692925" w:rsidP="00692925">
      <w:pPr>
        <w:ind w:left="180"/>
        <w:contextualSpacing/>
        <w:jc w:val="both"/>
        <w:rPr>
          <w:sz w:val="24"/>
          <w:szCs w:val="24"/>
        </w:rPr>
      </w:pPr>
    </w:p>
    <w:p w14:paraId="176962F0" w14:textId="77777777" w:rsidR="00692925" w:rsidRPr="00692925" w:rsidRDefault="00692925" w:rsidP="00692925">
      <w:pPr>
        <w:ind w:left="180"/>
        <w:contextualSpacing/>
        <w:jc w:val="both"/>
        <w:rPr>
          <w:sz w:val="24"/>
          <w:szCs w:val="24"/>
          <w:u w:val="single"/>
        </w:rPr>
      </w:pPr>
      <w:r w:rsidRPr="00692925">
        <w:rPr>
          <w:sz w:val="24"/>
          <w:szCs w:val="24"/>
          <w:u w:val="single"/>
        </w:rPr>
        <w:t>General Principles</w:t>
      </w:r>
    </w:p>
    <w:p w14:paraId="41055FDD" w14:textId="77777777" w:rsidR="00692925" w:rsidRPr="007B2C35" w:rsidRDefault="00692925" w:rsidP="00692925">
      <w:pPr>
        <w:ind w:left="180"/>
        <w:contextualSpacing/>
        <w:jc w:val="both"/>
        <w:rPr>
          <w:b/>
          <w:bCs/>
          <w:sz w:val="24"/>
          <w:szCs w:val="24"/>
        </w:rPr>
      </w:pPr>
    </w:p>
    <w:p w14:paraId="063B877E" w14:textId="77777777" w:rsidR="00692925" w:rsidRPr="007B2C35" w:rsidRDefault="00692925" w:rsidP="00692925">
      <w:pPr>
        <w:pStyle w:val="BodyText"/>
        <w:ind w:left="180" w:right="193"/>
        <w:jc w:val="both"/>
      </w:pPr>
      <w:r w:rsidRPr="007B2C35">
        <w:t xml:space="preserve">The SFC Visitor Policy allows current students, faculty members, or administrators/staff members to host a Visitor in a manner that does not infringe upon the comfort or rights of others while maintaining the appropriate level of campus safety and security. </w:t>
      </w:r>
    </w:p>
    <w:p w14:paraId="34C996F6" w14:textId="77777777" w:rsidR="00692925" w:rsidRPr="007B2C35" w:rsidRDefault="00692925" w:rsidP="00692925">
      <w:pPr>
        <w:pStyle w:val="BodyText"/>
        <w:ind w:left="180" w:right="193"/>
        <w:jc w:val="both"/>
      </w:pPr>
    </w:p>
    <w:p w14:paraId="34B118F6" w14:textId="77777777" w:rsidR="00692925" w:rsidRPr="007B2C35" w:rsidRDefault="00692925" w:rsidP="00692925">
      <w:pPr>
        <w:pStyle w:val="BodyText"/>
        <w:ind w:left="180" w:right="193"/>
        <w:jc w:val="both"/>
      </w:pPr>
      <w:r w:rsidRPr="007B2C35">
        <w:t xml:space="preserve">Regardless of length of stay, Visitors are required to abide by all College policies and procedures including but not limited to presenting proper identification, personal search and exiting without resistance up to and through departure from the premises.  </w:t>
      </w:r>
    </w:p>
    <w:p w14:paraId="091754AF" w14:textId="77777777" w:rsidR="00692925" w:rsidRPr="007B2C35" w:rsidRDefault="00692925" w:rsidP="00692925">
      <w:pPr>
        <w:pStyle w:val="BodyText"/>
        <w:ind w:left="180"/>
        <w:jc w:val="both"/>
      </w:pPr>
    </w:p>
    <w:p w14:paraId="5F1883B5" w14:textId="6CCD5165" w:rsidR="00692925" w:rsidRPr="007B2C35" w:rsidRDefault="00692925" w:rsidP="002B1E2D">
      <w:pPr>
        <w:pStyle w:val="BodyText"/>
        <w:ind w:left="180" w:right="136"/>
        <w:jc w:val="both"/>
      </w:pPr>
      <w:r w:rsidRPr="007B2C35">
        <w:lastRenderedPageBreak/>
        <w:t xml:space="preserve">The Host is responsible for the conduct of their Visitor at all times while on Campus. Any Visitor who violates College policies is subject to penalties. Visitors who are found in violation of this policy or any other College policies may be asked to leave the premises immediately. Hosts will be held responsible and subject to disciplinary action, including but not limited to having their Visitor privileges revoked. </w:t>
      </w:r>
    </w:p>
    <w:p w14:paraId="4A819131" w14:textId="77777777" w:rsidR="00692925" w:rsidRPr="007B2C35" w:rsidRDefault="00692925" w:rsidP="00692925">
      <w:pPr>
        <w:pStyle w:val="BodyText"/>
        <w:ind w:left="180" w:right="136"/>
        <w:jc w:val="both"/>
      </w:pPr>
    </w:p>
    <w:p w14:paraId="3703B7A7" w14:textId="089422BB" w:rsidR="0BFC0CE0" w:rsidRDefault="0BFC0CE0" w:rsidP="0BFC0CE0">
      <w:pPr>
        <w:ind w:left="180"/>
        <w:jc w:val="both"/>
        <w:rPr>
          <w:sz w:val="24"/>
          <w:szCs w:val="24"/>
        </w:rPr>
      </w:pPr>
    </w:p>
    <w:p w14:paraId="67ABE7DB" w14:textId="77777777" w:rsidR="00692925" w:rsidRPr="007B2C35" w:rsidRDefault="00692925" w:rsidP="00692925">
      <w:pPr>
        <w:ind w:left="180"/>
        <w:jc w:val="both"/>
        <w:rPr>
          <w:sz w:val="24"/>
          <w:szCs w:val="24"/>
        </w:rPr>
      </w:pPr>
      <w:r w:rsidRPr="007B2C35">
        <w:rPr>
          <w:sz w:val="24"/>
          <w:szCs w:val="24"/>
        </w:rPr>
        <w:t>Hosts and Visitors are expected to uphold the following expectations:</w:t>
      </w:r>
    </w:p>
    <w:p w14:paraId="48EA9B58" w14:textId="77777777" w:rsidR="00692925" w:rsidRPr="007B2C35" w:rsidRDefault="00692925" w:rsidP="00692925">
      <w:pPr>
        <w:pStyle w:val="ListParagraph"/>
        <w:widowControl/>
        <w:numPr>
          <w:ilvl w:val="0"/>
          <w:numId w:val="22"/>
        </w:numPr>
        <w:autoSpaceDE/>
        <w:autoSpaceDN/>
        <w:ind w:left="540"/>
        <w:contextualSpacing/>
        <w:jc w:val="both"/>
        <w:rPr>
          <w:sz w:val="24"/>
          <w:szCs w:val="24"/>
        </w:rPr>
      </w:pPr>
      <w:r w:rsidRPr="007B2C35">
        <w:rPr>
          <w:sz w:val="24"/>
          <w:szCs w:val="24"/>
        </w:rPr>
        <w:t xml:space="preserve">All Visitors must carry their Visitor Pass during their time on Campus.  </w:t>
      </w:r>
    </w:p>
    <w:p w14:paraId="6B565030" w14:textId="77777777" w:rsidR="00692925" w:rsidRPr="007B2C35" w:rsidRDefault="00692925" w:rsidP="00692925">
      <w:pPr>
        <w:pStyle w:val="ListParagraph"/>
        <w:widowControl/>
        <w:numPr>
          <w:ilvl w:val="0"/>
          <w:numId w:val="22"/>
        </w:numPr>
        <w:autoSpaceDE/>
        <w:autoSpaceDN/>
        <w:ind w:left="540"/>
        <w:contextualSpacing/>
        <w:jc w:val="both"/>
        <w:rPr>
          <w:sz w:val="24"/>
          <w:szCs w:val="24"/>
        </w:rPr>
      </w:pPr>
      <w:r w:rsidRPr="007B2C35">
        <w:rPr>
          <w:sz w:val="24"/>
          <w:szCs w:val="24"/>
        </w:rPr>
        <w:t xml:space="preserve">Minor Visitors (those under the age of 18) must also be </w:t>
      </w:r>
      <w:proofErr w:type="gramStart"/>
      <w:r w:rsidRPr="007B2C35">
        <w:rPr>
          <w:sz w:val="24"/>
          <w:szCs w:val="24"/>
        </w:rPr>
        <w:t>accompanied by a parent and/or guardian at all times</w:t>
      </w:r>
      <w:proofErr w:type="gramEnd"/>
      <w:r w:rsidRPr="007B2C35">
        <w:rPr>
          <w:sz w:val="24"/>
          <w:szCs w:val="24"/>
        </w:rPr>
        <w:t xml:space="preserve"> unless they have an appointment with the Admissions Office.</w:t>
      </w:r>
    </w:p>
    <w:p w14:paraId="694F3DBE" w14:textId="77777777" w:rsidR="00692925" w:rsidRPr="007B2C35" w:rsidRDefault="00692925" w:rsidP="00692925">
      <w:pPr>
        <w:pStyle w:val="ListParagraph"/>
        <w:numPr>
          <w:ilvl w:val="0"/>
          <w:numId w:val="22"/>
        </w:numPr>
        <w:tabs>
          <w:tab w:val="left" w:pos="820"/>
        </w:tabs>
        <w:ind w:left="540"/>
        <w:jc w:val="both"/>
        <w:rPr>
          <w:sz w:val="24"/>
          <w:szCs w:val="24"/>
        </w:rPr>
      </w:pPr>
      <w:r w:rsidRPr="007B2C35">
        <w:rPr>
          <w:sz w:val="24"/>
          <w:szCs w:val="24"/>
        </w:rPr>
        <w:t>Hosts are not permitted to allow Visitors to use their SFC ID for access.</w:t>
      </w:r>
    </w:p>
    <w:p w14:paraId="2000890D" w14:textId="77777777" w:rsidR="00692925" w:rsidRPr="007B2C35" w:rsidRDefault="00692925" w:rsidP="00692925">
      <w:pPr>
        <w:pStyle w:val="ListParagraph"/>
        <w:numPr>
          <w:ilvl w:val="0"/>
          <w:numId w:val="22"/>
        </w:numPr>
        <w:tabs>
          <w:tab w:val="left" w:pos="820"/>
        </w:tabs>
        <w:ind w:left="540"/>
        <w:jc w:val="both"/>
        <w:rPr>
          <w:sz w:val="24"/>
          <w:szCs w:val="24"/>
        </w:rPr>
      </w:pPr>
      <w:r w:rsidRPr="007B2C35">
        <w:rPr>
          <w:sz w:val="24"/>
          <w:szCs w:val="24"/>
        </w:rPr>
        <w:t>Visitors have no occupancy rights and can be asked to leave at any time.</w:t>
      </w:r>
    </w:p>
    <w:p w14:paraId="23436A12" w14:textId="559C11B2" w:rsidR="00692925" w:rsidRPr="00692925" w:rsidRDefault="00692925" w:rsidP="00692925">
      <w:pPr>
        <w:pStyle w:val="ListParagraph"/>
        <w:numPr>
          <w:ilvl w:val="0"/>
          <w:numId w:val="22"/>
        </w:numPr>
        <w:tabs>
          <w:tab w:val="left" w:pos="820"/>
        </w:tabs>
        <w:ind w:left="540" w:right="155"/>
        <w:jc w:val="both"/>
        <w:rPr>
          <w:sz w:val="24"/>
          <w:szCs w:val="24"/>
        </w:rPr>
      </w:pPr>
      <w:r w:rsidRPr="00692925">
        <w:rPr>
          <w:sz w:val="24"/>
          <w:szCs w:val="24"/>
        </w:rPr>
        <w:t>Provided there is no unreasonable interference with the rights of the College community, a Host may have a Visitor, who can stay between the hours of 9am-5pm. Security will monitor excessive Visitor sign ins and may reduce Visitors based on the College’s operational needs.</w:t>
      </w:r>
      <w:bookmarkStart w:id="101" w:name="_bookmark34"/>
      <w:bookmarkEnd w:id="101"/>
      <w:r w:rsidRPr="00692925">
        <w:rPr>
          <w:sz w:val="24"/>
          <w:szCs w:val="24"/>
        </w:rPr>
        <w:t xml:space="preserve"> Guests are not permitted on campus after hours, unless approved by security or supervisor.</w:t>
      </w:r>
    </w:p>
    <w:p w14:paraId="6C48EC22" w14:textId="77777777" w:rsidR="00692925" w:rsidRPr="007B2C35" w:rsidRDefault="00692925" w:rsidP="00692925">
      <w:pPr>
        <w:pStyle w:val="BodyText"/>
        <w:ind w:left="180" w:right="164"/>
        <w:jc w:val="both"/>
        <w:rPr>
          <w:rFonts w:eastAsiaTheme="minorHAnsi"/>
          <w:kern w:val="2"/>
          <w14:ligatures w14:val="standardContextual"/>
        </w:rPr>
      </w:pPr>
      <w:bookmarkStart w:id="102" w:name="_bookmark36"/>
      <w:bookmarkEnd w:id="102"/>
    </w:p>
    <w:p w14:paraId="4497CC03" w14:textId="77777777" w:rsidR="00692925" w:rsidRPr="00692925" w:rsidRDefault="00692925" w:rsidP="00692925">
      <w:pPr>
        <w:pStyle w:val="BodyText"/>
        <w:ind w:left="180" w:right="164"/>
        <w:jc w:val="both"/>
        <w:rPr>
          <w:bCs/>
          <w:u w:val="single"/>
        </w:rPr>
      </w:pPr>
      <w:r w:rsidRPr="00692925">
        <w:rPr>
          <w:bCs/>
          <w:u w:val="single"/>
        </w:rPr>
        <w:t>Conduct</w:t>
      </w:r>
    </w:p>
    <w:p w14:paraId="0E7A6C14" w14:textId="77777777" w:rsidR="00692925" w:rsidRPr="007B2C35" w:rsidRDefault="00692925" w:rsidP="00692925">
      <w:pPr>
        <w:pStyle w:val="BodyText"/>
        <w:ind w:left="180" w:right="164"/>
        <w:jc w:val="both"/>
      </w:pPr>
    </w:p>
    <w:p w14:paraId="0990FEB4" w14:textId="77777777" w:rsidR="00692925" w:rsidRPr="007B2C35" w:rsidRDefault="00692925" w:rsidP="00692925">
      <w:pPr>
        <w:pStyle w:val="BodyText"/>
        <w:ind w:left="180" w:right="164"/>
        <w:jc w:val="both"/>
      </w:pPr>
      <w:r w:rsidRPr="007B2C35">
        <w:t>All Visitors must abide by all College policies. Having a Visitor is a privilege and not a right and the College reserves the right to prohibit any Visitor from Campus that is deemed inappropriate for the community.</w:t>
      </w:r>
    </w:p>
    <w:p w14:paraId="1A880527" w14:textId="77777777" w:rsidR="00692925" w:rsidRPr="007B2C35" w:rsidRDefault="00692925" w:rsidP="00692925">
      <w:pPr>
        <w:pStyle w:val="ListParagraph"/>
        <w:numPr>
          <w:ilvl w:val="0"/>
          <w:numId w:val="22"/>
        </w:numPr>
        <w:tabs>
          <w:tab w:val="left" w:pos="820"/>
        </w:tabs>
        <w:ind w:left="630"/>
        <w:jc w:val="both"/>
        <w:rPr>
          <w:sz w:val="24"/>
          <w:szCs w:val="24"/>
        </w:rPr>
      </w:pPr>
      <w:r w:rsidRPr="007B2C35">
        <w:rPr>
          <w:sz w:val="24"/>
          <w:szCs w:val="24"/>
        </w:rPr>
        <w:t>All Hosts are responsible for the conduct of their Visitor.  This responsibility may subject the Host to financial restitution and/or disciplinary action.</w:t>
      </w:r>
    </w:p>
    <w:p w14:paraId="6F3A60C3" w14:textId="77777777" w:rsidR="00692925" w:rsidRPr="007B2C35" w:rsidRDefault="00692925" w:rsidP="00692925">
      <w:pPr>
        <w:pStyle w:val="ListParagraph"/>
        <w:numPr>
          <w:ilvl w:val="0"/>
          <w:numId w:val="22"/>
        </w:numPr>
        <w:tabs>
          <w:tab w:val="left" w:pos="820"/>
        </w:tabs>
        <w:ind w:left="630"/>
        <w:jc w:val="both"/>
        <w:rPr>
          <w:sz w:val="24"/>
          <w:szCs w:val="24"/>
        </w:rPr>
      </w:pPr>
      <w:r w:rsidRPr="007B2C35">
        <w:rPr>
          <w:sz w:val="24"/>
          <w:szCs w:val="24"/>
        </w:rPr>
        <w:t xml:space="preserve">When on Campus, Visitors, </w:t>
      </w:r>
      <w:proofErr w:type="gramStart"/>
      <w:r w:rsidRPr="007B2C35">
        <w:rPr>
          <w:sz w:val="24"/>
          <w:szCs w:val="24"/>
        </w:rPr>
        <w:t>with the exception of</w:t>
      </w:r>
      <w:proofErr w:type="gramEnd"/>
      <w:r w:rsidRPr="007B2C35">
        <w:rPr>
          <w:sz w:val="24"/>
          <w:szCs w:val="24"/>
        </w:rPr>
        <w:t xml:space="preserve"> contractors, must be </w:t>
      </w:r>
      <w:proofErr w:type="gramStart"/>
      <w:r w:rsidRPr="007B2C35">
        <w:rPr>
          <w:sz w:val="24"/>
          <w:szCs w:val="24"/>
        </w:rPr>
        <w:t>accompanied by their Host at all times</w:t>
      </w:r>
      <w:proofErr w:type="gramEnd"/>
      <w:r w:rsidRPr="007B2C35">
        <w:rPr>
          <w:sz w:val="24"/>
          <w:szCs w:val="24"/>
        </w:rPr>
        <w:t>.</w:t>
      </w:r>
    </w:p>
    <w:p w14:paraId="2D9F1080" w14:textId="77777777" w:rsidR="00692925" w:rsidRPr="007B2C35" w:rsidRDefault="00692925" w:rsidP="00692925">
      <w:pPr>
        <w:pStyle w:val="ListParagraph"/>
        <w:numPr>
          <w:ilvl w:val="0"/>
          <w:numId w:val="22"/>
        </w:numPr>
        <w:tabs>
          <w:tab w:val="left" w:pos="820"/>
        </w:tabs>
        <w:ind w:left="630" w:right="402"/>
        <w:jc w:val="both"/>
        <w:rPr>
          <w:sz w:val="24"/>
          <w:szCs w:val="24"/>
        </w:rPr>
      </w:pPr>
      <w:r w:rsidRPr="007B2C35">
        <w:rPr>
          <w:sz w:val="24"/>
          <w:szCs w:val="24"/>
        </w:rPr>
        <w:t>Visitors/Hosts found to be submitting false information, including but not limited to, counterfeit identification, will be banned from Campus and the Host will be held accountable through the appropriate College disciplinary process. Hosts whose Visitor violate</w:t>
      </w:r>
      <w:r>
        <w:rPr>
          <w:sz w:val="24"/>
          <w:szCs w:val="24"/>
        </w:rPr>
        <w:t>s</w:t>
      </w:r>
      <w:r w:rsidRPr="007B2C35">
        <w:rPr>
          <w:sz w:val="24"/>
          <w:szCs w:val="24"/>
        </w:rPr>
        <w:t xml:space="preserve"> policies or </w:t>
      </w:r>
      <w:proofErr w:type="gramStart"/>
      <w:r w:rsidRPr="007B2C35">
        <w:rPr>
          <w:sz w:val="24"/>
          <w:szCs w:val="24"/>
        </w:rPr>
        <w:t>provide</w:t>
      </w:r>
      <w:proofErr w:type="gramEnd"/>
      <w:r w:rsidRPr="007B2C35">
        <w:rPr>
          <w:sz w:val="24"/>
          <w:szCs w:val="24"/>
        </w:rPr>
        <w:t xml:space="preserve"> false information will be adjudicated via the student conduct process and/or employee policies, as applicable. </w:t>
      </w:r>
    </w:p>
    <w:p w14:paraId="4A48DB7C" w14:textId="77777777" w:rsidR="00692925" w:rsidRPr="007B2C35" w:rsidRDefault="00692925" w:rsidP="00692925">
      <w:pPr>
        <w:pStyle w:val="ListParagraph"/>
        <w:numPr>
          <w:ilvl w:val="0"/>
          <w:numId w:val="22"/>
        </w:numPr>
        <w:tabs>
          <w:tab w:val="left" w:pos="820"/>
        </w:tabs>
        <w:ind w:left="630" w:right="558"/>
        <w:jc w:val="both"/>
        <w:rPr>
          <w:sz w:val="24"/>
          <w:szCs w:val="24"/>
        </w:rPr>
      </w:pPr>
      <w:r w:rsidRPr="007B2C35">
        <w:rPr>
          <w:sz w:val="24"/>
          <w:szCs w:val="24"/>
        </w:rPr>
        <w:t>If a Visitor seeking to access the Campus is observed to be intoxicated or under the influence at any point, they will not be permitted entry, regardless of registration status.</w:t>
      </w:r>
    </w:p>
    <w:p w14:paraId="68190DD8" w14:textId="77777777" w:rsidR="00692925" w:rsidRDefault="00692925" w:rsidP="00692925">
      <w:pPr>
        <w:pStyle w:val="BodyText"/>
        <w:ind w:left="180" w:right="208"/>
        <w:jc w:val="both"/>
        <w:rPr>
          <w:b/>
          <w:u w:val="single"/>
        </w:rPr>
      </w:pPr>
      <w:bookmarkStart w:id="103" w:name="_bookmark37"/>
      <w:bookmarkStart w:id="104" w:name="_bookmark38"/>
      <w:bookmarkEnd w:id="103"/>
      <w:bookmarkEnd w:id="104"/>
    </w:p>
    <w:p w14:paraId="24350398" w14:textId="77777777" w:rsidR="00692925" w:rsidRPr="00692925" w:rsidRDefault="00692925" w:rsidP="00692925">
      <w:pPr>
        <w:pStyle w:val="BodyText"/>
        <w:ind w:left="180" w:right="208"/>
        <w:jc w:val="both"/>
        <w:rPr>
          <w:bCs/>
          <w:u w:val="single"/>
        </w:rPr>
      </w:pPr>
      <w:r w:rsidRPr="00692925">
        <w:rPr>
          <w:bCs/>
          <w:u w:val="single"/>
        </w:rPr>
        <w:t>Pre-Approved Process for Authorized Visitors</w:t>
      </w:r>
    </w:p>
    <w:p w14:paraId="20D795D1" w14:textId="77777777" w:rsidR="00692925" w:rsidRDefault="00692925" w:rsidP="00692925">
      <w:pPr>
        <w:pStyle w:val="BodyText"/>
        <w:ind w:left="180" w:right="208"/>
        <w:jc w:val="both"/>
        <w:rPr>
          <w:b/>
          <w:u w:val="single"/>
        </w:rPr>
      </w:pPr>
    </w:p>
    <w:p w14:paraId="099B443A" w14:textId="77777777" w:rsidR="00692925" w:rsidRDefault="53EA5FE9" w:rsidP="00692925">
      <w:pPr>
        <w:pStyle w:val="BodyText"/>
        <w:numPr>
          <w:ilvl w:val="0"/>
          <w:numId w:val="24"/>
        </w:numPr>
        <w:ind w:left="630" w:right="208"/>
        <w:jc w:val="both"/>
      </w:pPr>
      <w:r w:rsidRPr="0BFC0CE0">
        <w:rPr>
          <w:b/>
          <w:bCs/>
        </w:rPr>
        <w:t>Invited Guests of SFC students:</w:t>
      </w:r>
      <w:r>
        <w:t> Guests of current SFC students, are welcome to visit St Francis College by invitation and appointment. SFC students must seek prior permission by sending an email to the Dean of Students at </w:t>
      </w:r>
      <w:hyperlink r:id="rId69">
        <w:r w:rsidRPr="0BFC0CE0">
          <w:rPr>
            <w:rStyle w:val="Hyperlink"/>
          </w:rPr>
          <w:t>deanofstudents@sfc.edu</w:t>
        </w:r>
      </w:hyperlink>
      <w:r>
        <w:t xml:space="preserve">. The email should include the full name of the SFC student, faculty, or staff member, student ID (if applicable), full name of the guest, the date and estimated time of arrival, purpose of the visit, and, if applicable, the office or classroom the visitor will be going to. Requests should be submitted at least 48 hours in advance of the proposed visit. Late requests may </w:t>
      </w:r>
      <w:r>
        <w:lastRenderedPageBreak/>
        <w:t>not be accommodated. Approved guests may need to check in at the campus security desk upon arrival. All visitor requests must be submitted from an SFC-issued email address and are subject to the discretion of the Dean of Students for approval.</w:t>
      </w:r>
    </w:p>
    <w:p w14:paraId="63FEEB45" w14:textId="5F8164C4" w:rsidR="0BFC0CE0" w:rsidRDefault="0BFC0CE0" w:rsidP="0BFC0CE0">
      <w:pPr>
        <w:pStyle w:val="BodyText"/>
        <w:ind w:left="630" w:right="208"/>
        <w:jc w:val="both"/>
      </w:pPr>
    </w:p>
    <w:p w14:paraId="07515F3C" w14:textId="77777777" w:rsidR="00692925" w:rsidRPr="008A5B81" w:rsidRDefault="53EA5FE9" w:rsidP="00692925">
      <w:pPr>
        <w:pStyle w:val="BodyText"/>
        <w:numPr>
          <w:ilvl w:val="0"/>
          <w:numId w:val="24"/>
        </w:numPr>
        <w:ind w:left="630" w:right="208"/>
        <w:jc w:val="both"/>
      </w:pPr>
      <w:r w:rsidRPr="0BFC0CE0">
        <w:rPr>
          <w:b/>
          <w:bCs/>
        </w:rPr>
        <w:t>Invited Guest of SFC faculty:</w:t>
      </w:r>
      <w:r>
        <w:t> Guests of current SFC faculty, are welcome to visit St Francis College by invitation and appointment. SFC faculty must seek prior permission by sending an email to the Dean of Academic Affairs at </w:t>
      </w:r>
      <w:hyperlink r:id="rId70">
        <w:r w:rsidRPr="0BFC0CE0">
          <w:rPr>
            <w:rStyle w:val="Hyperlink"/>
          </w:rPr>
          <w:t>academicaffairs@sfc.edu</w:t>
        </w:r>
      </w:hyperlink>
      <w:r>
        <w:t>. The email should include the name of the SFC faculty member, name of the guest, the date and estimated time of arrival, purpose of the visit, and, if applicable, the office or classroom the visitor will be going to. Requests should be submitted at least 48 hours in advance of the proposed visit. Late requests may not be accommodated. Approved guests may need to check in at the campus security desk upon arrival. All visitor requests must be submitted from an SFC-issued email address and are subject to the discretion of the Dean of Academic Affairs for approval.</w:t>
      </w:r>
    </w:p>
    <w:p w14:paraId="4CAFA147" w14:textId="58DDD689" w:rsidR="0BFC0CE0" w:rsidRDefault="0BFC0CE0" w:rsidP="0BFC0CE0">
      <w:pPr>
        <w:pStyle w:val="BodyText"/>
        <w:ind w:left="630" w:right="208"/>
        <w:jc w:val="both"/>
      </w:pPr>
    </w:p>
    <w:p w14:paraId="02302B21" w14:textId="77777777" w:rsidR="00692925" w:rsidRDefault="53EA5FE9" w:rsidP="00692925">
      <w:pPr>
        <w:pStyle w:val="BodyText"/>
        <w:numPr>
          <w:ilvl w:val="0"/>
          <w:numId w:val="24"/>
        </w:numPr>
        <w:ind w:left="630" w:right="208"/>
        <w:jc w:val="both"/>
      </w:pPr>
      <w:r w:rsidRPr="0BFC0CE0">
        <w:rPr>
          <w:b/>
          <w:bCs/>
        </w:rPr>
        <w:t>Prospective Students:</w:t>
      </w:r>
      <w:r>
        <w:t> Prospective students are welcome to visit St Francis College by invitation and appointment. Please schedule your visit in advance through the Admissions Office via email at </w:t>
      </w:r>
      <w:hyperlink r:id="rId71">
        <w:r w:rsidRPr="0BFC0CE0">
          <w:rPr>
            <w:rStyle w:val="Hyperlink"/>
          </w:rPr>
          <w:t>admissions@sfc.edu</w:t>
        </w:r>
      </w:hyperlink>
      <w:r>
        <w:t>. As coordinated by the staff of the admissions office, prospective students are welcome and encouraged to attend information sessions, campus tours, and scheduled meetings with staff.</w:t>
      </w:r>
    </w:p>
    <w:p w14:paraId="5A0C74BF" w14:textId="54D24E07" w:rsidR="0BFC0CE0" w:rsidRDefault="0BFC0CE0" w:rsidP="0BFC0CE0">
      <w:pPr>
        <w:pStyle w:val="BodyText"/>
        <w:ind w:left="630" w:right="208"/>
        <w:jc w:val="both"/>
      </w:pPr>
    </w:p>
    <w:p w14:paraId="6962F440" w14:textId="77777777" w:rsidR="00692925" w:rsidRDefault="53EA5FE9" w:rsidP="00692925">
      <w:pPr>
        <w:pStyle w:val="BodyText"/>
        <w:numPr>
          <w:ilvl w:val="0"/>
          <w:numId w:val="24"/>
        </w:numPr>
        <w:ind w:left="630" w:right="208"/>
        <w:jc w:val="both"/>
      </w:pPr>
      <w:r w:rsidRPr="0BFC0CE0">
        <w:rPr>
          <w:b/>
          <w:bCs/>
        </w:rPr>
        <w:t>Professional Colleagues and Invited Speakers:</w:t>
      </w:r>
      <w:r>
        <w:t>  Individuals invited to deliver lectures, participate in conferences, or engage in other official events at St Francis College are considered authorized visitors. Visitors from other academic institutions, legal organizations, or professional associations are permitted with prior invitation and approval. The hosting department or organization is responsible for coordinating their visit and ensuring compliance with this policy.  SFC faculty must seek prior permission by sending an email to the Dean of Academic Affairs at </w:t>
      </w:r>
      <w:hyperlink r:id="rId72">
        <w:r w:rsidRPr="0BFC0CE0">
          <w:rPr>
            <w:rStyle w:val="Hyperlink"/>
          </w:rPr>
          <w:t>academicaffairs@sfc.edu</w:t>
        </w:r>
      </w:hyperlink>
      <w:r>
        <w:t>.</w:t>
      </w:r>
    </w:p>
    <w:p w14:paraId="2A4F9134" w14:textId="3901D083" w:rsidR="0BFC0CE0" w:rsidRDefault="0BFC0CE0" w:rsidP="0BFC0CE0">
      <w:pPr>
        <w:pStyle w:val="BodyText"/>
        <w:ind w:left="630" w:right="208"/>
        <w:jc w:val="both"/>
      </w:pPr>
    </w:p>
    <w:p w14:paraId="23843E78" w14:textId="77777777" w:rsidR="00692925" w:rsidRPr="008A5B81" w:rsidRDefault="00692925" w:rsidP="00692925">
      <w:pPr>
        <w:pStyle w:val="BodyText"/>
        <w:numPr>
          <w:ilvl w:val="0"/>
          <w:numId w:val="24"/>
        </w:numPr>
        <w:ind w:left="630" w:right="208"/>
        <w:jc w:val="both"/>
      </w:pPr>
      <w:r w:rsidRPr="00692925">
        <w:rPr>
          <w:b/>
          <w:bCs/>
        </w:rPr>
        <w:t>Community Members:</w:t>
      </w:r>
      <w:r w:rsidRPr="008A5B81">
        <w:t xml:space="preserve"> Community members attending events organized by the Office of Events Management are welcome without prior permission, but they should check the event details for any specific registration requirements via email at </w:t>
      </w:r>
      <w:hyperlink r:id="rId73" w:tooltip="mailto:events@sfc.edu" w:history="1">
        <w:r w:rsidRPr="008A5B81">
          <w:rPr>
            <w:rStyle w:val="Hyperlink"/>
          </w:rPr>
          <w:t>events@sfc.edu</w:t>
        </w:r>
      </w:hyperlink>
      <w:r w:rsidRPr="008A5B81">
        <w:t>.</w:t>
      </w:r>
    </w:p>
    <w:p w14:paraId="235D4BC6" w14:textId="77777777" w:rsidR="00692925" w:rsidRDefault="00692925" w:rsidP="00692925">
      <w:pPr>
        <w:pStyle w:val="BodyText"/>
        <w:ind w:left="180" w:right="208"/>
        <w:jc w:val="both"/>
        <w:rPr>
          <w:b/>
          <w:u w:val="single"/>
        </w:rPr>
      </w:pPr>
    </w:p>
    <w:p w14:paraId="4D30BE06" w14:textId="77777777" w:rsidR="00692925" w:rsidRPr="00692925" w:rsidRDefault="00692925" w:rsidP="00692925">
      <w:pPr>
        <w:pStyle w:val="BodyText"/>
        <w:ind w:left="180" w:right="208"/>
        <w:jc w:val="both"/>
        <w:rPr>
          <w:bCs/>
          <w:u w:val="single"/>
        </w:rPr>
      </w:pPr>
      <w:r w:rsidRPr="00692925">
        <w:rPr>
          <w:bCs/>
          <w:u w:val="single"/>
        </w:rPr>
        <w:t>Procedure</w:t>
      </w:r>
    </w:p>
    <w:p w14:paraId="559E4264" w14:textId="77777777" w:rsidR="00692925" w:rsidRPr="007B2C35" w:rsidRDefault="00692925" w:rsidP="00692925">
      <w:pPr>
        <w:pStyle w:val="ListParagraph"/>
        <w:numPr>
          <w:ilvl w:val="0"/>
          <w:numId w:val="22"/>
        </w:numPr>
        <w:tabs>
          <w:tab w:val="left" w:pos="820"/>
        </w:tabs>
        <w:ind w:left="540" w:right="115"/>
        <w:jc w:val="both"/>
        <w:rPr>
          <w:sz w:val="24"/>
          <w:szCs w:val="24"/>
        </w:rPr>
      </w:pPr>
      <w:r w:rsidRPr="007B2C35">
        <w:rPr>
          <w:sz w:val="24"/>
          <w:szCs w:val="24"/>
        </w:rPr>
        <w:t>All Visitors must register at the security desk by showing proof of a valid unexpired photo identification card.</w:t>
      </w:r>
    </w:p>
    <w:p w14:paraId="3365C933" w14:textId="77777777" w:rsidR="00692925" w:rsidRPr="007B2C35" w:rsidRDefault="00692925" w:rsidP="00692925">
      <w:pPr>
        <w:pStyle w:val="ListParagraph"/>
        <w:numPr>
          <w:ilvl w:val="0"/>
          <w:numId w:val="22"/>
        </w:numPr>
        <w:tabs>
          <w:tab w:val="left" w:pos="820"/>
        </w:tabs>
        <w:ind w:left="540" w:right="121"/>
        <w:jc w:val="both"/>
        <w:rPr>
          <w:sz w:val="24"/>
          <w:szCs w:val="24"/>
        </w:rPr>
      </w:pPr>
      <w:r w:rsidRPr="007B2C35">
        <w:rPr>
          <w:sz w:val="24"/>
          <w:szCs w:val="24"/>
        </w:rPr>
        <w:t xml:space="preserve">It is the responsibility of the Host to meet their Visitor in the lobby and to </w:t>
      </w:r>
      <w:proofErr w:type="gramStart"/>
      <w:r w:rsidRPr="007B2C35">
        <w:rPr>
          <w:sz w:val="24"/>
          <w:szCs w:val="24"/>
        </w:rPr>
        <w:t>remain with that person at all times</w:t>
      </w:r>
      <w:proofErr w:type="gramEnd"/>
      <w:r w:rsidRPr="007B2C35">
        <w:rPr>
          <w:sz w:val="24"/>
          <w:szCs w:val="24"/>
        </w:rPr>
        <w:t xml:space="preserve"> when the Visitor is on Campus.</w:t>
      </w:r>
    </w:p>
    <w:p w14:paraId="62E47F52" w14:textId="77777777" w:rsidR="00692925" w:rsidRPr="007B2C35" w:rsidRDefault="00692925" w:rsidP="00692925">
      <w:pPr>
        <w:pStyle w:val="ListParagraph"/>
        <w:numPr>
          <w:ilvl w:val="0"/>
          <w:numId w:val="22"/>
        </w:numPr>
        <w:tabs>
          <w:tab w:val="left" w:pos="820"/>
        </w:tabs>
        <w:ind w:left="540" w:right="115"/>
        <w:jc w:val="both"/>
        <w:rPr>
          <w:sz w:val="24"/>
          <w:szCs w:val="24"/>
        </w:rPr>
      </w:pPr>
      <w:r w:rsidRPr="007B2C35">
        <w:rPr>
          <w:sz w:val="24"/>
          <w:szCs w:val="24"/>
        </w:rPr>
        <w:t>If the Host departs the building the Visitor must also depart and is not permitted back onto Campus until the Host is able to personally escort them.</w:t>
      </w:r>
    </w:p>
    <w:p w14:paraId="72F545CD" w14:textId="77777777" w:rsidR="00692925" w:rsidRPr="007B2C35" w:rsidRDefault="00692925" w:rsidP="00692925">
      <w:pPr>
        <w:pStyle w:val="ListParagraph"/>
        <w:numPr>
          <w:ilvl w:val="0"/>
          <w:numId w:val="22"/>
        </w:numPr>
        <w:tabs>
          <w:tab w:val="left" w:pos="820"/>
        </w:tabs>
        <w:ind w:left="540" w:right="298"/>
        <w:jc w:val="both"/>
        <w:rPr>
          <w:sz w:val="24"/>
          <w:szCs w:val="24"/>
        </w:rPr>
      </w:pPr>
      <w:r w:rsidRPr="007B2C35">
        <w:rPr>
          <w:sz w:val="24"/>
          <w:szCs w:val="24"/>
        </w:rPr>
        <w:t>When the Visitor leaves the Campus, they must be escorted to the lobby by the Host and sign out with security.</w:t>
      </w:r>
    </w:p>
    <w:p w14:paraId="4683C195" w14:textId="77777777" w:rsidR="00692925" w:rsidRPr="007B2C35" w:rsidRDefault="00692925" w:rsidP="00692925">
      <w:pPr>
        <w:pStyle w:val="BodyText"/>
        <w:ind w:left="180" w:right="208"/>
        <w:jc w:val="both"/>
      </w:pPr>
    </w:p>
    <w:p w14:paraId="47A65190" w14:textId="77777777" w:rsidR="00692925" w:rsidRPr="007B2C35" w:rsidRDefault="00692925" w:rsidP="00692925">
      <w:pPr>
        <w:pStyle w:val="BodyText"/>
        <w:ind w:left="180" w:right="208"/>
        <w:jc w:val="both"/>
      </w:pPr>
      <w:r w:rsidRPr="007B2C35">
        <w:t xml:space="preserve">Hosts are responsible for ensuring that their Visitors follow these registration procedures. If a Visitor fails to register properly, the College has the right to revoke or deny the registration. Hosts will be contacted via email if there are any questions or concerns with a Visitor </w:t>
      </w:r>
      <w:r w:rsidRPr="007B2C35">
        <w:lastRenderedPageBreak/>
        <w:t>registration. If a Visitor’s plan has changed, it is the Host’s responsibility to cancel or update the registration.</w:t>
      </w:r>
    </w:p>
    <w:p w14:paraId="5293D262" w14:textId="77777777" w:rsidR="00692925" w:rsidRPr="007B2C35" w:rsidRDefault="00692925" w:rsidP="00692925">
      <w:pPr>
        <w:pStyle w:val="BodyText"/>
        <w:ind w:left="180" w:right="208"/>
        <w:jc w:val="both"/>
      </w:pPr>
    </w:p>
    <w:p w14:paraId="12AD3F3F" w14:textId="77777777" w:rsidR="002B1E2D" w:rsidRDefault="002B1E2D" w:rsidP="00692925">
      <w:pPr>
        <w:ind w:left="180"/>
        <w:jc w:val="both"/>
        <w:rPr>
          <w:b/>
          <w:sz w:val="24"/>
          <w:szCs w:val="24"/>
        </w:rPr>
      </w:pPr>
    </w:p>
    <w:p w14:paraId="0BFAE7F9" w14:textId="664F7E4D" w:rsidR="00692925" w:rsidRPr="007B2C35" w:rsidRDefault="00692925" w:rsidP="00692925">
      <w:pPr>
        <w:ind w:left="180"/>
        <w:jc w:val="both"/>
        <w:rPr>
          <w:b/>
          <w:sz w:val="24"/>
          <w:szCs w:val="24"/>
        </w:rPr>
      </w:pPr>
      <w:r w:rsidRPr="007B2C35">
        <w:rPr>
          <w:b/>
          <w:sz w:val="24"/>
          <w:szCs w:val="24"/>
        </w:rPr>
        <w:t>Hosts must follow these steps to sign in their Visitors when they arrive to Campus</w:t>
      </w:r>
      <w:r w:rsidRPr="007B2C35">
        <w:rPr>
          <w:rStyle w:val="FootnoteReference"/>
          <w:b/>
          <w:sz w:val="24"/>
          <w:szCs w:val="24"/>
        </w:rPr>
        <w:footnoteReference w:id="2"/>
      </w:r>
      <w:r w:rsidRPr="007B2C35">
        <w:rPr>
          <w:b/>
          <w:sz w:val="24"/>
          <w:szCs w:val="24"/>
        </w:rPr>
        <w:t>:</w:t>
      </w:r>
    </w:p>
    <w:p w14:paraId="33A2044A" w14:textId="77777777" w:rsidR="00692925" w:rsidRPr="007B2C35" w:rsidRDefault="00692925" w:rsidP="002B1E2D">
      <w:pPr>
        <w:pStyle w:val="ListParagraph"/>
        <w:numPr>
          <w:ilvl w:val="0"/>
          <w:numId w:val="23"/>
        </w:numPr>
        <w:tabs>
          <w:tab w:val="left" w:pos="819"/>
        </w:tabs>
        <w:ind w:left="540" w:hanging="359"/>
        <w:jc w:val="both"/>
        <w:rPr>
          <w:sz w:val="24"/>
          <w:szCs w:val="24"/>
        </w:rPr>
      </w:pPr>
      <w:r w:rsidRPr="007B2C35">
        <w:rPr>
          <w:sz w:val="24"/>
          <w:szCs w:val="24"/>
        </w:rPr>
        <w:t>Hosts must meet their Visitors in the Campus lobby.</w:t>
      </w:r>
    </w:p>
    <w:p w14:paraId="698B53A3" w14:textId="77777777" w:rsidR="00692925" w:rsidRPr="008A5B81" w:rsidRDefault="00692925" w:rsidP="002B1E2D">
      <w:pPr>
        <w:pStyle w:val="ListParagraph"/>
        <w:numPr>
          <w:ilvl w:val="0"/>
          <w:numId w:val="23"/>
        </w:numPr>
        <w:tabs>
          <w:tab w:val="left" w:pos="819"/>
        </w:tabs>
        <w:ind w:left="540" w:hanging="359"/>
        <w:jc w:val="both"/>
        <w:rPr>
          <w:sz w:val="24"/>
          <w:szCs w:val="24"/>
        </w:rPr>
      </w:pPr>
      <w:r w:rsidRPr="007B2C35">
        <w:rPr>
          <w:sz w:val="24"/>
          <w:szCs w:val="24"/>
        </w:rPr>
        <w:t>The Host and Visitor will present their IDs to the security desk.</w:t>
      </w:r>
    </w:p>
    <w:p w14:paraId="21147C5E" w14:textId="77777777" w:rsidR="00692925" w:rsidRPr="007B2C35" w:rsidRDefault="00692925" w:rsidP="002B1E2D">
      <w:pPr>
        <w:pStyle w:val="ListParagraph"/>
        <w:numPr>
          <w:ilvl w:val="0"/>
          <w:numId w:val="23"/>
        </w:numPr>
        <w:tabs>
          <w:tab w:val="left" w:pos="819"/>
        </w:tabs>
        <w:ind w:left="540" w:hanging="359"/>
        <w:jc w:val="both"/>
        <w:rPr>
          <w:sz w:val="24"/>
          <w:szCs w:val="24"/>
        </w:rPr>
      </w:pPr>
      <w:r w:rsidRPr="007B2C35">
        <w:rPr>
          <w:sz w:val="24"/>
          <w:szCs w:val="24"/>
        </w:rPr>
        <w:t>The security guard will confirm the Visitor’s registration.</w:t>
      </w:r>
    </w:p>
    <w:p w14:paraId="4508289A" w14:textId="7C2A6EAF" w:rsidR="00692925" w:rsidRPr="002B1E2D" w:rsidRDefault="00692925" w:rsidP="002B1E2D">
      <w:pPr>
        <w:pStyle w:val="ListParagraph"/>
        <w:numPr>
          <w:ilvl w:val="0"/>
          <w:numId w:val="23"/>
        </w:numPr>
        <w:tabs>
          <w:tab w:val="left" w:pos="820"/>
        </w:tabs>
        <w:ind w:left="540" w:right="546"/>
        <w:jc w:val="both"/>
        <w:rPr>
          <w:sz w:val="24"/>
          <w:szCs w:val="24"/>
        </w:rPr>
      </w:pPr>
      <w:r w:rsidRPr="007B2C35">
        <w:rPr>
          <w:sz w:val="24"/>
          <w:szCs w:val="24"/>
        </w:rPr>
        <w:t xml:space="preserve">The Visitor’s photo ID will be held at the security desk and given a Visitor Pass that they must </w:t>
      </w:r>
      <w:proofErr w:type="gramStart"/>
      <w:r w:rsidRPr="007B2C35">
        <w:rPr>
          <w:sz w:val="24"/>
          <w:szCs w:val="24"/>
        </w:rPr>
        <w:t>carry at all times</w:t>
      </w:r>
      <w:proofErr w:type="gramEnd"/>
      <w:r w:rsidRPr="007B2C35">
        <w:rPr>
          <w:sz w:val="24"/>
          <w:szCs w:val="24"/>
        </w:rPr>
        <w:t xml:space="preserve"> while on Campus.</w:t>
      </w:r>
      <w:r w:rsidRPr="00C82777">
        <w:t xml:space="preserve"> </w:t>
      </w:r>
      <w:r>
        <w:rPr>
          <w:sz w:val="24"/>
          <w:szCs w:val="24"/>
        </w:rPr>
        <w:t>The Visitor Pass</w:t>
      </w:r>
      <w:r w:rsidRPr="00C82777">
        <w:rPr>
          <w:sz w:val="24"/>
          <w:szCs w:val="24"/>
        </w:rPr>
        <w:t xml:space="preserve"> is the property of SFC and must be produced or surrendered on request</w:t>
      </w:r>
      <w:r>
        <w:rPr>
          <w:sz w:val="24"/>
          <w:szCs w:val="24"/>
        </w:rPr>
        <w:t>.</w:t>
      </w:r>
    </w:p>
    <w:p w14:paraId="650A799B" w14:textId="77777777" w:rsidR="00692925" w:rsidRPr="007B2C35" w:rsidRDefault="00692925" w:rsidP="002B1E2D">
      <w:pPr>
        <w:pStyle w:val="ListParagraph"/>
        <w:numPr>
          <w:ilvl w:val="0"/>
          <w:numId w:val="23"/>
        </w:numPr>
        <w:tabs>
          <w:tab w:val="left" w:pos="820"/>
        </w:tabs>
        <w:ind w:left="540" w:right="115"/>
        <w:jc w:val="both"/>
        <w:rPr>
          <w:sz w:val="24"/>
          <w:szCs w:val="24"/>
        </w:rPr>
      </w:pPr>
      <w:r w:rsidRPr="007B2C35">
        <w:rPr>
          <w:sz w:val="24"/>
          <w:szCs w:val="24"/>
        </w:rPr>
        <w:t>When the Visitor checks out at the security desk, they will hand in the Visitor Pass and have their personal ID returned to them.</w:t>
      </w:r>
    </w:p>
    <w:p w14:paraId="5DE80B18" w14:textId="77777777" w:rsidR="00692925" w:rsidRPr="007B2C35" w:rsidRDefault="00692925" w:rsidP="00692925">
      <w:pPr>
        <w:pStyle w:val="BodyText"/>
        <w:ind w:left="180"/>
        <w:jc w:val="both"/>
      </w:pPr>
    </w:p>
    <w:p w14:paraId="29FE851E" w14:textId="77777777" w:rsidR="00692925" w:rsidRPr="007B2C35" w:rsidRDefault="00692925" w:rsidP="00692925">
      <w:pPr>
        <w:ind w:left="180"/>
        <w:contextualSpacing/>
        <w:jc w:val="both"/>
        <w:rPr>
          <w:sz w:val="24"/>
          <w:szCs w:val="24"/>
        </w:rPr>
      </w:pPr>
      <w:r w:rsidRPr="007B2C35">
        <w:rPr>
          <w:sz w:val="24"/>
          <w:szCs w:val="24"/>
        </w:rPr>
        <w:t xml:space="preserve">The privilege of hosting a Visitor may be restricted or modified at any time by the College, including in instances deemed proper to promote safety, security, </w:t>
      </w:r>
      <w:proofErr w:type="gramStart"/>
      <w:r w:rsidRPr="007B2C35">
        <w:rPr>
          <w:sz w:val="24"/>
          <w:szCs w:val="24"/>
        </w:rPr>
        <w:t>and during</w:t>
      </w:r>
      <w:proofErr w:type="gramEnd"/>
      <w:r w:rsidRPr="007B2C35">
        <w:rPr>
          <w:sz w:val="24"/>
          <w:szCs w:val="24"/>
        </w:rPr>
        <w:t xml:space="preserve"> public health emergencies.  </w:t>
      </w:r>
    </w:p>
    <w:p w14:paraId="24458ADE" w14:textId="77777777" w:rsidR="00692925" w:rsidRPr="007B2C35" w:rsidRDefault="00692925" w:rsidP="00692925">
      <w:pPr>
        <w:pStyle w:val="BodyText"/>
        <w:ind w:left="180"/>
        <w:jc w:val="both"/>
      </w:pPr>
    </w:p>
    <w:p w14:paraId="1AED3E9E" w14:textId="77777777" w:rsidR="00692925" w:rsidRPr="002B1E2D" w:rsidRDefault="00692925" w:rsidP="00692925">
      <w:pPr>
        <w:ind w:left="180"/>
        <w:jc w:val="both"/>
        <w:rPr>
          <w:bCs/>
          <w:sz w:val="24"/>
          <w:szCs w:val="24"/>
        </w:rPr>
      </w:pPr>
      <w:r w:rsidRPr="002B1E2D">
        <w:rPr>
          <w:bCs/>
          <w:sz w:val="24"/>
          <w:szCs w:val="24"/>
          <w:u w:val="single"/>
        </w:rPr>
        <w:t>Point of Entry</w:t>
      </w:r>
    </w:p>
    <w:p w14:paraId="1A87F051" w14:textId="77777777" w:rsidR="00692925" w:rsidRPr="007B2C35" w:rsidRDefault="00692925" w:rsidP="00692925">
      <w:pPr>
        <w:pStyle w:val="BodyText"/>
        <w:ind w:left="180" w:right="193"/>
        <w:jc w:val="both"/>
      </w:pPr>
    </w:p>
    <w:p w14:paraId="6C1B20C0" w14:textId="77777777" w:rsidR="00692925" w:rsidRPr="007B2C35" w:rsidRDefault="00692925" w:rsidP="00692925">
      <w:pPr>
        <w:pStyle w:val="BodyText"/>
        <w:ind w:left="180" w:right="193"/>
        <w:jc w:val="both"/>
      </w:pPr>
      <w:r w:rsidRPr="007B2C35">
        <w:t xml:space="preserve">The only authorized point of entry for the Campus is the front door through the main lobby of </w:t>
      </w:r>
      <w:r w:rsidRPr="007B2C35">
        <w:rPr>
          <w:b/>
        </w:rPr>
        <w:t xml:space="preserve">179 Livingston Street. </w:t>
      </w:r>
      <w:r w:rsidRPr="007B2C35">
        <w:t>Any person who utilizes another point of entry or brings a Visitor through another point of entry is in violation of this Policy and will be referred to the Student Conduct process or employee disciplinary process, as applicable.</w:t>
      </w:r>
    </w:p>
    <w:p w14:paraId="67C450F8" w14:textId="77777777" w:rsidR="00692925" w:rsidRPr="007B2C35" w:rsidRDefault="00692925" w:rsidP="00692925">
      <w:pPr>
        <w:ind w:left="180"/>
        <w:jc w:val="both"/>
        <w:rPr>
          <w:b/>
          <w:bCs/>
          <w:sz w:val="24"/>
          <w:szCs w:val="24"/>
          <w:u w:val="single"/>
        </w:rPr>
      </w:pPr>
    </w:p>
    <w:p w14:paraId="71633799" w14:textId="77777777" w:rsidR="00692925" w:rsidRPr="002B1E2D" w:rsidRDefault="00692925" w:rsidP="00692925">
      <w:pPr>
        <w:ind w:left="180"/>
        <w:jc w:val="both"/>
        <w:rPr>
          <w:sz w:val="24"/>
          <w:szCs w:val="24"/>
          <w:u w:val="single"/>
        </w:rPr>
      </w:pPr>
      <w:r w:rsidRPr="002B1E2D">
        <w:rPr>
          <w:sz w:val="24"/>
          <w:szCs w:val="24"/>
          <w:u w:val="single"/>
        </w:rPr>
        <w:t>Other</w:t>
      </w:r>
    </w:p>
    <w:p w14:paraId="0658CBF1" w14:textId="77777777" w:rsidR="00692925" w:rsidRPr="007B2C35" w:rsidRDefault="00692925" w:rsidP="00692925">
      <w:pPr>
        <w:ind w:left="180"/>
        <w:jc w:val="both"/>
        <w:rPr>
          <w:sz w:val="24"/>
          <w:szCs w:val="24"/>
        </w:rPr>
      </w:pPr>
    </w:p>
    <w:p w14:paraId="17948AA2" w14:textId="77777777" w:rsidR="00692925" w:rsidRPr="007B2C35" w:rsidRDefault="00692925" w:rsidP="00692925">
      <w:pPr>
        <w:ind w:left="180"/>
        <w:jc w:val="both"/>
        <w:rPr>
          <w:sz w:val="24"/>
          <w:szCs w:val="24"/>
        </w:rPr>
      </w:pPr>
      <w:r w:rsidRPr="007B2C35">
        <w:rPr>
          <w:sz w:val="24"/>
          <w:szCs w:val="24"/>
        </w:rPr>
        <w:t>This Policy supersedes any policies or guidelines issued by any College division, department, or unit regarding Visitors.  This policy supersedes any other written or electronic policies that you may have previously received.  The College reserves the right to change its policies, arrangements, procedures, and any other related material, at any time in its sole discretion.</w:t>
      </w:r>
    </w:p>
    <w:p w14:paraId="38973787" w14:textId="77777777" w:rsidR="00692925" w:rsidRPr="007B2C35" w:rsidRDefault="00692925" w:rsidP="00692925">
      <w:pPr>
        <w:ind w:left="180"/>
        <w:jc w:val="both"/>
        <w:rPr>
          <w:sz w:val="24"/>
          <w:szCs w:val="24"/>
        </w:rPr>
      </w:pPr>
    </w:p>
    <w:p w14:paraId="1C3A053F" w14:textId="77777777" w:rsidR="00692925" w:rsidRPr="002B1E2D" w:rsidRDefault="00692925" w:rsidP="00692925">
      <w:pPr>
        <w:ind w:left="180"/>
        <w:jc w:val="both"/>
        <w:rPr>
          <w:sz w:val="24"/>
          <w:szCs w:val="24"/>
          <w:u w:val="single"/>
        </w:rPr>
      </w:pPr>
      <w:r w:rsidRPr="002B1E2D">
        <w:rPr>
          <w:sz w:val="24"/>
          <w:szCs w:val="24"/>
          <w:u w:val="single"/>
        </w:rPr>
        <w:t>Contact</w:t>
      </w:r>
    </w:p>
    <w:p w14:paraId="78E7F522" w14:textId="77777777" w:rsidR="00692925" w:rsidRPr="007B2C35" w:rsidRDefault="00692925" w:rsidP="00692925">
      <w:pPr>
        <w:ind w:left="180"/>
        <w:jc w:val="both"/>
        <w:rPr>
          <w:sz w:val="24"/>
          <w:szCs w:val="24"/>
        </w:rPr>
      </w:pPr>
      <w:r w:rsidRPr="007B2C35">
        <w:rPr>
          <w:sz w:val="24"/>
          <w:szCs w:val="24"/>
        </w:rPr>
        <w:t xml:space="preserve">    </w:t>
      </w:r>
    </w:p>
    <w:p w14:paraId="75B422D8" w14:textId="77777777" w:rsidR="00692925" w:rsidRPr="007B2C35" w:rsidRDefault="00692925" w:rsidP="00692925">
      <w:pPr>
        <w:ind w:left="180"/>
        <w:jc w:val="both"/>
        <w:rPr>
          <w:sz w:val="24"/>
          <w:szCs w:val="24"/>
        </w:rPr>
      </w:pPr>
      <w:r w:rsidRPr="007B2C35">
        <w:rPr>
          <w:sz w:val="24"/>
          <w:szCs w:val="24"/>
        </w:rPr>
        <w:t xml:space="preserve">If you have any questions about this policy, please contact Kevin O’Rourke, VP of Facilities Management in charge of SFC security, at </w:t>
      </w:r>
      <w:hyperlink r:id="rId74" w:history="1">
        <w:r w:rsidRPr="007B2C35">
          <w:rPr>
            <w:rStyle w:val="Hyperlink"/>
            <w:sz w:val="24"/>
            <w:szCs w:val="24"/>
          </w:rPr>
          <w:t>korourke@sfc.edu</w:t>
        </w:r>
      </w:hyperlink>
      <w:r w:rsidRPr="007B2C35">
        <w:rPr>
          <w:sz w:val="24"/>
          <w:szCs w:val="24"/>
        </w:rPr>
        <w:t xml:space="preserve"> or 718-489-5496. </w:t>
      </w:r>
    </w:p>
    <w:p w14:paraId="5188F22F" w14:textId="77777777" w:rsidR="002B1E2D" w:rsidRDefault="002B1E2D" w:rsidP="00692925">
      <w:pPr>
        <w:ind w:left="180"/>
        <w:contextualSpacing/>
        <w:jc w:val="both"/>
        <w:rPr>
          <w:b/>
          <w:bCs/>
          <w:sz w:val="24"/>
          <w:szCs w:val="24"/>
          <w:u w:val="single"/>
        </w:rPr>
      </w:pPr>
    </w:p>
    <w:p w14:paraId="1AA99E4D" w14:textId="2EC8343E" w:rsidR="00692925" w:rsidRPr="002B1E2D" w:rsidRDefault="00692925" w:rsidP="00692925">
      <w:pPr>
        <w:ind w:left="180"/>
        <w:contextualSpacing/>
        <w:jc w:val="both"/>
        <w:rPr>
          <w:sz w:val="24"/>
          <w:szCs w:val="24"/>
          <w:u w:val="single"/>
        </w:rPr>
      </w:pPr>
      <w:r w:rsidRPr="002B1E2D">
        <w:rPr>
          <w:sz w:val="24"/>
          <w:szCs w:val="24"/>
          <w:u w:val="single"/>
        </w:rPr>
        <w:t>Definitions</w:t>
      </w:r>
    </w:p>
    <w:p w14:paraId="782A9DC0" w14:textId="77777777" w:rsidR="00692925" w:rsidRPr="007B2C35" w:rsidRDefault="00692925" w:rsidP="00692925">
      <w:pPr>
        <w:ind w:left="180"/>
        <w:contextualSpacing/>
        <w:jc w:val="both"/>
        <w:rPr>
          <w:b/>
          <w:bCs/>
          <w:sz w:val="24"/>
          <w:szCs w:val="24"/>
        </w:rPr>
      </w:pPr>
    </w:p>
    <w:p w14:paraId="15F2CE48" w14:textId="77777777" w:rsidR="00692925" w:rsidRPr="007B2C35" w:rsidRDefault="00692925" w:rsidP="00692925">
      <w:pPr>
        <w:ind w:left="180"/>
        <w:contextualSpacing/>
        <w:jc w:val="both"/>
        <w:rPr>
          <w:sz w:val="24"/>
          <w:szCs w:val="24"/>
        </w:rPr>
      </w:pPr>
      <w:r w:rsidRPr="007B2C35">
        <w:rPr>
          <w:b/>
          <w:bCs/>
          <w:sz w:val="24"/>
          <w:szCs w:val="24"/>
        </w:rPr>
        <w:t>Visitor</w:t>
      </w:r>
      <w:r w:rsidRPr="007B2C35">
        <w:rPr>
          <w:sz w:val="24"/>
          <w:szCs w:val="24"/>
        </w:rPr>
        <w:t xml:space="preserve">: A Visitor is an individual who enters the College’s Campus who is not a current student, faculty member, or administrator/staff member.  Visitors include, for example, former students, parents and friends of current students, vendors/contractors with whom the College contracts for goods and/or services, alumni, or other individuals who come to Campus for College business </w:t>
      </w:r>
      <w:r w:rsidRPr="007B2C35">
        <w:rPr>
          <w:sz w:val="24"/>
          <w:szCs w:val="24"/>
        </w:rPr>
        <w:lastRenderedPageBreak/>
        <w:t>or academic purposes, as determined in the sole discretion of the College.</w:t>
      </w:r>
      <w:r w:rsidRPr="007B2C35">
        <w:rPr>
          <w:rStyle w:val="FootnoteReference"/>
          <w:sz w:val="24"/>
          <w:szCs w:val="24"/>
        </w:rPr>
        <w:footnoteReference w:id="3"/>
      </w:r>
      <w:r w:rsidRPr="007B2C35">
        <w:rPr>
          <w:sz w:val="24"/>
          <w:szCs w:val="24"/>
        </w:rPr>
        <w:t xml:space="preserve">  </w:t>
      </w:r>
    </w:p>
    <w:p w14:paraId="1EE059A1" w14:textId="77777777" w:rsidR="00692925" w:rsidRPr="007B2C35" w:rsidRDefault="00692925" w:rsidP="00692925">
      <w:pPr>
        <w:ind w:left="180"/>
        <w:contextualSpacing/>
        <w:jc w:val="both"/>
        <w:rPr>
          <w:sz w:val="24"/>
          <w:szCs w:val="24"/>
        </w:rPr>
      </w:pPr>
    </w:p>
    <w:p w14:paraId="1FDB352E" w14:textId="77777777" w:rsidR="00692925" w:rsidRPr="007B2C35" w:rsidRDefault="00692925" w:rsidP="00692925">
      <w:pPr>
        <w:ind w:left="180"/>
        <w:contextualSpacing/>
        <w:jc w:val="both"/>
        <w:rPr>
          <w:sz w:val="24"/>
          <w:szCs w:val="24"/>
        </w:rPr>
      </w:pPr>
      <w:r w:rsidRPr="007B2C35">
        <w:rPr>
          <w:b/>
          <w:bCs/>
          <w:sz w:val="24"/>
          <w:szCs w:val="24"/>
        </w:rPr>
        <w:t>Host</w:t>
      </w:r>
      <w:r w:rsidRPr="007B2C35">
        <w:rPr>
          <w:sz w:val="24"/>
          <w:szCs w:val="24"/>
        </w:rPr>
        <w:t xml:space="preserve">: A Host is either a </w:t>
      </w:r>
      <w:proofErr w:type="gramStart"/>
      <w:r w:rsidRPr="007B2C35">
        <w:rPr>
          <w:sz w:val="24"/>
          <w:szCs w:val="24"/>
        </w:rPr>
        <w:t>College</w:t>
      </w:r>
      <w:proofErr w:type="gramEnd"/>
      <w:r w:rsidRPr="007B2C35">
        <w:rPr>
          <w:sz w:val="24"/>
          <w:szCs w:val="24"/>
        </w:rPr>
        <w:t xml:space="preserve"> student, faculty member, or administrator/staff member at whose direction a Visitor enters the College’s Campus.  Hosts are responsible for ensuring Visitors are aware of and abide by applicable College policies and safety protocols while on Campus.    </w:t>
      </w:r>
    </w:p>
    <w:p w14:paraId="3793E853" w14:textId="77777777" w:rsidR="00692925" w:rsidRPr="007B2C35" w:rsidRDefault="00692925" w:rsidP="00692925">
      <w:pPr>
        <w:ind w:left="180"/>
        <w:contextualSpacing/>
        <w:jc w:val="both"/>
        <w:rPr>
          <w:b/>
          <w:bCs/>
          <w:sz w:val="24"/>
          <w:szCs w:val="24"/>
        </w:rPr>
      </w:pPr>
    </w:p>
    <w:p w14:paraId="6E09DD22" w14:textId="77777777" w:rsidR="00692925" w:rsidRPr="007B2C35" w:rsidRDefault="00692925" w:rsidP="00692925">
      <w:pPr>
        <w:ind w:left="180"/>
        <w:contextualSpacing/>
        <w:jc w:val="both"/>
        <w:rPr>
          <w:b/>
          <w:bCs/>
          <w:sz w:val="24"/>
          <w:szCs w:val="24"/>
        </w:rPr>
      </w:pPr>
      <w:r w:rsidRPr="007B2C35">
        <w:rPr>
          <w:b/>
          <w:bCs/>
          <w:sz w:val="24"/>
          <w:szCs w:val="24"/>
        </w:rPr>
        <w:t>Vendors/Contractors</w:t>
      </w:r>
      <w:r w:rsidRPr="007B2C35">
        <w:rPr>
          <w:sz w:val="24"/>
          <w:szCs w:val="24"/>
        </w:rPr>
        <w:t>:</w:t>
      </w:r>
      <w:r w:rsidRPr="007B2C35">
        <w:rPr>
          <w:b/>
          <w:bCs/>
          <w:sz w:val="24"/>
          <w:szCs w:val="24"/>
        </w:rPr>
        <w:t xml:space="preserve"> </w:t>
      </w:r>
      <w:r w:rsidRPr="007B2C35">
        <w:rPr>
          <w:sz w:val="24"/>
          <w:szCs w:val="24"/>
        </w:rPr>
        <w:t xml:space="preserve">Presence on Campus by Vendors and/or Contractors must be coordinated by the relevant College department.  Vendors and Contractors engaged by the College that come to Campus are subject to the same measures required of College Visitors.    </w:t>
      </w:r>
    </w:p>
    <w:p w14:paraId="0B7540D0" w14:textId="77777777" w:rsidR="00692925" w:rsidRPr="007B2C35" w:rsidRDefault="00692925" w:rsidP="00692925">
      <w:pPr>
        <w:ind w:left="180"/>
        <w:contextualSpacing/>
        <w:jc w:val="both"/>
        <w:rPr>
          <w:b/>
          <w:bCs/>
          <w:sz w:val="24"/>
          <w:szCs w:val="24"/>
        </w:rPr>
      </w:pPr>
      <w:r w:rsidRPr="007B2C35">
        <w:rPr>
          <w:sz w:val="24"/>
          <w:szCs w:val="24"/>
        </w:rPr>
        <w:t xml:space="preserve"> </w:t>
      </w:r>
    </w:p>
    <w:p w14:paraId="2C442EED" w14:textId="77777777" w:rsidR="00692925" w:rsidRPr="007B2C35" w:rsidRDefault="00692925" w:rsidP="00692925">
      <w:pPr>
        <w:pStyle w:val="BodyText"/>
        <w:ind w:left="180"/>
      </w:pPr>
      <w:r w:rsidRPr="007B2C35">
        <w:rPr>
          <w:b/>
          <w:bCs/>
        </w:rPr>
        <w:t xml:space="preserve">Visitors </w:t>
      </w:r>
      <w:proofErr w:type="gramStart"/>
      <w:r w:rsidRPr="007B2C35">
        <w:rPr>
          <w:b/>
          <w:bCs/>
        </w:rPr>
        <w:t>in</w:t>
      </w:r>
      <w:proofErr w:type="gramEnd"/>
      <w:r w:rsidRPr="007B2C35">
        <w:rPr>
          <w:b/>
          <w:bCs/>
        </w:rPr>
        <w:t xml:space="preserve"> the Workplace</w:t>
      </w:r>
      <w:r w:rsidRPr="007B2C35">
        <w:t>:</w:t>
      </w:r>
      <w:r w:rsidRPr="007B2C35">
        <w:rPr>
          <w:b/>
          <w:bCs/>
        </w:rPr>
        <w:t xml:space="preserve"> </w:t>
      </w:r>
      <w:r w:rsidRPr="007B2C35">
        <w:t xml:space="preserve">Visitors who come to Campus for business meetings with faculty and/or staff or to attend academic conferences, symposia, etc., must be on campus for actual business purposes, as determined at the sole discretion of the College. The extended presence of Visitors </w:t>
      </w:r>
      <w:proofErr w:type="gramStart"/>
      <w:r w:rsidRPr="007B2C35">
        <w:t>of College</w:t>
      </w:r>
      <w:proofErr w:type="gramEnd"/>
      <w:r w:rsidRPr="007B2C35">
        <w:t xml:space="preserve"> faculty, administration, and/or staff, including off-duty staff, in the workplace is not permitted.  Brief visits are permissible.  Similarly, the extended presence and care of children in the workplace is not permitted.   </w:t>
      </w:r>
    </w:p>
    <w:p w14:paraId="5D1B2A92" w14:textId="77777777" w:rsidR="005E427F" w:rsidRPr="005E427F" w:rsidRDefault="005E427F" w:rsidP="006D7AD2">
      <w:pPr>
        <w:pStyle w:val="BodyText"/>
        <w:jc w:val="both"/>
      </w:pPr>
    </w:p>
    <w:p w14:paraId="0CB093FC" w14:textId="77777777" w:rsidR="004F762E" w:rsidRDefault="005D3824" w:rsidP="004F762E">
      <w:pPr>
        <w:pStyle w:val="BodyText"/>
        <w:ind w:left="180"/>
      </w:pPr>
      <w:r w:rsidRPr="005E427F">
        <w:t xml:space="preserve">The College’s Visitor policy is located here: </w:t>
      </w:r>
      <w:r w:rsidRPr="00334DAB">
        <w:rPr>
          <w:color w:val="0000FF"/>
          <w:u w:val="single" w:color="0000FF"/>
        </w:rPr>
        <w:t>https://</w:t>
      </w:r>
      <w:hyperlink r:id="rId75">
        <w:r w:rsidRPr="00334DAB">
          <w:rPr>
            <w:color w:val="0000FF"/>
            <w:u w:val="single" w:color="0000FF"/>
          </w:rPr>
          <w:t>www.sfc.edu/student-life/safety-and-</w:t>
        </w:r>
      </w:hyperlink>
      <w:r w:rsidRPr="00334DAB">
        <w:rPr>
          <w:color w:val="0000FF"/>
        </w:rPr>
        <w:t xml:space="preserve"> </w:t>
      </w:r>
      <w:r w:rsidRPr="00334DAB">
        <w:rPr>
          <w:color w:val="0000FF"/>
          <w:u w:val="single" w:color="0000FF"/>
        </w:rPr>
        <w:t>security/visitor-policy</w:t>
      </w:r>
      <w:r w:rsidRPr="00334DAB">
        <w:t>.</w:t>
      </w:r>
      <w:r w:rsidRPr="005E427F">
        <w:t xml:space="preserve"> </w:t>
      </w:r>
      <w:bookmarkStart w:id="105" w:name="_TOC_250022"/>
    </w:p>
    <w:p w14:paraId="7A541C8E" w14:textId="77777777" w:rsidR="004F762E" w:rsidRDefault="004F762E" w:rsidP="004F762E">
      <w:pPr>
        <w:pStyle w:val="BodyText"/>
        <w:jc w:val="both"/>
      </w:pPr>
    </w:p>
    <w:p w14:paraId="22810B26" w14:textId="6D29DEC5" w:rsidR="00F35045" w:rsidRDefault="1EC47D66" w:rsidP="004F762E">
      <w:pPr>
        <w:pStyle w:val="Heading2"/>
      </w:pPr>
      <w:bookmarkStart w:id="106" w:name="_Toc239664033"/>
      <w:r>
        <w:t>Weapon</w:t>
      </w:r>
      <w:r>
        <w:rPr>
          <w:spacing w:val="-11"/>
        </w:rPr>
        <w:t xml:space="preserve"> </w:t>
      </w:r>
      <w:r>
        <w:t>Free</w:t>
      </w:r>
      <w:r>
        <w:rPr>
          <w:spacing w:val="-9"/>
        </w:rPr>
        <w:t xml:space="preserve"> </w:t>
      </w:r>
      <w:r>
        <w:t>Campus</w:t>
      </w:r>
      <w:r>
        <w:rPr>
          <w:spacing w:val="-8"/>
        </w:rPr>
        <w:t xml:space="preserve"> </w:t>
      </w:r>
      <w:bookmarkEnd w:id="105"/>
      <w:r>
        <w:rPr>
          <w:spacing w:val="-2"/>
        </w:rPr>
        <w:t>Policy</w:t>
      </w:r>
      <w:bookmarkEnd w:id="106"/>
    </w:p>
    <w:p w14:paraId="22810B27" w14:textId="77777777" w:rsidR="00F35045" w:rsidRDefault="00F35045" w:rsidP="006D7AD2">
      <w:pPr>
        <w:pStyle w:val="BodyText"/>
        <w:rPr>
          <w:b/>
        </w:rPr>
      </w:pPr>
    </w:p>
    <w:p w14:paraId="22810B28" w14:textId="77777777" w:rsidR="00F35045" w:rsidRDefault="005D3824" w:rsidP="006D7AD2">
      <w:pPr>
        <w:pStyle w:val="BodyText"/>
        <w:ind w:left="140" w:right="192"/>
      </w:pPr>
      <w:r>
        <w:t xml:space="preserve">The College is committed to maintaining a safe and secure environment for our community and our guests. In support of this commitment, SFC strictly prohibits the use or possession of any Weapon or Simulated Weapon by any person in and/or around </w:t>
      </w:r>
      <w:proofErr w:type="gramStart"/>
      <w:r>
        <w:t>any and all</w:t>
      </w:r>
      <w:proofErr w:type="gramEnd"/>
      <w:r>
        <w:t xml:space="preserve"> College facilities (whether</w:t>
      </w:r>
      <w:r>
        <w:rPr>
          <w:spacing w:val="-1"/>
        </w:rPr>
        <w:t xml:space="preserve"> </w:t>
      </w:r>
      <w:r>
        <w:t>academic,</w:t>
      </w:r>
      <w:r>
        <w:rPr>
          <w:spacing w:val="-4"/>
        </w:rPr>
        <w:t xml:space="preserve"> </w:t>
      </w:r>
      <w:r>
        <w:t>residential,</w:t>
      </w:r>
      <w:r>
        <w:rPr>
          <w:spacing w:val="-4"/>
        </w:rPr>
        <w:t xml:space="preserve"> </w:t>
      </w:r>
      <w:r>
        <w:t>or</w:t>
      </w:r>
      <w:r>
        <w:rPr>
          <w:spacing w:val="-4"/>
        </w:rPr>
        <w:t xml:space="preserve"> </w:t>
      </w:r>
      <w:r>
        <w:t>other)</w:t>
      </w:r>
      <w:r>
        <w:rPr>
          <w:spacing w:val="-4"/>
        </w:rPr>
        <w:t xml:space="preserve"> </w:t>
      </w:r>
      <w:r>
        <w:t>regardless</w:t>
      </w:r>
      <w:r>
        <w:rPr>
          <w:spacing w:val="-4"/>
        </w:rPr>
        <w:t xml:space="preserve"> </w:t>
      </w:r>
      <w:r>
        <w:t>of</w:t>
      </w:r>
      <w:r>
        <w:rPr>
          <w:spacing w:val="-4"/>
        </w:rPr>
        <w:t xml:space="preserve"> </w:t>
      </w:r>
      <w:r>
        <w:t>whether</w:t>
      </w:r>
      <w:r>
        <w:rPr>
          <w:spacing w:val="-7"/>
        </w:rPr>
        <w:t xml:space="preserve"> </w:t>
      </w:r>
      <w:r>
        <w:t>the</w:t>
      </w:r>
      <w:r>
        <w:rPr>
          <w:spacing w:val="-6"/>
        </w:rPr>
        <w:t xml:space="preserve"> </w:t>
      </w:r>
      <w:r>
        <w:t>bearer</w:t>
      </w:r>
      <w:r>
        <w:rPr>
          <w:spacing w:val="-7"/>
        </w:rPr>
        <w:t xml:space="preserve"> </w:t>
      </w:r>
      <w:r>
        <w:t>or</w:t>
      </w:r>
      <w:r>
        <w:rPr>
          <w:spacing w:val="-4"/>
        </w:rPr>
        <w:t xml:space="preserve"> </w:t>
      </w:r>
      <w:r>
        <w:t>possessor</w:t>
      </w:r>
      <w:r>
        <w:rPr>
          <w:spacing w:val="-4"/>
        </w:rPr>
        <w:t xml:space="preserve"> </w:t>
      </w:r>
      <w:r>
        <w:t>is</w:t>
      </w:r>
      <w:r>
        <w:rPr>
          <w:spacing w:val="-4"/>
        </w:rPr>
        <w:t xml:space="preserve"> </w:t>
      </w:r>
      <w:r>
        <w:t xml:space="preserve">licensed to carry that weapon. Weapons or Simulated Weapons include but are not limited to instruments used to inflict physical harm, which are intended to inflict harm, or that could reasonably cause fear of infliction of harm, and any item that may be deemed weapons under applicable law and by </w:t>
      </w:r>
      <w:proofErr w:type="gramStart"/>
      <w:r>
        <w:t>College</w:t>
      </w:r>
      <w:proofErr w:type="gramEnd"/>
      <w:r>
        <w:t xml:space="preserve"> security.</w:t>
      </w:r>
    </w:p>
    <w:p w14:paraId="22810B29" w14:textId="77777777" w:rsidR="00F35045" w:rsidRDefault="00F35045" w:rsidP="006D7AD2">
      <w:pPr>
        <w:pStyle w:val="BodyText"/>
      </w:pPr>
    </w:p>
    <w:p w14:paraId="22810B2A" w14:textId="77777777" w:rsidR="00F35045" w:rsidRDefault="005D3824" w:rsidP="006D7AD2">
      <w:pPr>
        <w:pStyle w:val="BodyText"/>
        <w:ind w:left="140" w:right="82"/>
      </w:pPr>
      <w:r>
        <w:t>SFC is a “weapon free zone”. With regard to the recent U.S. Supreme Court decision, which struck</w:t>
      </w:r>
      <w:r>
        <w:rPr>
          <w:spacing w:val="-4"/>
        </w:rPr>
        <w:t xml:space="preserve"> </w:t>
      </w:r>
      <w:r>
        <w:t>down</w:t>
      </w:r>
      <w:r>
        <w:rPr>
          <w:spacing w:val="-4"/>
        </w:rPr>
        <w:t xml:space="preserve"> </w:t>
      </w:r>
      <w:r>
        <w:t>a</w:t>
      </w:r>
      <w:r>
        <w:rPr>
          <w:spacing w:val="-6"/>
        </w:rPr>
        <w:t xml:space="preserve"> </w:t>
      </w:r>
      <w:r>
        <w:t>New</w:t>
      </w:r>
      <w:r>
        <w:rPr>
          <w:spacing w:val="-4"/>
        </w:rPr>
        <w:t xml:space="preserve"> </w:t>
      </w:r>
      <w:r>
        <w:t>York</w:t>
      </w:r>
      <w:r>
        <w:rPr>
          <w:spacing w:val="-4"/>
        </w:rPr>
        <w:t xml:space="preserve"> </w:t>
      </w:r>
      <w:r>
        <w:t>State</w:t>
      </w:r>
      <w:r>
        <w:rPr>
          <w:spacing w:val="-3"/>
        </w:rPr>
        <w:t xml:space="preserve"> </w:t>
      </w:r>
      <w:r>
        <w:t>law</w:t>
      </w:r>
      <w:r>
        <w:rPr>
          <w:spacing w:val="-4"/>
        </w:rPr>
        <w:t xml:space="preserve"> </w:t>
      </w:r>
      <w:r>
        <w:t>governing</w:t>
      </w:r>
      <w:r>
        <w:rPr>
          <w:spacing w:val="-4"/>
        </w:rPr>
        <w:t xml:space="preserve"> </w:t>
      </w:r>
      <w:r>
        <w:t>the</w:t>
      </w:r>
      <w:r>
        <w:rPr>
          <w:spacing w:val="-3"/>
        </w:rPr>
        <w:t xml:space="preserve"> </w:t>
      </w:r>
      <w:r>
        <w:t>carrying</w:t>
      </w:r>
      <w:r>
        <w:rPr>
          <w:spacing w:val="-4"/>
        </w:rPr>
        <w:t xml:space="preserve"> </w:t>
      </w:r>
      <w:r>
        <w:t>of</w:t>
      </w:r>
      <w:r>
        <w:rPr>
          <w:spacing w:val="-4"/>
        </w:rPr>
        <w:t xml:space="preserve"> </w:t>
      </w:r>
      <w:r>
        <w:t>firearms</w:t>
      </w:r>
      <w:r>
        <w:rPr>
          <w:spacing w:val="-4"/>
        </w:rPr>
        <w:t xml:space="preserve"> </w:t>
      </w:r>
      <w:r>
        <w:t>outside</w:t>
      </w:r>
      <w:r>
        <w:rPr>
          <w:spacing w:val="-3"/>
        </w:rPr>
        <w:t xml:space="preserve"> </w:t>
      </w:r>
      <w:r>
        <w:t>the</w:t>
      </w:r>
      <w:r>
        <w:rPr>
          <w:spacing w:val="-3"/>
        </w:rPr>
        <w:t xml:space="preserve"> </w:t>
      </w:r>
      <w:r>
        <w:t>home,</w:t>
      </w:r>
      <w:r>
        <w:rPr>
          <w:spacing w:val="-4"/>
        </w:rPr>
        <w:t xml:space="preserve"> </w:t>
      </w:r>
      <w:r>
        <w:t>we</w:t>
      </w:r>
      <w:r>
        <w:rPr>
          <w:spacing w:val="-4"/>
        </w:rPr>
        <w:t xml:space="preserve"> </w:t>
      </w:r>
      <w:r>
        <w:t>want to assure</w:t>
      </w:r>
      <w:r>
        <w:rPr>
          <w:spacing w:val="-1"/>
        </w:rPr>
        <w:t xml:space="preserve"> </w:t>
      </w:r>
      <w:r>
        <w:t>the</w:t>
      </w:r>
      <w:r>
        <w:rPr>
          <w:spacing w:val="-1"/>
        </w:rPr>
        <w:t xml:space="preserve"> </w:t>
      </w:r>
      <w:r>
        <w:t>campus community that the</w:t>
      </w:r>
      <w:r>
        <w:rPr>
          <w:spacing w:val="-1"/>
        </w:rPr>
        <w:t xml:space="preserve"> </w:t>
      </w:r>
      <w:r>
        <w:t>ruling has</w:t>
      </w:r>
      <w:r>
        <w:rPr>
          <w:spacing w:val="-1"/>
        </w:rPr>
        <w:t xml:space="preserve"> </w:t>
      </w:r>
      <w:r>
        <w:t>no impact on the College’s</w:t>
      </w:r>
      <w:r>
        <w:rPr>
          <w:spacing w:val="-1"/>
        </w:rPr>
        <w:t xml:space="preserve"> </w:t>
      </w:r>
      <w:r>
        <w:t xml:space="preserve">own rules, which prohibit the presence of firearms and other weapons on campus. As a private educational institution, the College reiterates that firearms and all other Weapons or Simulated Weapons, as defined herein, are strictly prohibited on campus and/or around </w:t>
      </w:r>
      <w:proofErr w:type="gramStart"/>
      <w:r>
        <w:t>any and all</w:t>
      </w:r>
      <w:proofErr w:type="gramEnd"/>
      <w:r>
        <w:t xml:space="preserve"> College facilities (whether academic, residential, or other).</w:t>
      </w:r>
    </w:p>
    <w:p w14:paraId="22810B2B" w14:textId="77777777" w:rsidR="00F35045" w:rsidRDefault="00F35045" w:rsidP="006D7AD2">
      <w:pPr>
        <w:pStyle w:val="BodyText"/>
      </w:pPr>
    </w:p>
    <w:p w14:paraId="22810B2C" w14:textId="77777777" w:rsidR="00F35045" w:rsidRDefault="005D3824" w:rsidP="006D7AD2">
      <w:pPr>
        <w:pStyle w:val="BodyText"/>
        <w:ind w:left="140"/>
      </w:pPr>
      <w:r>
        <w:t>All</w:t>
      </w:r>
      <w:r>
        <w:rPr>
          <w:spacing w:val="-7"/>
        </w:rPr>
        <w:t xml:space="preserve"> </w:t>
      </w:r>
      <w:r>
        <w:t>bags</w:t>
      </w:r>
      <w:r>
        <w:rPr>
          <w:spacing w:val="-8"/>
        </w:rPr>
        <w:t xml:space="preserve"> </w:t>
      </w:r>
      <w:r>
        <w:t>are</w:t>
      </w:r>
      <w:r>
        <w:rPr>
          <w:spacing w:val="-10"/>
        </w:rPr>
        <w:t xml:space="preserve"> </w:t>
      </w:r>
      <w:r>
        <w:t>subject</w:t>
      </w:r>
      <w:r>
        <w:rPr>
          <w:spacing w:val="-8"/>
        </w:rPr>
        <w:t xml:space="preserve"> </w:t>
      </w:r>
      <w:r>
        <w:t>to</w:t>
      </w:r>
      <w:r>
        <w:rPr>
          <w:spacing w:val="-5"/>
        </w:rPr>
        <w:t xml:space="preserve"> </w:t>
      </w:r>
      <w:r>
        <w:t>random</w:t>
      </w:r>
      <w:r>
        <w:rPr>
          <w:spacing w:val="-6"/>
        </w:rPr>
        <w:t xml:space="preserve"> </w:t>
      </w:r>
      <w:r>
        <w:t>security</w:t>
      </w:r>
      <w:r>
        <w:rPr>
          <w:spacing w:val="-5"/>
        </w:rPr>
        <w:t xml:space="preserve"> </w:t>
      </w:r>
      <w:r>
        <w:t>checks</w:t>
      </w:r>
      <w:r>
        <w:rPr>
          <w:spacing w:val="-8"/>
        </w:rPr>
        <w:t xml:space="preserve"> </w:t>
      </w:r>
      <w:r>
        <w:t>to</w:t>
      </w:r>
      <w:r>
        <w:rPr>
          <w:spacing w:val="-7"/>
        </w:rPr>
        <w:t xml:space="preserve"> </w:t>
      </w:r>
      <w:r>
        <w:t>ensure</w:t>
      </w:r>
      <w:r>
        <w:rPr>
          <w:spacing w:val="-9"/>
        </w:rPr>
        <w:t xml:space="preserve"> </w:t>
      </w:r>
      <w:r>
        <w:t>compliance</w:t>
      </w:r>
      <w:r>
        <w:rPr>
          <w:spacing w:val="-10"/>
        </w:rPr>
        <w:t xml:space="preserve"> </w:t>
      </w:r>
      <w:r>
        <w:t>with</w:t>
      </w:r>
      <w:r>
        <w:rPr>
          <w:spacing w:val="-7"/>
        </w:rPr>
        <w:t xml:space="preserve"> </w:t>
      </w:r>
      <w:r>
        <w:t>this</w:t>
      </w:r>
      <w:r>
        <w:rPr>
          <w:spacing w:val="-5"/>
        </w:rPr>
        <w:t xml:space="preserve"> </w:t>
      </w:r>
      <w:r>
        <w:rPr>
          <w:spacing w:val="-2"/>
        </w:rPr>
        <w:t>policy.</w:t>
      </w:r>
    </w:p>
    <w:p w14:paraId="22810B2D" w14:textId="77777777" w:rsidR="00F35045" w:rsidRDefault="00F35045" w:rsidP="006D7AD2">
      <w:pPr>
        <w:pStyle w:val="BodyText"/>
      </w:pPr>
    </w:p>
    <w:p w14:paraId="22810B2E" w14:textId="77777777" w:rsidR="00F35045" w:rsidRDefault="1EC47D66" w:rsidP="006D7AD2">
      <w:pPr>
        <w:pStyle w:val="Heading2"/>
      </w:pPr>
      <w:bookmarkStart w:id="107" w:name="_TOC_250021"/>
      <w:bookmarkStart w:id="108" w:name="_Toc239664034"/>
      <w:r>
        <w:t>Missing</w:t>
      </w:r>
      <w:r>
        <w:rPr>
          <w:spacing w:val="-12"/>
        </w:rPr>
        <w:t xml:space="preserve"> </w:t>
      </w:r>
      <w:r>
        <w:t>Student</w:t>
      </w:r>
      <w:r>
        <w:rPr>
          <w:spacing w:val="-11"/>
        </w:rPr>
        <w:t xml:space="preserve"> </w:t>
      </w:r>
      <w:r>
        <w:t>Notification</w:t>
      </w:r>
      <w:r>
        <w:rPr>
          <w:spacing w:val="-8"/>
        </w:rPr>
        <w:t xml:space="preserve"> </w:t>
      </w:r>
      <w:r>
        <w:t>Policy</w:t>
      </w:r>
      <w:r>
        <w:rPr>
          <w:spacing w:val="-11"/>
        </w:rPr>
        <w:t xml:space="preserve"> </w:t>
      </w:r>
      <w:r>
        <w:t>and</w:t>
      </w:r>
      <w:r>
        <w:rPr>
          <w:spacing w:val="-9"/>
        </w:rPr>
        <w:t xml:space="preserve"> </w:t>
      </w:r>
      <w:bookmarkEnd w:id="107"/>
      <w:r>
        <w:rPr>
          <w:spacing w:val="-2"/>
        </w:rPr>
        <w:t>Procedures</w:t>
      </w:r>
      <w:bookmarkEnd w:id="108"/>
    </w:p>
    <w:p w14:paraId="22810B2F" w14:textId="77777777" w:rsidR="00F35045" w:rsidRDefault="00F35045" w:rsidP="006D7AD2">
      <w:pPr>
        <w:pStyle w:val="BodyText"/>
        <w:rPr>
          <w:b/>
        </w:rPr>
      </w:pPr>
    </w:p>
    <w:p w14:paraId="22810B30" w14:textId="77777777" w:rsidR="00F35045" w:rsidRDefault="005D3824" w:rsidP="006D7AD2">
      <w:pPr>
        <w:pStyle w:val="BodyText"/>
        <w:ind w:left="140" w:right="165"/>
        <w:jc w:val="both"/>
      </w:pPr>
      <w:r>
        <w:lastRenderedPageBreak/>
        <w:t>The College is committed to maintaining a safe and secure environment for its students and has created</w:t>
      </w:r>
      <w:r>
        <w:rPr>
          <w:spacing w:val="-8"/>
        </w:rPr>
        <w:t xml:space="preserve"> </w:t>
      </w:r>
      <w:r>
        <w:t>the</w:t>
      </w:r>
      <w:r>
        <w:rPr>
          <w:spacing w:val="-8"/>
        </w:rPr>
        <w:t xml:space="preserve"> </w:t>
      </w:r>
      <w:r>
        <w:t>following</w:t>
      </w:r>
      <w:r>
        <w:rPr>
          <w:spacing w:val="-8"/>
        </w:rPr>
        <w:t xml:space="preserve"> </w:t>
      </w:r>
      <w:r>
        <w:t>procedures</w:t>
      </w:r>
      <w:r>
        <w:rPr>
          <w:spacing w:val="-8"/>
        </w:rPr>
        <w:t xml:space="preserve"> </w:t>
      </w:r>
      <w:r>
        <w:t>to</w:t>
      </w:r>
      <w:r>
        <w:rPr>
          <w:spacing w:val="-8"/>
        </w:rPr>
        <w:t xml:space="preserve"> </w:t>
      </w:r>
      <w:r>
        <w:t>be</w:t>
      </w:r>
      <w:r>
        <w:rPr>
          <w:spacing w:val="-8"/>
        </w:rPr>
        <w:t xml:space="preserve"> </w:t>
      </w:r>
      <w:r>
        <w:t>followed</w:t>
      </w:r>
      <w:r>
        <w:rPr>
          <w:spacing w:val="-11"/>
        </w:rPr>
        <w:t xml:space="preserve"> </w:t>
      </w:r>
      <w:r>
        <w:t>in</w:t>
      </w:r>
      <w:r>
        <w:rPr>
          <w:spacing w:val="-4"/>
        </w:rPr>
        <w:t xml:space="preserve"> </w:t>
      </w:r>
      <w:r>
        <w:t>the</w:t>
      </w:r>
      <w:r>
        <w:rPr>
          <w:spacing w:val="-11"/>
        </w:rPr>
        <w:t xml:space="preserve"> </w:t>
      </w:r>
      <w:r>
        <w:t>event</w:t>
      </w:r>
      <w:r>
        <w:rPr>
          <w:spacing w:val="-6"/>
        </w:rPr>
        <w:t xml:space="preserve"> </w:t>
      </w:r>
      <w:r>
        <w:t>a</w:t>
      </w:r>
      <w:r>
        <w:rPr>
          <w:spacing w:val="-11"/>
        </w:rPr>
        <w:t xml:space="preserve"> </w:t>
      </w:r>
      <w:r>
        <w:t>student</w:t>
      </w:r>
      <w:r>
        <w:rPr>
          <w:spacing w:val="-6"/>
        </w:rPr>
        <w:t xml:space="preserve"> </w:t>
      </w:r>
      <w:r>
        <w:t>is</w:t>
      </w:r>
      <w:r>
        <w:rPr>
          <w:spacing w:val="-8"/>
        </w:rPr>
        <w:t xml:space="preserve"> </w:t>
      </w:r>
      <w:r>
        <w:t>reported</w:t>
      </w:r>
      <w:r>
        <w:rPr>
          <w:spacing w:val="-8"/>
        </w:rPr>
        <w:t xml:space="preserve"> </w:t>
      </w:r>
      <w:r>
        <w:t>or</w:t>
      </w:r>
      <w:r>
        <w:rPr>
          <w:spacing w:val="-8"/>
        </w:rPr>
        <w:t xml:space="preserve"> </w:t>
      </w:r>
      <w:r>
        <w:t>believed</w:t>
      </w:r>
      <w:r>
        <w:rPr>
          <w:spacing w:val="-11"/>
        </w:rPr>
        <w:t xml:space="preserve"> </w:t>
      </w:r>
      <w:r>
        <w:t>to</w:t>
      </w:r>
      <w:r>
        <w:rPr>
          <w:spacing w:val="-6"/>
        </w:rPr>
        <w:t xml:space="preserve"> </w:t>
      </w:r>
      <w:r>
        <w:t xml:space="preserve">be </w:t>
      </w:r>
      <w:r>
        <w:rPr>
          <w:spacing w:val="-2"/>
        </w:rPr>
        <w:t>missing.</w:t>
      </w:r>
    </w:p>
    <w:p w14:paraId="56E3ECFC" w14:textId="77777777" w:rsidR="004F762E" w:rsidRDefault="004F762E" w:rsidP="006D7AD2">
      <w:pPr>
        <w:pStyle w:val="BodyText"/>
        <w:ind w:left="140" w:right="544"/>
      </w:pPr>
    </w:p>
    <w:p w14:paraId="6276A672" w14:textId="12F43185" w:rsidR="004F762E" w:rsidRDefault="005D3824" w:rsidP="00FD0479">
      <w:pPr>
        <w:pStyle w:val="BodyText"/>
        <w:ind w:left="140"/>
      </w:pPr>
      <w:r>
        <w:t>Anyone</w:t>
      </w:r>
      <w:r>
        <w:rPr>
          <w:spacing w:val="-6"/>
        </w:rPr>
        <w:t xml:space="preserve"> </w:t>
      </w:r>
      <w:r>
        <w:t>who</w:t>
      </w:r>
      <w:r>
        <w:rPr>
          <w:spacing w:val="-4"/>
        </w:rPr>
        <w:t xml:space="preserve"> </w:t>
      </w:r>
      <w:r>
        <w:t>has</w:t>
      </w:r>
      <w:r>
        <w:rPr>
          <w:spacing w:val="-6"/>
        </w:rPr>
        <w:t xml:space="preserve"> </w:t>
      </w:r>
      <w:r>
        <w:t>reason</w:t>
      </w:r>
      <w:r>
        <w:rPr>
          <w:spacing w:val="-4"/>
        </w:rPr>
        <w:t xml:space="preserve"> </w:t>
      </w:r>
      <w:r>
        <w:t>to</w:t>
      </w:r>
      <w:r>
        <w:rPr>
          <w:spacing w:val="-4"/>
        </w:rPr>
        <w:t xml:space="preserve"> </w:t>
      </w:r>
      <w:r>
        <w:t>believe</w:t>
      </w:r>
      <w:r>
        <w:rPr>
          <w:spacing w:val="-6"/>
        </w:rPr>
        <w:t xml:space="preserve"> </w:t>
      </w:r>
      <w:r>
        <w:t>that</w:t>
      </w:r>
      <w:r>
        <w:rPr>
          <w:spacing w:val="-5"/>
        </w:rPr>
        <w:t xml:space="preserve"> </w:t>
      </w:r>
      <w:r>
        <w:t>a</w:t>
      </w:r>
      <w:r>
        <w:rPr>
          <w:spacing w:val="-3"/>
        </w:rPr>
        <w:t xml:space="preserve"> </w:t>
      </w:r>
      <w:r>
        <w:t>student</w:t>
      </w:r>
      <w:r>
        <w:rPr>
          <w:spacing w:val="-1"/>
        </w:rPr>
        <w:t xml:space="preserve"> </w:t>
      </w:r>
      <w:r>
        <w:t>may</w:t>
      </w:r>
      <w:r>
        <w:rPr>
          <w:spacing w:val="-4"/>
        </w:rPr>
        <w:t xml:space="preserve"> </w:t>
      </w:r>
      <w:r>
        <w:t>be</w:t>
      </w:r>
      <w:r>
        <w:rPr>
          <w:spacing w:val="-3"/>
        </w:rPr>
        <w:t xml:space="preserve"> </w:t>
      </w:r>
      <w:r>
        <w:t>missing</w:t>
      </w:r>
      <w:r>
        <w:rPr>
          <w:spacing w:val="-4"/>
        </w:rPr>
        <w:t xml:space="preserve"> </w:t>
      </w:r>
      <w:r>
        <w:t>should</w:t>
      </w:r>
      <w:r>
        <w:rPr>
          <w:spacing w:val="-4"/>
        </w:rPr>
        <w:t xml:space="preserve"> </w:t>
      </w:r>
      <w:r>
        <w:t>immediately</w:t>
      </w:r>
      <w:r w:rsidR="004F762E">
        <w:rPr>
          <w:spacing w:val="-4"/>
        </w:rPr>
        <w:t xml:space="preserve"> </w:t>
      </w:r>
      <w:r>
        <w:t xml:space="preserve">contact: </w:t>
      </w:r>
    </w:p>
    <w:p w14:paraId="19433045" w14:textId="77777777" w:rsidR="003A7B34" w:rsidRDefault="003A7B34" w:rsidP="006D7AD2">
      <w:pPr>
        <w:pStyle w:val="BodyText"/>
        <w:ind w:left="140" w:right="544"/>
        <w:rPr>
          <w:u w:val="single"/>
        </w:rPr>
      </w:pPr>
    </w:p>
    <w:p w14:paraId="22810B31" w14:textId="4548E9EE" w:rsidR="00F35045" w:rsidRPr="004F762E" w:rsidRDefault="005D3824" w:rsidP="006D7AD2">
      <w:pPr>
        <w:pStyle w:val="BodyText"/>
        <w:ind w:left="140" w:right="544"/>
        <w:rPr>
          <w:u w:val="single"/>
        </w:rPr>
      </w:pPr>
      <w:r w:rsidRPr="004F762E">
        <w:rPr>
          <w:u w:val="single"/>
        </w:rPr>
        <w:t>Main Campus:</w:t>
      </w:r>
    </w:p>
    <w:p w14:paraId="22810B32" w14:textId="570687AF" w:rsidR="00F35045" w:rsidRPr="00D7440D" w:rsidRDefault="0029421A" w:rsidP="006D7AD2">
      <w:pPr>
        <w:pStyle w:val="BodyText"/>
        <w:ind w:left="140"/>
      </w:pPr>
      <w:r w:rsidRPr="00D7440D">
        <w:t xml:space="preserve">Dr. </w:t>
      </w:r>
      <w:r w:rsidR="00D7440D" w:rsidRPr="00D7440D">
        <w:t>R</w:t>
      </w:r>
      <w:r w:rsidR="00D7440D">
        <w:t>aeann Kyriakou</w:t>
      </w:r>
    </w:p>
    <w:p w14:paraId="22810B33" w14:textId="760C1DF6" w:rsidR="00F35045" w:rsidRPr="00D7440D" w:rsidRDefault="005D3824" w:rsidP="006D7AD2">
      <w:pPr>
        <w:pStyle w:val="BodyText"/>
        <w:ind w:left="140" w:right="3038"/>
      </w:pPr>
      <w:r w:rsidRPr="00D7440D">
        <w:t>Dean</w:t>
      </w:r>
      <w:r w:rsidRPr="00D7440D">
        <w:rPr>
          <w:spacing w:val="-4"/>
        </w:rPr>
        <w:t xml:space="preserve"> </w:t>
      </w:r>
      <w:r w:rsidRPr="00D7440D">
        <w:t>of</w:t>
      </w:r>
      <w:r w:rsidRPr="00D7440D">
        <w:rPr>
          <w:spacing w:val="-8"/>
        </w:rPr>
        <w:t xml:space="preserve"> </w:t>
      </w:r>
      <w:r w:rsidRPr="00D7440D">
        <w:t>Students,</w:t>
      </w:r>
      <w:r w:rsidRPr="00D7440D">
        <w:rPr>
          <w:spacing w:val="-7"/>
        </w:rPr>
        <w:t xml:space="preserve"> </w:t>
      </w:r>
      <w:r w:rsidRPr="00D7440D">
        <w:t>Assistant</w:t>
      </w:r>
      <w:r w:rsidRPr="00D7440D">
        <w:rPr>
          <w:spacing w:val="-6"/>
        </w:rPr>
        <w:t xml:space="preserve"> </w:t>
      </w:r>
      <w:r w:rsidRPr="00D7440D">
        <w:t>Vice</w:t>
      </w:r>
      <w:r w:rsidRPr="00D7440D">
        <w:rPr>
          <w:spacing w:val="-8"/>
        </w:rPr>
        <w:t xml:space="preserve"> </w:t>
      </w:r>
      <w:r w:rsidRPr="00D7440D">
        <w:t>President</w:t>
      </w:r>
      <w:r w:rsidRPr="00D7440D">
        <w:rPr>
          <w:spacing w:val="-4"/>
        </w:rPr>
        <w:t xml:space="preserve"> </w:t>
      </w:r>
      <w:r w:rsidRPr="00D7440D">
        <w:t>of</w:t>
      </w:r>
      <w:r w:rsidRPr="00D7440D">
        <w:rPr>
          <w:spacing w:val="-8"/>
        </w:rPr>
        <w:t xml:space="preserve"> </w:t>
      </w:r>
      <w:r w:rsidRPr="00D7440D">
        <w:t>Student</w:t>
      </w:r>
      <w:r w:rsidRPr="00D7440D">
        <w:rPr>
          <w:spacing w:val="-6"/>
        </w:rPr>
        <w:t xml:space="preserve"> </w:t>
      </w:r>
      <w:r w:rsidRPr="00D7440D">
        <w:t xml:space="preserve">Affairs Email: </w:t>
      </w:r>
      <w:hyperlink r:id="rId76" w:history="1">
        <w:r w:rsidR="00D7440D" w:rsidRPr="00D619FA">
          <w:rPr>
            <w:rStyle w:val="Hyperlink"/>
          </w:rPr>
          <w:t>rkyriakou@sfc.edu,</w:t>
        </w:r>
      </w:hyperlink>
    </w:p>
    <w:p w14:paraId="22810B34" w14:textId="77777777" w:rsidR="00F35045" w:rsidRDefault="005D3824" w:rsidP="006D7AD2">
      <w:pPr>
        <w:pStyle w:val="BodyText"/>
        <w:ind w:left="140"/>
        <w:rPr>
          <w:spacing w:val="-4"/>
        </w:rPr>
      </w:pPr>
      <w:r w:rsidRPr="00D7440D">
        <w:rPr>
          <w:spacing w:val="-2"/>
        </w:rPr>
        <w:t>Phone:</w:t>
      </w:r>
      <w:r w:rsidRPr="00D7440D">
        <w:rPr>
          <w:spacing w:val="8"/>
        </w:rPr>
        <w:t xml:space="preserve"> </w:t>
      </w:r>
      <w:r w:rsidRPr="00D7440D">
        <w:rPr>
          <w:spacing w:val="-2"/>
        </w:rPr>
        <w:t>718-489-</w:t>
      </w:r>
      <w:r w:rsidRPr="00D7440D">
        <w:rPr>
          <w:spacing w:val="-4"/>
        </w:rPr>
        <w:t>5220</w:t>
      </w:r>
    </w:p>
    <w:p w14:paraId="2FAF21F4" w14:textId="77777777" w:rsidR="004F762E" w:rsidRDefault="004F762E" w:rsidP="006D7AD2">
      <w:pPr>
        <w:pStyle w:val="BodyText"/>
        <w:ind w:left="140"/>
      </w:pPr>
    </w:p>
    <w:p w14:paraId="22810B35" w14:textId="77777777" w:rsidR="00F35045" w:rsidRPr="004F762E" w:rsidRDefault="005D3824" w:rsidP="006D7AD2">
      <w:pPr>
        <w:pStyle w:val="BodyText"/>
        <w:ind w:left="140"/>
        <w:rPr>
          <w:u w:val="single"/>
        </w:rPr>
      </w:pPr>
      <w:r w:rsidRPr="004F762E">
        <w:rPr>
          <w:spacing w:val="-2"/>
          <w:u w:val="single"/>
        </w:rPr>
        <w:t>Residence Hall:</w:t>
      </w:r>
    </w:p>
    <w:p w14:paraId="22810B36" w14:textId="1EB3F0AA" w:rsidR="00F35045" w:rsidRDefault="00B60420" w:rsidP="006D7AD2">
      <w:pPr>
        <w:pStyle w:val="BodyText"/>
        <w:ind w:left="140"/>
      </w:pPr>
      <w:r>
        <w:t>Lilian J</w:t>
      </w:r>
      <w:r w:rsidR="003417C0">
        <w:t>ean-Baptiste</w:t>
      </w:r>
    </w:p>
    <w:p w14:paraId="3A99EB4C" w14:textId="1F02020D" w:rsidR="00917C3B" w:rsidRDefault="005D3824" w:rsidP="00917C3B">
      <w:pPr>
        <w:ind w:left="140"/>
      </w:pPr>
      <w:r>
        <w:rPr>
          <w:sz w:val="24"/>
        </w:rPr>
        <w:t>Email:</w:t>
      </w:r>
      <w:r>
        <w:rPr>
          <w:spacing w:val="-8"/>
          <w:sz w:val="24"/>
        </w:rPr>
        <w:t xml:space="preserve"> </w:t>
      </w:r>
      <w:hyperlink r:id="rId77">
        <w:r>
          <w:rPr>
            <w:color w:val="0000FF"/>
            <w:sz w:val="24"/>
            <w:u w:val="single" w:color="0000FF"/>
          </w:rPr>
          <w:t>sfcreslife@sfc.edu,</w:t>
        </w:r>
      </w:hyperlink>
      <w:r w:rsidR="00917C3B" w:rsidRPr="00917C3B">
        <w:t xml:space="preserve"> </w:t>
      </w:r>
      <w:hyperlink r:id="rId78" w:history="1">
        <w:r w:rsidR="00917C3B" w:rsidRPr="00D619FA">
          <w:rPr>
            <w:rStyle w:val="Hyperlink"/>
          </w:rPr>
          <w:t>ljean-baptiste2@sfc.edu</w:t>
        </w:r>
      </w:hyperlink>
    </w:p>
    <w:p w14:paraId="22810B38" w14:textId="335E9C73" w:rsidR="00F35045" w:rsidRDefault="005D3824" w:rsidP="006D7AD2">
      <w:pPr>
        <w:pStyle w:val="BodyText"/>
        <w:ind w:left="140"/>
      </w:pPr>
      <w:r>
        <w:t>Phone:</w:t>
      </w:r>
      <w:r>
        <w:rPr>
          <w:spacing w:val="-11"/>
        </w:rPr>
        <w:t xml:space="preserve"> </w:t>
      </w:r>
      <w:r>
        <w:t>(718)</w:t>
      </w:r>
      <w:r>
        <w:rPr>
          <w:spacing w:val="-12"/>
        </w:rPr>
        <w:t xml:space="preserve"> </w:t>
      </w:r>
      <w:r>
        <w:t>489-</w:t>
      </w:r>
      <w:r>
        <w:rPr>
          <w:spacing w:val="-4"/>
        </w:rPr>
        <w:t>20</w:t>
      </w:r>
      <w:r w:rsidR="004635FE">
        <w:rPr>
          <w:spacing w:val="-4"/>
        </w:rPr>
        <w:t>57</w:t>
      </w:r>
    </w:p>
    <w:p w14:paraId="2CE06907" w14:textId="77777777" w:rsidR="004F762E" w:rsidRDefault="004F762E" w:rsidP="006D7AD2">
      <w:pPr>
        <w:pStyle w:val="BodyText"/>
        <w:ind w:left="140"/>
        <w:rPr>
          <w:spacing w:val="-2"/>
        </w:rPr>
      </w:pPr>
    </w:p>
    <w:p w14:paraId="22810B39" w14:textId="6CB668D3" w:rsidR="00F35045" w:rsidRPr="004F762E" w:rsidRDefault="005D3824" w:rsidP="006D7AD2">
      <w:pPr>
        <w:pStyle w:val="BodyText"/>
        <w:ind w:left="140"/>
        <w:rPr>
          <w:u w:val="single"/>
        </w:rPr>
      </w:pPr>
      <w:r w:rsidRPr="004F762E">
        <w:rPr>
          <w:spacing w:val="-2"/>
          <w:u w:val="single"/>
        </w:rPr>
        <w:t>Security:</w:t>
      </w:r>
    </w:p>
    <w:p w14:paraId="22810B3A" w14:textId="77777777" w:rsidR="00F35045" w:rsidRDefault="005D3824" w:rsidP="006D7AD2">
      <w:pPr>
        <w:pStyle w:val="BodyText"/>
        <w:ind w:left="140"/>
      </w:pPr>
      <w:r>
        <w:t>Phone:</w:t>
      </w:r>
      <w:r>
        <w:rPr>
          <w:spacing w:val="-10"/>
        </w:rPr>
        <w:t xml:space="preserve"> </w:t>
      </w:r>
      <w:r>
        <w:t>718.489.2100</w:t>
      </w:r>
      <w:r>
        <w:rPr>
          <w:spacing w:val="-9"/>
        </w:rPr>
        <w:t xml:space="preserve"> </w:t>
      </w:r>
      <w:r>
        <w:t>or</w:t>
      </w:r>
      <w:r>
        <w:rPr>
          <w:spacing w:val="-10"/>
        </w:rPr>
        <w:t xml:space="preserve"> </w:t>
      </w:r>
      <w:r>
        <w:rPr>
          <w:spacing w:val="-2"/>
        </w:rPr>
        <w:t>718.489.2105</w:t>
      </w:r>
    </w:p>
    <w:p w14:paraId="22810B3B" w14:textId="77777777" w:rsidR="00F35045" w:rsidRDefault="005D3824" w:rsidP="006D7AD2">
      <w:pPr>
        <w:pStyle w:val="BodyText"/>
        <w:ind w:left="140"/>
      </w:pPr>
      <w:r>
        <w:t>Email:</w:t>
      </w:r>
      <w:r>
        <w:rPr>
          <w:spacing w:val="-9"/>
        </w:rPr>
        <w:t xml:space="preserve"> </w:t>
      </w:r>
      <w:hyperlink r:id="rId79">
        <w:r>
          <w:rPr>
            <w:color w:val="0000FF"/>
            <w:spacing w:val="-2"/>
            <w:u w:val="single" w:color="0000FF"/>
          </w:rPr>
          <w:t>security@sfc.edu</w:t>
        </w:r>
      </w:hyperlink>
    </w:p>
    <w:p w14:paraId="4053FCA7" w14:textId="77777777" w:rsidR="00F35045" w:rsidRDefault="00F35045" w:rsidP="006D7AD2"/>
    <w:p w14:paraId="1E02CA32" w14:textId="77777777" w:rsidR="004F762E" w:rsidRDefault="004F762E" w:rsidP="006D7AD2"/>
    <w:p w14:paraId="22810B3D" w14:textId="77777777" w:rsidR="00F35045" w:rsidRDefault="005D3824" w:rsidP="006D7AD2">
      <w:pPr>
        <w:pStyle w:val="BodyText"/>
        <w:ind w:left="140" w:right="169"/>
        <w:jc w:val="both"/>
      </w:pPr>
      <w:r>
        <w:t xml:space="preserve">The Dean of Students (or a </w:t>
      </w:r>
      <w:proofErr w:type="gramStart"/>
      <w:r>
        <w:t>designee</w:t>
      </w:r>
      <w:proofErr w:type="gramEnd"/>
      <w:r>
        <w:t>) will investigate each report and make an informed determination</w:t>
      </w:r>
      <w:r>
        <w:rPr>
          <w:spacing w:val="-6"/>
        </w:rPr>
        <w:t xml:space="preserve"> </w:t>
      </w:r>
      <w:r>
        <w:t>as</w:t>
      </w:r>
      <w:r>
        <w:rPr>
          <w:spacing w:val="-8"/>
        </w:rPr>
        <w:t xml:space="preserve"> </w:t>
      </w:r>
      <w:r>
        <w:t>to</w:t>
      </w:r>
      <w:r>
        <w:rPr>
          <w:spacing w:val="-4"/>
        </w:rPr>
        <w:t xml:space="preserve"> </w:t>
      </w:r>
      <w:r>
        <w:t>whether</w:t>
      </w:r>
      <w:r>
        <w:rPr>
          <w:spacing w:val="-6"/>
        </w:rPr>
        <w:t xml:space="preserve"> </w:t>
      </w:r>
      <w:r>
        <w:t>the</w:t>
      </w:r>
      <w:r>
        <w:rPr>
          <w:spacing w:val="-6"/>
        </w:rPr>
        <w:t xml:space="preserve"> </w:t>
      </w:r>
      <w:r>
        <w:t>student</w:t>
      </w:r>
      <w:r>
        <w:rPr>
          <w:spacing w:val="-6"/>
        </w:rPr>
        <w:t xml:space="preserve"> </w:t>
      </w:r>
      <w:r>
        <w:t>is</w:t>
      </w:r>
      <w:r>
        <w:rPr>
          <w:spacing w:val="-6"/>
        </w:rPr>
        <w:t xml:space="preserve"> </w:t>
      </w:r>
      <w:r>
        <w:t>considered</w:t>
      </w:r>
      <w:r>
        <w:rPr>
          <w:spacing w:val="-8"/>
        </w:rPr>
        <w:t xml:space="preserve"> </w:t>
      </w:r>
      <w:r>
        <w:t>missing</w:t>
      </w:r>
      <w:r>
        <w:rPr>
          <w:spacing w:val="-6"/>
        </w:rPr>
        <w:t xml:space="preserve"> </w:t>
      </w:r>
      <w:r>
        <w:t>in</w:t>
      </w:r>
      <w:r>
        <w:rPr>
          <w:spacing w:val="-4"/>
        </w:rPr>
        <w:t xml:space="preserve"> </w:t>
      </w:r>
      <w:r>
        <w:t>accordance</w:t>
      </w:r>
      <w:r>
        <w:rPr>
          <w:spacing w:val="-8"/>
        </w:rPr>
        <w:t xml:space="preserve"> </w:t>
      </w:r>
      <w:r>
        <w:t>with</w:t>
      </w:r>
      <w:r>
        <w:rPr>
          <w:spacing w:val="-6"/>
        </w:rPr>
        <w:t xml:space="preserve"> </w:t>
      </w:r>
      <w:r>
        <w:t>this</w:t>
      </w:r>
      <w:r>
        <w:rPr>
          <w:spacing w:val="-6"/>
        </w:rPr>
        <w:t xml:space="preserve"> </w:t>
      </w:r>
      <w:r>
        <w:t>policy.</w:t>
      </w:r>
      <w:r>
        <w:rPr>
          <w:spacing w:val="-6"/>
        </w:rPr>
        <w:t xml:space="preserve"> </w:t>
      </w:r>
      <w:r>
        <w:t>This investigation may include, without limitation: (</w:t>
      </w:r>
      <w:proofErr w:type="spellStart"/>
      <w:r>
        <w:t>i</w:t>
      </w:r>
      <w:proofErr w:type="spellEnd"/>
      <w:r>
        <w:t>) contacting the student’s cell phone or campus phone; (ii) speaking with the student’s friends, and any other known associate(s) (iii) reviewing the</w:t>
      </w:r>
      <w:r>
        <w:rPr>
          <w:spacing w:val="-8"/>
        </w:rPr>
        <w:t xml:space="preserve"> </w:t>
      </w:r>
      <w:r>
        <w:t>student’s</w:t>
      </w:r>
      <w:r>
        <w:rPr>
          <w:spacing w:val="-8"/>
        </w:rPr>
        <w:t xml:space="preserve"> </w:t>
      </w:r>
      <w:r>
        <w:t>class</w:t>
      </w:r>
      <w:r>
        <w:rPr>
          <w:spacing w:val="-8"/>
        </w:rPr>
        <w:t xml:space="preserve"> </w:t>
      </w:r>
      <w:r>
        <w:t>schedule,</w:t>
      </w:r>
      <w:r>
        <w:rPr>
          <w:spacing w:val="-8"/>
        </w:rPr>
        <w:t xml:space="preserve"> </w:t>
      </w:r>
      <w:r>
        <w:t>and</w:t>
      </w:r>
      <w:r>
        <w:rPr>
          <w:spacing w:val="-8"/>
        </w:rPr>
        <w:t xml:space="preserve"> </w:t>
      </w:r>
      <w:r>
        <w:t>access</w:t>
      </w:r>
      <w:r>
        <w:rPr>
          <w:spacing w:val="-8"/>
        </w:rPr>
        <w:t xml:space="preserve"> </w:t>
      </w:r>
      <w:r>
        <w:t>card</w:t>
      </w:r>
      <w:r>
        <w:rPr>
          <w:spacing w:val="-8"/>
        </w:rPr>
        <w:t xml:space="preserve"> </w:t>
      </w:r>
      <w:r>
        <w:t>history;</w:t>
      </w:r>
      <w:r>
        <w:rPr>
          <w:spacing w:val="-8"/>
        </w:rPr>
        <w:t xml:space="preserve"> </w:t>
      </w:r>
      <w:r>
        <w:t>and</w:t>
      </w:r>
      <w:r>
        <w:rPr>
          <w:spacing w:val="-8"/>
        </w:rPr>
        <w:t xml:space="preserve"> </w:t>
      </w:r>
      <w:r>
        <w:t>(iv)</w:t>
      </w:r>
      <w:r>
        <w:rPr>
          <w:spacing w:val="-11"/>
        </w:rPr>
        <w:t xml:space="preserve"> </w:t>
      </w:r>
      <w:r>
        <w:t>undertaking</w:t>
      </w:r>
      <w:r>
        <w:rPr>
          <w:spacing w:val="-8"/>
        </w:rPr>
        <w:t xml:space="preserve"> </w:t>
      </w:r>
      <w:r>
        <w:t>whatever</w:t>
      </w:r>
      <w:r>
        <w:rPr>
          <w:spacing w:val="-11"/>
        </w:rPr>
        <w:t xml:space="preserve"> </w:t>
      </w:r>
      <w:r>
        <w:t>other</w:t>
      </w:r>
      <w:r>
        <w:rPr>
          <w:spacing w:val="-12"/>
        </w:rPr>
        <w:t xml:space="preserve"> </w:t>
      </w:r>
      <w:r>
        <w:t>action</w:t>
      </w:r>
      <w:r>
        <w:rPr>
          <w:spacing w:val="-8"/>
        </w:rPr>
        <w:t xml:space="preserve"> </w:t>
      </w:r>
      <w:r>
        <w:t xml:space="preserve">is deemed appropriate, under the circumstances, to be in the best interest of the suspected missing </w:t>
      </w:r>
      <w:r>
        <w:rPr>
          <w:spacing w:val="-2"/>
        </w:rPr>
        <w:t>student.</w:t>
      </w:r>
    </w:p>
    <w:p w14:paraId="22810B3E" w14:textId="77777777" w:rsidR="00F35045" w:rsidRDefault="00F35045" w:rsidP="006D7AD2">
      <w:pPr>
        <w:pStyle w:val="BodyText"/>
      </w:pPr>
    </w:p>
    <w:p w14:paraId="22810B3F" w14:textId="77777777" w:rsidR="00F35045" w:rsidRDefault="005D3824" w:rsidP="006D7AD2">
      <w:pPr>
        <w:pStyle w:val="BodyText"/>
        <w:ind w:left="140" w:right="167"/>
        <w:jc w:val="both"/>
      </w:pPr>
      <w:r>
        <w:t xml:space="preserve">If the Dean of Students or a </w:t>
      </w:r>
      <w:proofErr w:type="gramStart"/>
      <w:r>
        <w:t>designee</w:t>
      </w:r>
      <w:proofErr w:type="gramEnd"/>
      <w:r>
        <w:t xml:space="preserve"> determines appropriate, the Dean of Students may contact the</w:t>
      </w:r>
      <w:r>
        <w:rPr>
          <w:spacing w:val="-3"/>
        </w:rPr>
        <w:t xml:space="preserve"> </w:t>
      </w:r>
      <w:r>
        <w:t>College’s</w:t>
      </w:r>
      <w:r>
        <w:rPr>
          <w:spacing w:val="-1"/>
        </w:rPr>
        <w:t xml:space="preserve"> </w:t>
      </w:r>
      <w:r>
        <w:t>local</w:t>
      </w:r>
      <w:r>
        <w:rPr>
          <w:spacing w:val="-1"/>
        </w:rPr>
        <w:t xml:space="preserve"> </w:t>
      </w:r>
      <w:r>
        <w:t>precinct,</w:t>
      </w:r>
      <w:r>
        <w:rPr>
          <w:spacing w:val="-3"/>
        </w:rPr>
        <w:t xml:space="preserve"> </w:t>
      </w:r>
      <w:r>
        <w:t>New</w:t>
      </w:r>
      <w:r>
        <w:rPr>
          <w:spacing w:val="-3"/>
        </w:rPr>
        <w:t xml:space="preserve"> </w:t>
      </w:r>
      <w:r>
        <w:t>York</w:t>
      </w:r>
      <w:r>
        <w:rPr>
          <w:spacing w:val="-3"/>
        </w:rPr>
        <w:t xml:space="preserve"> </w:t>
      </w:r>
      <w:r>
        <w:t>City</w:t>
      </w:r>
      <w:r>
        <w:rPr>
          <w:spacing w:val="-3"/>
        </w:rPr>
        <w:t xml:space="preserve"> </w:t>
      </w:r>
      <w:r>
        <w:t>Police</w:t>
      </w:r>
      <w:r>
        <w:rPr>
          <w:spacing w:val="-3"/>
        </w:rPr>
        <w:t xml:space="preserve"> </w:t>
      </w:r>
      <w:r>
        <w:t>Department’s</w:t>
      </w:r>
      <w:r>
        <w:rPr>
          <w:spacing w:val="-3"/>
        </w:rPr>
        <w:t xml:space="preserve"> </w:t>
      </w:r>
      <w:r>
        <w:t>84th</w:t>
      </w:r>
      <w:r>
        <w:rPr>
          <w:spacing w:val="-3"/>
        </w:rPr>
        <w:t xml:space="preserve"> </w:t>
      </w:r>
      <w:r>
        <w:t>Precinct.</w:t>
      </w:r>
      <w:r>
        <w:rPr>
          <w:spacing w:val="-3"/>
        </w:rPr>
        <w:t xml:space="preserve"> </w:t>
      </w:r>
      <w:r>
        <w:t>Additionally,</w:t>
      </w:r>
      <w:r>
        <w:rPr>
          <w:spacing w:val="-3"/>
        </w:rPr>
        <w:t xml:space="preserve"> </w:t>
      </w:r>
      <w:r>
        <w:t>the Dean of Students or designee may notify the student’s confidential emergency contact. If the student is under the age of 18 and not an emancipated minor, the College will also contact the student’s parent(s) or legal guardian(s).</w:t>
      </w:r>
    </w:p>
    <w:p w14:paraId="22810B40" w14:textId="77777777" w:rsidR="00F35045" w:rsidRDefault="00F35045" w:rsidP="006D7AD2">
      <w:pPr>
        <w:pStyle w:val="BodyText"/>
      </w:pPr>
    </w:p>
    <w:p w14:paraId="22810B41" w14:textId="77777777" w:rsidR="00F35045" w:rsidRDefault="005D3824" w:rsidP="006D7AD2">
      <w:pPr>
        <w:pStyle w:val="BodyText"/>
        <w:ind w:left="140" w:right="173"/>
        <w:jc w:val="both"/>
      </w:pPr>
      <w:r>
        <w:t>Nothing</w:t>
      </w:r>
      <w:r>
        <w:rPr>
          <w:spacing w:val="-8"/>
        </w:rPr>
        <w:t xml:space="preserve"> </w:t>
      </w:r>
      <w:r>
        <w:t>in</w:t>
      </w:r>
      <w:r>
        <w:rPr>
          <w:spacing w:val="-6"/>
        </w:rPr>
        <w:t xml:space="preserve"> </w:t>
      </w:r>
      <w:r>
        <w:t>this</w:t>
      </w:r>
      <w:r>
        <w:rPr>
          <w:spacing w:val="-8"/>
        </w:rPr>
        <w:t xml:space="preserve"> </w:t>
      </w:r>
      <w:r>
        <w:t>policy</w:t>
      </w:r>
      <w:r>
        <w:rPr>
          <w:spacing w:val="-8"/>
        </w:rPr>
        <w:t xml:space="preserve"> </w:t>
      </w:r>
      <w:r>
        <w:t>prevents</w:t>
      </w:r>
      <w:r>
        <w:rPr>
          <w:spacing w:val="-5"/>
        </w:rPr>
        <w:t xml:space="preserve"> </w:t>
      </w:r>
      <w:r>
        <w:t>the</w:t>
      </w:r>
      <w:r>
        <w:rPr>
          <w:spacing w:val="-10"/>
        </w:rPr>
        <w:t xml:space="preserve"> </w:t>
      </w:r>
      <w:r>
        <w:t>College</w:t>
      </w:r>
      <w:r>
        <w:rPr>
          <w:spacing w:val="-10"/>
        </w:rPr>
        <w:t xml:space="preserve"> </w:t>
      </w:r>
      <w:r>
        <w:t>from</w:t>
      </w:r>
      <w:r>
        <w:rPr>
          <w:spacing w:val="-8"/>
        </w:rPr>
        <w:t xml:space="preserve"> </w:t>
      </w:r>
      <w:r>
        <w:t>contacting</w:t>
      </w:r>
      <w:r>
        <w:rPr>
          <w:spacing w:val="-8"/>
        </w:rPr>
        <w:t xml:space="preserve"> </w:t>
      </w:r>
      <w:r>
        <w:t>other</w:t>
      </w:r>
      <w:r>
        <w:rPr>
          <w:spacing w:val="-8"/>
        </w:rPr>
        <w:t xml:space="preserve"> </w:t>
      </w:r>
      <w:r>
        <w:t>individuals</w:t>
      </w:r>
      <w:r>
        <w:rPr>
          <w:spacing w:val="-8"/>
        </w:rPr>
        <w:t xml:space="preserve"> </w:t>
      </w:r>
      <w:r>
        <w:t>if</w:t>
      </w:r>
      <w:r>
        <w:rPr>
          <w:spacing w:val="-8"/>
        </w:rPr>
        <w:t xml:space="preserve"> </w:t>
      </w:r>
      <w:r>
        <w:t>deemed</w:t>
      </w:r>
      <w:r>
        <w:rPr>
          <w:spacing w:val="-10"/>
        </w:rPr>
        <w:t xml:space="preserve"> </w:t>
      </w:r>
      <w:r>
        <w:t>necessary to the investigation or otherwise appropriate under the circumstances.</w:t>
      </w:r>
    </w:p>
    <w:p w14:paraId="22810B42" w14:textId="77777777" w:rsidR="00F35045" w:rsidRDefault="00F35045" w:rsidP="006D7AD2">
      <w:pPr>
        <w:pStyle w:val="BodyText"/>
      </w:pPr>
    </w:p>
    <w:p w14:paraId="58D6E37B" w14:textId="3434D38A" w:rsidR="0BFC0CE0" w:rsidRDefault="0BFC0CE0" w:rsidP="0BFC0CE0">
      <w:pPr>
        <w:pStyle w:val="BodyText"/>
      </w:pPr>
    </w:p>
    <w:p w14:paraId="03636EC4" w14:textId="77777777" w:rsidR="00410BED" w:rsidRDefault="00410BED" w:rsidP="0BFC0CE0">
      <w:pPr>
        <w:pStyle w:val="BodyText"/>
      </w:pPr>
    </w:p>
    <w:p w14:paraId="5B712C3C" w14:textId="77777777" w:rsidR="00410BED" w:rsidRDefault="00410BED" w:rsidP="0BFC0CE0">
      <w:pPr>
        <w:pStyle w:val="BodyText"/>
      </w:pPr>
    </w:p>
    <w:p w14:paraId="5FEDE803" w14:textId="77777777" w:rsidR="00410BED" w:rsidRDefault="00410BED" w:rsidP="0BFC0CE0">
      <w:pPr>
        <w:pStyle w:val="BodyText"/>
      </w:pPr>
    </w:p>
    <w:p w14:paraId="7760149F" w14:textId="77777777" w:rsidR="00410BED" w:rsidRDefault="00410BED" w:rsidP="0BFC0CE0">
      <w:pPr>
        <w:pStyle w:val="BodyText"/>
      </w:pPr>
    </w:p>
    <w:p w14:paraId="00CDF673" w14:textId="77777777" w:rsidR="00410BED" w:rsidRDefault="00410BED" w:rsidP="0BFC0CE0">
      <w:pPr>
        <w:pStyle w:val="BodyText"/>
      </w:pPr>
    </w:p>
    <w:p w14:paraId="1FC4B3CC" w14:textId="77777777" w:rsidR="00410BED" w:rsidRDefault="00410BED" w:rsidP="0BFC0CE0">
      <w:pPr>
        <w:pStyle w:val="BodyText"/>
      </w:pPr>
    </w:p>
    <w:p w14:paraId="75F72BF9" w14:textId="3F07CB78" w:rsidR="0BFC0CE0" w:rsidRDefault="0BFC0CE0" w:rsidP="0BFC0CE0">
      <w:pPr>
        <w:pStyle w:val="BodyText"/>
      </w:pPr>
    </w:p>
    <w:p w14:paraId="22810B43" w14:textId="77777777" w:rsidR="00F35045" w:rsidRDefault="1EC47D66" w:rsidP="006D7AD2">
      <w:pPr>
        <w:pStyle w:val="Heading2"/>
        <w:jc w:val="both"/>
      </w:pPr>
      <w:bookmarkStart w:id="109" w:name="_TOC_250020"/>
      <w:bookmarkStart w:id="110" w:name="_Toc239664035"/>
      <w:r>
        <w:lastRenderedPageBreak/>
        <w:t>Drug</w:t>
      </w:r>
      <w:r>
        <w:rPr>
          <w:spacing w:val="-7"/>
        </w:rPr>
        <w:t xml:space="preserve"> </w:t>
      </w:r>
      <w:r>
        <w:t>Free</w:t>
      </w:r>
      <w:r>
        <w:rPr>
          <w:spacing w:val="-5"/>
        </w:rPr>
        <w:t xml:space="preserve"> </w:t>
      </w:r>
      <w:r>
        <w:t>Policy</w:t>
      </w:r>
      <w:r>
        <w:rPr>
          <w:spacing w:val="-6"/>
        </w:rPr>
        <w:t xml:space="preserve"> </w:t>
      </w:r>
      <w:r>
        <w:t>and</w:t>
      </w:r>
      <w:r>
        <w:rPr>
          <w:spacing w:val="-4"/>
        </w:rPr>
        <w:t xml:space="preserve"> </w:t>
      </w:r>
      <w:bookmarkEnd w:id="109"/>
      <w:r>
        <w:rPr>
          <w:spacing w:val="-2"/>
        </w:rPr>
        <w:t>Resources</w:t>
      </w:r>
      <w:bookmarkEnd w:id="110"/>
    </w:p>
    <w:p w14:paraId="22810B44" w14:textId="77777777" w:rsidR="00F35045" w:rsidRDefault="00F35045" w:rsidP="006D7AD2">
      <w:pPr>
        <w:pStyle w:val="BodyText"/>
        <w:rPr>
          <w:b/>
        </w:rPr>
      </w:pPr>
    </w:p>
    <w:p w14:paraId="22810B45" w14:textId="77777777" w:rsidR="00F35045" w:rsidRDefault="005D3824" w:rsidP="006D7AD2">
      <w:pPr>
        <w:pStyle w:val="BodyText"/>
        <w:ind w:left="140"/>
      </w:pPr>
      <w:r>
        <w:rPr>
          <w:spacing w:val="-2"/>
          <w:u w:val="single"/>
        </w:rPr>
        <w:t>Overview</w:t>
      </w:r>
    </w:p>
    <w:p w14:paraId="22810B46" w14:textId="77777777" w:rsidR="00F35045" w:rsidRDefault="00F35045" w:rsidP="006D7AD2">
      <w:pPr>
        <w:pStyle w:val="BodyText"/>
      </w:pPr>
    </w:p>
    <w:p w14:paraId="22810B47" w14:textId="77777777" w:rsidR="00F35045" w:rsidRDefault="005D3824" w:rsidP="006D7AD2">
      <w:pPr>
        <w:pStyle w:val="BodyText"/>
        <w:ind w:left="140" w:right="158"/>
        <w:jc w:val="both"/>
      </w:pPr>
      <w:r>
        <w:rPr>
          <w:spacing w:val="-2"/>
        </w:rPr>
        <w:t>The</w:t>
      </w:r>
      <w:r>
        <w:rPr>
          <w:spacing w:val="-3"/>
        </w:rPr>
        <w:t xml:space="preserve"> </w:t>
      </w:r>
      <w:r>
        <w:rPr>
          <w:spacing w:val="-2"/>
        </w:rPr>
        <w:t>unlawful</w:t>
      </w:r>
      <w:r>
        <w:rPr>
          <w:spacing w:val="-3"/>
        </w:rPr>
        <w:t xml:space="preserve"> </w:t>
      </w:r>
      <w:r>
        <w:rPr>
          <w:spacing w:val="-2"/>
        </w:rPr>
        <w:t>possession,</w:t>
      </w:r>
      <w:r>
        <w:rPr>
          <w:spacing w:val="-3"/>
        </w:rPr>
        <w:t xml:space="preserve"> </w:t>
      </w:r>
      <w:r>
        <w:rPr>
          <w:spacing w:val="-2"/>
        </w:rPr>
        <w:t>use,</w:t>
      </w:r>
      <w:r>
        <w:rPr>
          <w:spacing w:val="-3"/>
        </w:rPr>
        <w:t xml:space="preserve"> </w:t>
      </w:r>
      <w:r>
        <w:rPr>
          <w:spacing w:val="-2"/>
        </w:rPr>
        <w:t>or</w:t>
      </w:r>
      <w:r>
        <w:rPr>
          <w:spacing w:val="-6"/>
        </w:rPr>
        <w:t xml:space="preserve"> </w:t>
      </w:r>
      <w:r>
        <w:rPr>
          <w:spacing w:val="-2"/>
        </w:rPr>
        <w:t>distribution</w:t>
      </w:r>
      <w:r>
        <w:rPr>
          <w:spacing w:val="-3"/>
        </w:rPr>
        <w:t xml:space="preserve"> </w:t>
      </w:r>
      <w:r>
        <w:rPr>
          <w:spacing w:val="-2"/>
        </w:rPr>
        <w:t>of</w:t>
      </w:r>
      <w:r>
        <w:rPr>
          <w:spacing w:val="-3"/>
        </w:rPr>
        <w:t xml:space="preserve"> </w:t>
      </w:r>
      <w:r>
        <w:rPr>
          <w:spacing w:val="-2"/>
        </w:rPr>
        <w:t>illegal</w:t>
      </w:r>
      <w:r>
        <w:rPr>
          <w:spacing w:val="-3"/>
        </w:rPr>
        <w:t xml:space="preserve"> </w:t>
      </w:r>
      <w:r>
        <w:rPr>
          <w:spacing w:val="-2"/>
        </w:rPr>
        <w:t>drugs</w:t>
      </w:r>
      <w:r>
        <w:rPr>
          <w:spacing w:val="-3"/>
        </w:rPr>
        <w:t xml:space="preserve"> </w:t>
      </w:r>
      <w:r>
        <w:rPr>
          <w:spacing w:val="-2"/>
        </w:rPr>
        <w:t>or</w:t>
      </w:r>
      <w:r>
        <w:rPr>
          <w:spacing w:val="-3"/>
        </w:rPr>
        <w:t xml:space="preserve"> </w:t>
      </w:r>
      <w:r>
        <w:rPr>
          <w:spacing w:val="-2"/>
        </w:rPr>
        <w:t>controlled</w:t>
      </w:r>
      <w:r>
        <w:rPr>
          <w:spacing w:val="-3"/>
        </w:rPr>
        <w:t xml:space="preserve"> </w:t>
      </w:r>
      <w:r>
        <w:rPr>
          <w:spacing w:val="-2"/>
        </w:rPr>
        <w:t>substances</w:t>
      </w:r>
      <w:r>
        <w:rPr>
          <w:spacing w:val="-2"/>
          <w:vertAlign w:val="superscript"/>
        </w:rPr>
        <w:t>1</w:t>
      </w:r>
      <w:r>
        <w:rPr>
          <w:spacing w:val="-2"/>
        </w:rPr>
        <w:t>,</w:t>
      </w:r>
      <w:r>
        <w:rPr>
          <w:spacing w:val="-3"/>
        </w:rPr>
        <w:t xml:space="preserve"> </w:t>
      </w:r>
      <w:r>
        <w:rPr>
          <w:spacing w:val="-2"/>
        </w:rPr>
        <w:t xml:space="preserve">prescription </w:t>
      </w:r>
      <w:r>
        <w:t xml:space="preserve">medication, and/or alcohol by students is prohibited on the College’s property, student-occupied housing, or any other property on which a </w:t>
      </w:r>
      <w:proofErr w:type="gramStart"/>
      <w:r>
        <w:t>College</w:t>
      </w:r>
      <w:proofErr w:type="gramEnd"/>
      <w:r>
        <w:t xml:space="preserve"> activity takes place, or as part of any of the College’s activities. Violation of this policy shall be addressed in accordance with the Student Code of Conduct. Violations may result in disciplinary sanctions including but not limited to expulsion from the College. All students are further advised that the College, in addition to imposing its own penalties, may refer violations </w:t>
      </w:r>
      <w:proofErr w:type="gramStart"/>
      <w:r>
        <w:t>to</w:t>
      </w:r>
      <w:proofErr w:type="gramEnd"/>
      <w:r>
        <w:t xml:space="preserve"> law enforcement.</w:t>
      </w:r>
    </w:p>
    <w:p w14:paraId="22810B48" w14:textId="77777777" w:rsidR="00F35045" w:rsidRDefault="00F35045" w:rsidP="004B41F8">
      <w:pPr>
        <w:pStyle w:val="BodyText"/>
        <w:ind w:left="140" w:right="158"/>
        <w:jc w:val="both"/>
      </w:pPr>
    </w:p>
    <w:p w14:paraId="22810B49" w14:textId="77777777" w:rsidR="00F35045" w:rsidRDefault="005D3824" w:rsidP="006D7AD2">
      <w:pPr>
        <w:pStyle w:val="BodyText"/>
        <w:ind w:left="140" w:right="168"/>
        <w:jc w:val="both"/>
      </w:pPr>
      <w:r>
        <w:t xml:space="preserve">Smoking and usage of cannabis and any tobacco product is prohibited by all persons in and/or around </w:t>
      </w:r>
      <w:proofErr w:type="gramStart"/>
      <w:r>
        <w:t>any and all</w:t>
      </w:r>
      <w:proofErr w:type="gramEnd"/>
      <w:r>
        <w:t xml:space="preserve"> College facilities (whether academic, residential, or other). Tobacco products include</w:t>
      </w:r>
      <w:r>
        <w:rPr>
          <w:spacing w:val="-8"/>
        </w:rPr>
        <w:t xml:space="preserve"> </w:t>
      </w:r>
      <w:r>
        <w:t>but</w:t>
      </w:r>
      <w:r>
        <w:rPr>
          <w:spacing w:val="-8"/>
        </w:rPr>
        <w:t xml:space="preserve"> </w:t>
      </w:r>
      <w:r>
        <w:t>are</w:t>
      </w:r>
      <w:r>
        <w:rPr>
          <w:spacing w:val="-11"/>
        </w:rPr>
        <w:t xml:space="preserve"> </w:t>
      </w:r>
      <w:r>
        <w:t>not</w:t>
      </w:r>
      <w:r>
        <w:rPr>
          <w:spacing w:val="-6"/>
        </w:rPr>
        <w:t xml:space="preserve"> </w:t>
      </w:r>
      <w:r>
        <w:t>limited</w:t>
      </w:r>
      <w:r>
        <w:rPr>
          <w:spacing w:val="-8"/>
        </w:rPr>
        <w:t xml:space="preserve"> </w:t>
      </w:r>
      <w:r>
        <w:t>to</w:t>
      </w:r>
      <w:r>
        <w:rPr>
          <w:spacing w:val="-8"/>
        </w:rPr>
        <w:t xml:space="preserve"> </w:t>
      </w:r>
      <w:r>
        <w:t>cigarettes,</w:t>
      </w:r>
      <w:r>
        <w:rPr>
          <w:spacing w:val="-6"/>
        </w:rPr>
        <w:t xml:space="preserve"> </w:t>
      </w:r>
      <w:r>
        <w:t>cigars,</w:t>
      </w:r>
      <w:r>
        <w:rPr>
          <w:spacing w:val="-6"/>
        </w:rPr>
        <w:t xml:space="preserve"> </w:t>
      </w:r>
      <w:r>
        <w:t>pipes,</w:t>
      </w:r>
      <w:r>
        <w:rPr>
          <w:spacing w:val="-8"/>
        </w:rPr>
        <w:t xml:space="preserve"> </w:t>
      </w:r>
      <w:r>
        <w:t>smoking</w:t>
      </w:r>
      <w:r>
        <w:rPr>
          <w:spacing w:val="-8"/>
        </w:rPr>
        <w:t xml:space="preserve"> </w:t>
      </w:r>
      <w:r>
        <w:t>devices</w:t>
      </w:r>
      <w:r>
        <w:rPr>
          <w:spacing w:val="-11"/>
        </w:rPr>
        <w:t xml:space="preserve"> </w:t>
      </w:r>
      <w:r>
        <w:t>including</w:t>
      </w:r>
      <w:r>
        <w:rPr>
          <w:spacing w:val="-8"/>
        </w:rPr>
        <w:t xml:space="preserve"> </w:t>
      </w:r>
      <w:r>
        <w:t>by</w:t>
      </w:r>
      <w:r>
        <w:rPr>
          <w:spacing w:val="-8"/>
        </w:rPr>
        <w:t xml:space="preserve"> </w:t>
      </w:r>
      <w:r>
        <w:t>not</w:t>
      </w:r>
      <w:r>
        <w:rPr>
          <w:spacing w:val="-8"/>
        </w:rPr>
        <w:t xml:space="preserve"> </w:t>
      </w:r>
      <w:r>
        <w:t>limited</w:t>
      </w:r>
      <w:r>
        <w:rPr>
          <w:spacing w:val="-8"/>
        </w:rPr>
        <w:t xml:space="preserve"> </w:t>
      </w:r>
      <w:r>
        <w:t>to e-cigarettes and vapes, chewing tobacco, and other smoking paraphernalia, as well as tobacco- related promotion and advertising.</w:t>
      </w:r>
    </w:p>
    <w:p w14:paraId="60146C01" w14:textId="77777777" w:rsidR="004B41F8" w:rsidRDefault="004B41F8" w:rsidP="006D7AD2">
      <w:pPr>
        <w:pStyle w:val="BodyText"/>
        <w:ind w:left="140" w:right="168"/>
        <w:jc w:val="both"/>
      </w:pPr>
    </w:p>
    <w:p w14:paraId="22810B4A" w14:textId="77777777" w:rsidR="00F35045" w:rsidRDefault="005D3824" w:rsidP="006D7AD2">
      <w:pPr>
        <w:pStyle w:val="BodyText"/>
        <w:ind w:left="140" w:right="170"/>
        <w:jc w:val="both"/>
      </w:pPr>
      <w:r>
        <w:t>Students</w:t>
      </w:r>
      <w:r>
        <w:rPr>
          <w:spacing w:val="-15"/>
        </w:rPr>
        <w:t xml:space="preserve"> </w:t>
      </w:r>
      <w:r>
        <w:t>should</w:t>
      </w:r>
      <w:r>
        <w:rPr>
          <w:spacing w:val="-15"/>
        </w:rPr>
        <w:t xml:space="preserve"> </w:t>
      </w:r>
      <w:r>
        <w:t>take</w:t>
      </w:r>
      <w:r>
        <w:rPr>
          <w:spacing w:val="-15"/>
        </w:rPr>
        <w:t xml:space="preserve"> </w:t>
      </w:r>
      <w:r>
        <w:t>specific</w:t>
      </w:r>
      <w:r>
        <w:rPr>
          <w:spacing w:val="-15"/>
        </w:rPr>
        <w:t xml:space="preserve"> </w:t>
      </w:r>
      <w:r>
        <w:t>note</w:t>
      </w:r>
      <w:r>
        <w:rPr>
          <w:spacing w:val="-15"/>
        </w:rPr>
        <w:t xml:space="preserve"> </w:t>
      </w:r>
      <w:r>
        <w:t>that,</w:t>
      </w:r>
      <w:r>
        <w:rPr>
          <w:spacing w:val="-15"/>
        </w:rPr>
        <w:t xml:space="preserve"> </w:t>
      </w:r>
      <w:r>
        <w:t>despite</w:t>
      </w:r>
      <w:r>
        <w:rPr>
          <w:spacing w:val="-15"/>
        </w:rPr>
        <w:t xml:space="preserve"> </w:t>
      </w:r>
      <w:r>
        <w:t>the</w:t>
      </w:r>
      <w:r>
        <w:rPr>
          <w:spacing w:val="-15"/>
        </w:rPr>
        <w:t xml:space="preserve"> </w:t>
      </w:r>
      <w:r>
        <w:t>recent</w:t>
      </w:r>
      <w:r>
        <w:rPr>
          <w:spacing w:val="-15"/>
        </w:rPr>
        <w:t xml:space="preserve"> </w:t>
      </w:r>
      <w:r>
        <w:t>passage</w:t>
      </w:r>
      <w:r>
        <w:rPr>
          <w:spacing w:val="-15"/>
        </w:rPr>
        <w:t xml:space="preserve"> </w:t>
      </w:r>
      <w:r>
        <w:t>of</w:t>
      </w:r>
      <w:r>
        <w:rPr>
          <w:spacing w:val="-15"/>
        </w:rPr>
        <w:t xml:space="preserve"> </w:t>
      </w:r>
      <w:r>
        <w:t>the</w:t>
      </w:r>
      <w:r>
        <w:rPr>
          <w:spacing w:val="-15"/>
        </w:rPr>
        <w:t xml:space="preserve"> </w:t>
      </w:r>
      <w:r>
        <w:t>New</w:t>
      </w:r>
      <w:r>
        <w:rPr>
          <w:spacing w:val="-15"/>
        </w:rPr>
        <w:t xml:space="preserve"> </w:t>
      </w:r>
      <w:r>
        <w:t>York</w:t>
      </w:r>
      <w:r>
        <w:rPr>
          <w:spacing w:val="-15"/>
        </w:rPr>
        <w:t xml:space="preserve"> </w:t>
      </w:r>
      <w:r>
        <w:t>State</w:t>
      </w:r>
      <w:r>
        <w:rPr>
          <w:spacing w:val="-15"/>
        </w:rPr>
        <w:t xml:space="preserve"> </w:t>
      </w:r>
      <w:r>
        <w:t xml:space="preserve">Marijuana Regulation and Taxation Act (“MRTA”), the use, possession, or sale of cannabis on </w:t>
      </w:r>
      <w:proofErr w:type="gramStart"/>
      <w:r>
        <w:t>College</w:t>
      </w:r>
      <w:proofErr w:type="gramEnd"/>
      <w:r>
        <w:t xml:space="preserve"> property remains strictly prohibited.</w:t>
      </w:r>
      <w:r>
        <w:rPr>
          <w:spacing w:val="40"/>
        </w:rPr>
        <w:t xml:space="preserve"> </w:t>
      </w:r>
      <w:r>
        <w:t>Although the MRTA changes the way New York State regulates</w:t>
      </w:r>
      <w:r>
        <w:rPr>
          <w:spacing w:val="-8"/>
        </w:rPr>
        <w:t xml:space="preserve"> </w:t>
      </w:r>
      <w:r>
        <w:t>cannabis,</w:t>
      </w:r>
      <w:r>
        <w:rPr>
          <w:spacing w:val="-8"/>
        </w:rPr>
        <w:t xml:space="preserve"> </w:t>
      </w:r>
      <w:r>
        <w:t>using</w:t>
      </w:r>
      <w:r>
        <w:rPr>
          <w:spacing w:val="-7"/>
        </w:rPr>
        <w:t xml:space="preserve"> </w:t>
      </w:r>
      <w:r>
        <w:t>and</w:t>
      </w:r>
      <w:r>
        <w:rPr>
          <w:spacing w:val="-9"/>
        </w:rPr>
        <w:t xml:space="preserve"> </w:t>
      </w:r>
      <w:r>
        <w:t>possessing</w:t>
      </w:r>
      <w:r>
        <w:rPr>
          <w:spacing w:val="-8"/>
        </w:rPr>
        <w:t xml:space="preserve"> </w:t>
      </w:r>
      <w:r>
        <w:t>cannabis</w:t>
      </w:r>
      <w:r>
        <w:rPr>
          <w:spacing w:val="-8"/>
        </w:rPr>
        <w:t xml:space="preserve"> </w:t>
      </w:r>
      <w:r>
        <w:t>in</w:t>
      </w:r>
      <w:r>
        <w:rPr>
          <w:spacing w:val="-7"/>
        </w:rPr>
        <w:t xml:space="preserve"> </w:t>
      </w:r>
      <w:r>
        <w:t>any</w:t>
      </w:r>
      <w:r>
        <w:rPr>
          <w:spacing w:val="-8"/>
        </w:rPr>
        <w:t xml:space="preserve"> </w:t>
      </w:r>
      <w:r>
        <w:t>form</w:t>
      </w:r>
      <w:r>
        <w:rPr>
          <w:spacing w:val="-7"/>
        </w:rPr>
        <w:t xml:space="preserve"> </w:t>
      </w:r>
      <w:r>
        <w:t>remains</w:t>
      </w:r>
      <w:r>
        <w:rPr>
          <w:spacing w:val="-8"/>
        </w:rPr>
        <w:t xml:space="preserve"> </w:t>
      </w:r>
      <w:r>
        <w:t>a</w:t>
      </w:r>
      <w:r>
        <w:rPr>
          <w:spacing w:val="-7"/>
        </w:rPr>
        <w:t xml:space="preserve"> </w:t>
      </w:r>
      <w:r>
        <w:t>crime</w:t>
      </w:r>
      <w:r>
        <w:rPr>
          <w:spacing w:val="-10"/>
        </w:rPr>
        <w:t xml:space="preserve"> </w:t>
      </w:r>
      <w:r>
        <w:t>under</w:t>
      </w:r>
      <w:r>
        <w:rPr>
          <w:spacing w:val="-7"/>
        </w:rPr>
        <w:t xml:space="preserve"> </w:t>
      </w:r>
      <w:r>
        <w:t>federal</w:t>
      </w:r>
      <w:r>
        <w:rPr>
          <w:spacing w:val="-9"/>
        </w:rPr>
        <w:t xml:space="preserve"> </w:t>
      </w:r>
      <w:r>
        <w:rPr>
          <w:spacing w:val="-4"/>
        </w:rPr>
        <w:t>law.</w:t>
      </w:r>
    </w:p>
    <w:p w14:paraId="22810B4B" w14:textId="77777777" w:rsidR="00F35045" w:rsidRDefault="00F35045" w:rsidP="006D7AD2">
      <w:pPr>
        <w:pStyle w:val="BodyText"/>
        <w:rPr>
          <w:sz w:val="20"/>
        </w:rPr>
      </w:pPr>
    </w:p>
    <w:p w14:paraId="22810B4C" w14:textId="77777777" w:rsidR="00F35045" w:rsidRDefault="005D3824" w:rsidP="00FF68C2">
      <w:pPr>
        <w:ind w:left="1260" w:right="162"/>
        <w:jc w:val="both"/>
        <w:rPr>
          <w:sz w:val="20"/>
        </w:rPr>
      </w:pPr>
      <w:r>
        <w:rPr>
          <w:sz w:val="20"/>
          <w:vertAlign w:val="superscript"/>
        </w:rPr>
        <w:t>1</w:t>
      </w:r>
      <w:r>
        <w:rPr>
          <w:sz w:val="20"/>
        </w:rPr>
        <w:t xml:space="preserve"> For purposes of this policy, “illegal drugs or controlled substances” refer to those defined as illegal under federal, state and/or local laws. They include, but are not limited to, all forms of narcotics, depressants, stimulants, hallucinogens or other drugs whose use, possession or transfer is restricted or prohibited by law (except for drugs prescribed</w:t>
      </w:r>
      <w:r>
        <w:rPr>
          <w:spacing w:val="-13"/>
          <w:sz w:val="20"/>
        </w:rPr>
        <w:t xml:space="preserve"> </w:t>
      </w:r>
      <w:r>
        <w:rPr>
          <w:sz w:val="20"/>
        </w:rPr>
        <w:t>by</w:t>
      </w:r>
      <w:r>
        <w:rPr>
          <w:spacing w:val="-12"/>
          <w:sz w:val="20"/>
        </w:rPr>
        <w:t xml:space="preserve"> </w:t>
      </w:r>
      <w:r>
        <w:rPr>
          <w:sz w:val="20"/>
        </w:rPr>
        <w:t>a</w:t>
      </w:r>
      <w:r>
        <w:rPr>
          <w:spacing w:val="-13"/>
          <w:sz w:val="20"/>
        </w:rPr>
        <w:t xml:space="preserve"> </w:t>
      </w:r>
      <w:r>
        <w:rPr>
          <w:sz w:val="20"/>
        </w:rPr>
        <w:t>physician</w:t>
      </w:r>
      <w:r>
        <w:rPr>
          <w:spacing w:val="-12"/>
          <w:sz w:val="20"/>
        </w:rPr>
        <w:t xml:space="preserve"> </w:t>
      </w:r>
      <w:r>
        <w:rPr>
          <w:sz w:val="20"/>
        </w:rPr>
        <w:t>or</w:t>
      </w:r>
      <w:r>
        <w:rPr>
          <w:spacing w:val="-13"/>
          <w:sz w:val="20"/>
        </w:rPr>
        <w:t xml:space="preserve"> </w:t>
      </w:r>
      <w:r>
        <w:rPr>
          <w:sz w:val="20"/>
        </w:rPr>
        <w:t>dentist</w:t>
      </w:r>
      <w:r>
        <w:rPr>
          <w:spacing w:val="-12"/>
          <w:sz w:val="20"/>
        </w:rPr>
        <w:t xml:space="preserve"> </w:t>
      </w:r>
      <w:r>
        <w:rPr>
          <w:sz w:val="20"/>
        </w:rPr>
        <w:t>and</w:t>
      </w:r>
      <w:r>
        <w:rPr>
          <w:spacing w:val="-11"/>
          <w:sz w:val="20"/>
        </w:rPr>
        <w:t xml:space="preserve"> </w:t>
      </w:r>
      <w:r>
        <w:rPr>
          <w:sz w:val="20"/>
        </w:rPr>
        <w:t>used</w:t>
      </w:r>
      <w:r>
        <w:rPr>
          <w:spacing w:val="-12"/>
          <w:sz w:val="20"/>
        </w:rPr>
        <w:t xml:space="preserve"> </w:t>
      </w:r>
      <w:r>
        <w:rPr>
          <w:sz w:val="20"/>
        </w:rPr>
        <w:t>according</w:t>
      </w:r>
      <w:r>
        <w:rPr>
          <w:spacing w:val="-13"/>
          <w:sz w:val="20"/>
        </w:rPr>
        <w:t xml:space="preserve"> </w:t>
      </w:r>
      <w:r>
        <w:rPr>
          <w:sz w:val="20"/>
        </w:rPr>
        <w:t>to</w:t>
      </w:r>
      <w:r>
        <w:rPr>
          <w:spacing w:val="-11"/>
          <w:sz w:val="20"/>
        </w:rPr>
        <w:t xml:space="preserve"> </w:t>
      </w:r>
      <w:r>
        <w:rPr>
          <w:sz w:val="20"/>
        </w:rPr>
        <w:t>instructions</w:t>
      </w:r>
      <w:r>
        <w:rPr>
          <w:spacing w:val="-13"/>
          <w:sz w:val="20"/>
        </w:rPr>
        <w:t xml:space="preserve"> </w:t>
      </w:r>
      <w:r>
        <w:rPr>
          <w:sz w:val="20"/>
        </w:rPr>
        <w:t>for</w:t>
      </w:r>
      <w:r>
        <w:rPr>
          <w:spacing w:val="-12"/>
          <w:sz w:val="20"/>
        </w:rPr>
        <w:t xml:space="preserve"> </w:t>
      </w:r>
      <w:r>
        <w:rPr>
          <w:sz w:val="20"/>
        </w:rPr>
        <w:t>the</w:t>
      </w:r>
      <w:r>
        <w:rPr>
          <w:spacing w:val="-13"/>
          <w:sz w:val="20"/>
        </w:rPr>
        <w:t xml:space="preserve"> </w:t>
      </w:r>
      <w:r>
        <w:rPr>
          <w:sz w:val="20"/>
        </w:rPr>
        <w:t>purpose</w:t>
      </w:r>
      <w:r>
        <w:rPr>
          <w:spacing w:val="-12"/>
          <w:sz w:val="20"/>
        </w:rPr>
        <w:t xml:space="preserve"> </w:t>
      </w:r>
      <w:r>
        <w:rPr>
          <w:sz w:val="20"/>
        </w:rPr>
        <w:t>for</w:t>
      </w:r>
      <w:r>
        <w:rPr>
          <w:spacing w:val="-13"/>
          <w:sz w:val="20"/>
        </w:rPr>
        <w:t xml:space="preserve"> </w:t>
      </w:r>
      <w:r>
        <w:rPr>
          <w:sz w:val="20"/>
        </w:rPr>
        <w:t>which</w:t>
      </w:r>
      <w:r>
        <w:rPr>
          <w:spacing w:val="-11"/>
          <w:sz w:val="20"/>
        </w:rPr>
        <w:t xml:space="preserve"> </w:t>
      </w:r>
      <w:r>
        <w:rPr>
          <w:sz w:val="20"/>
        </w:rPr>
        <w:t>they</w:t>
      </w:r>
      <w:r>
        <w:rPr>
          <w:spacing w:val="-12"/>
          <w:sz w:val="20"/>
        </w:rPr>
        <w:t xml:space="preserve"> </w:t>
      </w:r>
      <w:r>
        <w:rPr>
          <w:sz w:val="20"/>
        </w:rPr>
        <w:t>were</w:t>
      </w:r>
      <w:r>
        <w:rPr>
          <w:spacing w:val="-13"/>
          <w:sz w:val="20"/>
        </w:rPr>
        <w:t xml:space="preserve"> </w:t>
      </w:r>
      <w:r>
        <w:rPr>
          <w:sz w:val="20"/>
        </w:rPr>
        <w:t>prescribed). Because the College is the recipient of federal funds, marijuana remains prohibited and classified as an illegal drug on campus.</w:t>
      </w:r>
    </w:p>
    <w:p w14:paraId="466FC81D" w14:textId="77777777" w:rsidR="004F762E" w:rsidRDefault="004F762E" w:rsidP="006D7AD2">
      <w:pPr>
        <w:ind w:left="140" w:right="162"/>
        <w:jc w:val="both"/>
        <w:rPr>
          <w:sz w:val="20"/>
        </w:rPr>
      </w:pPr>
    </w:p>
    <w:p w14:paraId="22810B4E" w14:textId="77777777" w:rsidR="00F35045" w:rsidRDefault="005D3824" w:rsidP="006D7AD2">
      <w:pPr>
        <w:pStyle w:val="BodyText"/>
        <w:ind w:left="140" w:right="169"/>
        <w:jc w:val="both"/>
      </w:pPr>
      <w:r>
        <w:rPr>
          <w:spacing w:val="-2"/>
        </w:rPr>
        <w:t>Specifically,</w:t>
      </w:r>
      <w:r>
        <w:rPr>
          <w:spacing w:val="-4"/>
        </w:rPr>
        <w:t xml:space="preserve"> </w:t>
      </w:r>
      <w:r>
        <w:rPr>
          <w:spacing w:val="-2"/>
        </w:rPr>
        <w:t>New</w:t>
      </w:r>
      <w:r>
        <w:rPr>
          <w:spacing w:val="-6"/>
        </w:rPr>
        <w:t xml:space="preserve"> </w:t>
      </w:r>
      <w:r>
        <w:rPr>
          <w:spacing w:val="-2"/>
        </w:rPr>
        <w:t>York</w:t>
      </w:r>
      <w:r>
        <w:rPr>
          <w:spacing w:val="-4"/>
        </w:rPr>
        <w:t xml:space="preserve"> </w:t>
      </w:r>
      <w:r>
        <w:rPr>
          <w:spacing w:val="-2"/>
        </w:rPr>
        <w:t>colleges</w:t>
      </w:r>
      <w:r>
        <w:rPr>
          <w:spacing w:val="-6"/>
        </w:rPr>
        <w:t xml:space="preserve"> </w:t>
      </w:r>
      <w:r>
        <w:rPr>
          <w:spacing w:val="-2"/>
        </w:rPr>
        <w:t>and</w:t>
      </w:r>
      <w:r>
        <w:rPr>
          <w:spacing w:val="-4"/>
        </w:rPr>
        <w:t xml:space="preserve"> </w:t>
      </w:r>
      <w:r>
        <w:rPr>
          <w:spacing w:val="-2"/>
        </w:rPr>
        <w:t>universities</w:t>
      </w:r>
      <w:r>
        <w:rPr>
          <w:spacing w:val="-4"/>
        </w:rPr>
        <w:t xml:space="preserve"> </w:t>
      </w:r>
      <w:r>
        <w:rPr>
          <w:spacing w:val="-2"/>
        </w:rPr>
        <w:t>remain</w:t>
      </w:r>
      <w:r>
        <w:rPr>
          <w:spacing w:val="-4"/>
        </w:rPr>
        <w:t xml:space="preserve"> </w:t>
      </w:r>
      <w:r>
        <w:rPr>
          <w:spacing w:val="-2"/>
        </w:rPr>
        <w:t>bound</w:t>
      </w:r>
      <w:r>
        <w:rPr>
          <w:spacing w:val="-4"/>
        </w:rPr>
        <w:t xml:space="preserve"> </w:t>
      </w:r>
      <w:r>
        <w:rPr>
          <w:spacing w:val="-2"/>
        </w:rPr>
        <w:t>by</w:t>
      </w:r>
      <w:r>
        <w:rPr>
          <w:spacing w:val="-4"/>
        </w:rPr>
        <w:t xml:space="preserve"> </w:t>
      </w:r>
      <w:r>
        <w:rPr>
          <w:spacing w:val="-2"/>
        </w:rPr>
        <w:t>their</w:t>
      </w:r>
      <w:r>
        <w:rPr>
          <w:spacing w:val="-4"/>
        </w:rPr>
        <w:t xml:space="preserve"> </w:t>
      </w:r>
      <w:r>
        <w:rPr>
          <w:spacing w:val="-2"/>
        </w:rPr>
        <w:t>federal</w:t>
      </w:r>
      <w:r>
        <w:rPr>
          <w:spacing w:val="-4"/>
        </w:rPr>
        <w:t xml:space="preserve"> </w:t>
      </w:r>
      <w:r>
        <w:rPr>
          <w:spacing w:val="-2"/>
        </w:rPr>
        <w:t>requirements</w:t>
      </w:r>
      <w:r>
        <w:rPr>
          <w:spacing w:val="-4"/>
        </w:rPr>
        <w:t xml:space="preserve"> </w:t>
      </w:r>
      <w:r>
        <w:rPr>
          <w:spacing w:val="-2"/>
        </w:rPr>
        <w:t xml:space="preserve">under </w:t>
      </w:r>
      <w:r>
        <w:t>the</w:t>
      </w:r>
      <w:r>
        <w:rPr>
          <w:spacing w:val="-11"/>
        </w:rPr>
        <w:t xml:space="preserve"> </w:t>
      </w:r>
      <w:r>
        <w:t>Drug</w:t>
      </w:r>
      <w:r>
        <w:rPr>
          <w:spacing w:val="-6"/>
        </w:rPr>
        <w:t xml:space="preserve"> </w:t>
      </w:r>
      <w:r>
        <w:t>Free</w:t>
      </w:r>
      <w:r>
        <w:rPr>
          <w:spacing w:val="-11"/>
        </w:rPr>
        <w:t xml:space="preserve"> </w:t>
      </w:r>
      <w:r>
        <w:t>Schools</w:t>
      </w:r>
      <w:r>
        <w:rPr>
          <w:spacing w:val="-11"/>
        </w:rPr>
        <w:t xml:space="preserve"> </w:t>
      </w:r>
      <w:r>
        <w:t>and</w:t>
      </w:r>
      <w:r>
        <w:rPr>
          <w:spacing w:val="-11"/>
        </w:rPr>
        <w:t xml:space="preserve"> </w:t>
      </w:r>
      <w:r>
        <w:t>Communities</w:t>
      </w:r>
      <w:r>
        <w:rPr>
          <w:spacing w:val="-11"/>
        </w:rPr>
        <w:t xml:space="preserve"> </w:t>
      </w:r>
      <w:r>
        <w:t>Act</w:t>
      </w:r>
      <w:r>
        <w:rPr>
          <w:spacing w:val="-13"/>
        </w:rPr>
        <w:t xml:space="preserve"> </w:t>
      </w:r>
      <w:r>
        <w:t>and</w:t>
      </w:r>
      <w:r>
        <w:rPr>
          <w:spacing w:val="-11"/>
        </w:rPr>
        <w:t xml:space="preserve"> </w:t>
      </w:r>
      <w:r>
        <w:t>the</w:t>
      </w:r>
      <w:r>
        <w:rPr>
          <w:spacing w:val="-13"/>
        </w:rPr>
        <w:t xml:space="preserve"> </w:t>
      </w:r>
      <w:r>
        <w:t>Drug</w:t>
      </w:r>
      <w:r>
        <w:rPr>
          <w:spacing w:val="-8"/>
        </w:rPr>
        <w:t xml:space="preserve"> </w:t>
      </w:r>
      <w:r>
        <w:t>Free</w:t>
      </w:r>
      <w:r>
        <w:rPr>
          <w:spacing w:val="-13"/>
        </w:rPr>
        <w:t xml:space="preserve"> </w:t>
      </w:r>
      <w:r>
        <w:t>Workplace</w:t>
      </w:r>
      <w:r>
        <w:rPr>
          <w:spacing w:val="-11"/>
        </w:rPr>
        <w:t xml:space="preserve"> </w:t>
      </w:r>
      <w:r>
        <w:t>Act.</w:t>
      </w:r>
      <w:r>
        <w:rPr>
          <w:spacing w:val="-11"/>
        </w:rPr>
        <w:t xml:space="preserve"> </w:t>
      </w:r>
      <w:r>
        <w:t>Failure</w:t>
      </w:r>
      <w:r>
        <w:rPr>
          <w:spacing w:val="-13"/>
        </w:rPr>
        <w:t xml:space="preserve"> </w:t>
      </w:r>
      <w:r>
        <w:t>to</w:t>
      </w:r>
      <w:r>
        <w:rPr>
          <w:spacing w:val="-11"/>
        </w:rPr>
        <w:t xml:space="preserve"> </w:t>
      </w:r>
      <w:r>
        <w:t xml:space="preserve">comply with federal law may result in termination of all forms of federal financial assistance, including federal student financial aid grants. Therefore, students may not, under any circumstances, use, possess, or sell cannabis on </w:t>
      </w:r>
      <w:proofErr w:type="gramStart"/>
      <w:r>
        <w:t>College</w:t>
      </w:r>
      <w:proofErr w:type="gramEnd"/>
      <w:r>
        <w:t xml:space="preserve"> property. Students in violation of this policy are subject to appropriate disciplinary action, up to and including expulsion.</w:t>
      </w:r>
    </w:p>
    <w:p w14:paraId="45045189" w14:textId="59DA05BC" w:rsidR="0BFC0CE0" w:rsidRDefault="0BFC0CE0" w:rsidP="00DA5576">
      <w:pPr>
        <w:pStyle w:val="BodyText"/>
        <w:jc w:val="both"/>
        <w:rPr>
          <w:u w:val="single"/>
        </w:rPr>
      </w:pPr>
    </w:p>
    <w:p w14:paraId="348D5D46" w14:textId="42ECB81B" w:rsidR="0BFC0CE0" w:rsidRDefault="0BFC0CE0" w:rsidP="0BFC0CE0">
      <w:pPr>
        <w:pStyle w:val="BodyText"/>
        <w:ind w:left="140"/>
        <w:jc w:val="both"/>
        <w:rPr>
          <w:u w:val="single"/>
        </w:rPr>
      </w:pPr>
    </w:p>
    <w:p w14:paraId="22810B50" w14:textId="77777777" w:rsidR="00F35045" w:rsidRDefault="005D3824" w:rsidP="006D7AD2">
      <w:pPr>
        <w:pStyle w:val="BodyText"/>
        <w:ind w:left="140"/>
        <w:jc w:val="both"/>
      </w:pPr>
      <w:r>
        <w:rPr>
          <w:u w:val="single"/>
        </w:rPr>
        <w:t>Treatment</w:t>
      </w:r>
      <w:r>
        <w:rPr>
          <w:spacing w:val="-8"/>
          <w:u w:val="single"/>
        </w:rPr>
        <w:t xml:space="preserve"> </w:t>
      </w:r>
      <w:r>
        <w:rPr>
          <w:u w:val="single"/>
        </w:rPr>
        <w:t>and</w:t>
      </w:r>
      <w:r>
        <w:rPr>
          <w:spacing w:val="-10"/>
          <w:u w:val="single"/>
        </w:rPr>
        <w:t xml:space="preserve"> </w:t>
      </w:r>
      <w:r>
        <w:rPr>
          <w:u w:val="single"/>
        </w:rPr>
        <w:t>Rehabilitation</w:t>
      </w:r>
      <w:r>
        <w:rPr>
          <w:spacing w:val="-10"/>
          <w:u w:val="single"/>
        </w:rPr>
        <w:t xml:space="preserve"> </w:t>
      </w:r>
      <w:r>
        <w:rPr>
          <w:u w:val="single"/>
        </w:rPr>
        <w:t>Programs</w:t>
      </w:r>
      <w:r>
        <w:rPr>
          <w:spacing w:val="-10"/>
          <w:u w:val="single"/>
        </w:rPr>
        <w:t xml:space="preserve"> </w:t>
      </w:r>
      <w:r>
        <w:rPr>
          <w:u w:val="single"/>
        </w:rPr>
        <w:t>Available</w:t>
      </w:r>
      <w:r>
        <w:rPr>
          <w:spacing w:val="-7"/>
          <w:u w:val="single"/>
        </w:rPr>
        <w:t xml:space="preserve"> </w:t>
      </w:r>
      <w:r>
        <w:rPr>
          <w:u w:val="single"/>
        </w:rPr>
        <w:t>to</w:t>
      </w:r>
      <w:r>
        <w:rPr>
          <w:spacing w:val="-10"/>
          <w:u w:val="single"/>
        </w:rPr>
        <w:t xml:space="preserve"> </w:t>
      </w:r>
      <w:r>
        <w:rPr>
          <w:spacing w:val="-2"/>
          <w:u w:val="single"/>
        </w:rPr>
        <w:t>Students</w:t>
      </w:r>
    </w:p>
    <w:p w14:paraId="22810B51" w14:textId="77777777" w:rsidR="00F35045" w:rsidRDefault="00F35045" w:rsidP="006D7AD2">
      <w:pPr>
        <w:pStyle w:val="BodyText"/>
      </w:pPr>
    </w:p>
    <w:p w14:paraId="22810B52" w14:textId="77777777" w:rsidR="00F35045" w:rsidRDefault="005D3824" w:rsidP="006D7AD2">
      <w:pPr>
        <w:pStyle w:val="BodyText"/>
        <w:ind w:left="140" w:right="167"/>
        <w:jc w:val="both"/>
      </w:pPr>
      <w:r>
        <w:t>The resources listed below are local agencies that offer treatment and rehabilitation programs to the</w:t>
      </w:r>
      <w:r>
        <w:rPr>
          <w:spacing w:val="-6"/>
        </w:rPr>
        <w:t xml:space="preserve"> </w:t>
      </w:r>
      <w:proofErr w:type="gramStart"/>
      <w:r>
        <w:t>general</w:t>
      </w:r>
      <w:r>
        <w:rPr>
          <w:spacing w:val="-5"/>
        </w:rPr>
        <w:t xml:space="preserve"> </w:t>
      </w:r>
      <w:r>
        <w:t>public</w:t>
      </w:r>
      <w:proofErr w:type="gramEnd"/>
      <w:r>
        <w:t>.</w:t>
      </w:r>
      <w:r>
        <w:rPr>
          <w:spacing w:val="-6"/>
        </w:rPr>
        <w:t xml:space="preserve"> </w:t>
      </w:r>
      <w:r>
        <w:t>Students</w:t>
      </w:r>
      <w:r>
        <w:rPr>
          <w:spacing w:val="-6"/>
        </w:rPr>
        <w:t xml:space="preserve"> </w:t>
      </w:r>
      <w:r>
        <w:t>who</w:t>
      </w:r>
      <w:r>
        <w:rPr>
          <w:spacing w:val="-6"/>
        </w:rPr>
        <w:t xml:space="preserve"> </w:t>
      </w:r>
      <w:r>
        <w:t>believe</w:t>
      </w:r>
      <w:r>
        <w:rPr>
          <w:spacing w:val="-8"/>
        </w:rPr>
        <w:t xml:space="preserve"> </w:t>
      </w:r>
      <w:r>
        <w:t>that</w:t>
      </w:r>
      <w:r>
        <w:rPr>
          <w:spacing w:val="-8"/>
        </w:rPr>
        <w:t xml:space="preserve"> </w:t>
      </w:r>
      <w:r>
        <w:t>they</w:t>
      </w:r>
      <w:r>
        <w:rPr>
          <w:spacing w:val="-6"/>
        </w:rPr>
        <w:t xml:space="preserve"> </w:t>
      </w:r>
      <w:r>
        <w:t>may</w:t>
      </w:r>
      <w:r>
        <w:rPr>
          <w:spacing w:val="-6"/>
        </w:rPr>
        <w:t xml:space="preserve"> </w:t>
      </w:r>
      <w:r>
        <w:t>benefit</w:t>
      </w:r>
      <w:r>
        <w:rPr>
          <w:spacing w:val="-6"/>
        </w:rPr>
        <w:t xml:space="preserve"> </w:t>
      </w:r>
      <w:r>
        <w:t>from</w:t>
      </w:r>
      <w:r>
        <w:rPr>
          <w:spacing w:val="-4"/>
        </w:rPr>
        <w:t xml:space="preserve"> </w:t>
      </w:r>
      <w:r>
        <w:t>any</w:t>
      </w:r>
      <w:r>
        <w:rPr>
          <w:spacing w:val="-8"/>
        </w:rPr>
        <w:t xml:space="preserve"> </w:t>
      </w:r>
      <w:r>
        <w:t>such</w:t>
      </w:r>
      <w:r>
        <w:rPr>
          <w:spacing w:val="-6"/>
        </w:rPr>
        <w:t xml:space="preserve"> </w:t>
      </w:r>
      <w:r>
        <w:t>services</w:t>
      </w:r>
      <w:r>
        <w:rPr>
          <w:spacing w:val="-3"/>
        </w:rPr>
        <w:t xml:space="preserve"> </w:t>
      </w:r>
      <w:r>
        <w:t>can</w:t>
      </w:r>
      <w:r>
        <w:rPr>
          <w:spacing w:val="-8"/>
        </w:rPr>
        <w:t xml:space="preserve"> </w:t>
      </w:r>
      <w:r>
        <w:t xml:space="preserve">contact these third parties directly. Inclusion on this list is not an endorsement of any </w:t>
      </w:r>
      <w:proofErr w:type="gramStart"/>
      <w:r>
        <w:t xml:space="preserve">particular </w:t>
      </w:r>
      <w:r>
        <w:rPr>
          <w:spacing w:val="-2"/>
        </w:rPr>
        <w:t>organization</w:t>
      </w:r>
      <w:proofErr w:type="gramEnd"/>
      <w:r>
        <w:rPr>
          <w:spacing w:val="-2"/>
        </w:rPr>
        <w:t>.</w:t>
      </w:r>
    </w:p>
    <w:p w14:paraId="22810B53" w14:textId="77777777" w:rsidR="00F35045" w:rsidRDefault="00F35045" w:rsidP="006D7AD2">
      <w:pPr>
        <w:pStyle w:val="BodyText"/>
      </w:pPr>
    </w:p>
    <w:p w14:paraId="22810B54" w14:textId="77777777" w:rsidR="00F35045" w:rsidRDefault="005D3824" w:rsidP="006D7AD2">
      <w:pPr>
        <w:pStyle w:val="ListParagraph"/>
        <w:numPr>
          <w:ilvl w:val="0"/>
          <w:numId w:val="8"/>
        </w:numPr>
        <w:tabs>
          <w:tab w:val="left" w:pos="859"/>
        </w:tabs>
        <w:ind w:left="859" w:hanging="359"/>
        <w:rPr>
          <w:rFonts w:ascii="Symbol" w:hAnsi="Symbol"/>
          <w:sz w:val="24"/>
        </w:rPr>
      </w:pPr>
      <w:r>
        <w:rPr>
          <w:sz w:val="24"/>
        </w:rPr>
        <w:t>Local</w:t>
      </w:r>
      <w:r>
        <w:rPr>
          <w:spacing w:val="-8"/>
          <w:sz w:val="24"/>
        </w:rPr>
        <w:t xml:space="preserve"> </w:t>
      </w:r>
      <w:r>
        <w:rPr>
          <w:sz w:val="24"/>
        </w:rPr>
        <w:t>Police</w:t>
      </w:r>
      <w:r>
        <w:rPr>
          <w:spacing w:val="-9"/>
          <w:sz w:val="24"/>
        </w:rPr>
        <w:t xml:space="preserve"> </w:t>
      </w:r>
      <w:r>
        <w:rPr>
          <w:sz w:val="24"/>
        </w:rPr>
        <w:t>(84th</w:t>
      </w:r>
      <w:r>
        <w:rPr>
          <w:spacing w:val="-7"/>
          <w:sz w:val="24"/>
        </w:rPr>
        <w:t xml:space="preserve"> </w:t>
      </w:r>
      <w:r>
        <w:rPr>
          <w:sz w:val="24"/>
        </w:rPr>
        <w:t>Precinct)</w:t>
      </w:r>
      <w:r>
        <w:rPr>
          <w:spacing w:val="-6"/>
          <w:sz w:val="24"/>
        </w:rPr>
        <w:t xml:space="preserve"> </w:t>
      </w:r>
      <w:r>
        <w:rPr>
          <w:sz w:val="24"/>
        </w:rPr>
        <w:t>and</w:t>
      </w:r>
      <w:r>
        <w:rPr>
          <w:spacing w:val="-7"/>
          <w:sz w:val="24"/>
        </w:rPr>
        <w:t xml:space="preserve"> </w:t>
      </w:r>
      <w:r>
        <w:rPr>
          <w:sz w:val="24"/>
        </w:rPr>
        <w:t>Emergency</w:t>
      </w:r>
      <w:r>
        <w:rPr>
          <w:spacing w:val="-9"/>
          <w:sz w:val="24"/>
        </w:rPr>
        <w:t xml:space="preserve"> </w:t>
      </w:r>
      <w:r>
        <w:rPr>
          <w:sz w:val="24"/>
        </w:rPr>
        <w:t>Assistance</w:t>
      </w:r>
      <w:r>
        <w:rPr>
          <w:spacing w:val="-9"/>
          <w:sz w:val="24"/>
        </w:rPr>
        <w:t xml:space="preserve"> </w:t>
      </w:r>
      <w:r>
        <w:rPr>
          <w:sz w:val="24"/>
        </w:rPr>
        <w:t>-</w:t>
      </w:r>
      <w:r>
        <w:rPr>
          <w:spacing w:val="-6"/>
          <w:sz w:val="24"/>
        </w:rPr>
        <w:t xml:space="preserve"> </w:t>
      </w:r>
      <w:r>
        <w:rPr>
          <w:sz w:val="24"/>
        </w:rPr>
        <w:t>Call</w:t>
      </w:r>
      <w:r>
        <w:rPr>
          <w:spacing w:val="-7"/>
          <w:sz w:val="24"/>
        </w:rPr>
        <w:t xml:space="preserve"> </w:t>
      </w:r>
      <w:r>
        <w:rPr>
          <w:spacing w:val="-5"/>
          <w:sz w:val="24"/>
        </w:rPr>
        <w:t>911</w:t>
      </w:r>
    </w:p>
    <w:p w14:paraId="22810B55" w14:textId="77777777" w:rsidR="00F35045" w:rsidRDefault="005D3824" w:rsidP="006D7AD2">
      <w:pPr>
        <w:pStyle w:val="ListParagraph"/>
        <w:numPr>
          <w:ilvl w:val="0"/>
          <w:numId w:val="8"/>
        </w:numPr>
        <w:tabs>
          <w:tab w:val="left" w:pos="859"/>
        </w:tabs>
        <w:ind w:left="859" w:hanging="359"/>
        <w:rPr>
          <w:rFonts w:ascii="Symbol" w:hAnsi="Symbol"/>
          <w:sz w:val="24"/>
        </w:rPr>
      </w:pPr>
      <w:proofErr w:type="spellStart"/>
      <w:r>
        <w:rPr>
          <w:sz w:val="24"/>
        </w:rPr>
        <w:t>Daytop</w:t>
      </w:r>
      <w:proofErr w:type="spellEnd"/>
      <w:r>
        <w:rPr>
          <w:spacing w:val="-10"/>
          <w:sz w:val="24"/>
        </w:rPr>
        <w:t xml:space="preserve"> </w:t>
      </w:r>
      <w:r>
        <w:rPr>
          <w:sz w:val="24"/>
        </w:rPr>
        <w:t>Village:</w:t>
      </w:r>
      <w:r>
        <w:rPr>
          <w:spacing w:val="-10"/>
          <w:sz w:val="24"/>
        </w:rPr>
        <w:t xml:space="preserve"> </w:t>
      </w:r>
      <w:r>
        <w:rPr>
          <w:sz w:val="24"/>
        </w:rPr>
        <w:t>(212)</w:t>
      </w:r>
      <w:r>
        <w:rPr>
          <w:spacing w:val="-10"/>
          <w:sz w:val="24"/>
        </w:rPr>
        <w:t xml:space="preserve"> </w:t>
      </w:r>
      <w:r>
        <w:rPr>
          <w:sz w:val="24"/>
        </w:rPr>
        <w:t>904-</w:t>
      </w:r>
      <w:r>
        <w:rPr>
          <w:spacing w:val="-4"/>
          <w:sz w:val="24"/>
        </w:rPr>
        <w:t>1500</w:t>
      </w:r>
    </w:p>
    <w:p w14:paraId="22810B56" w14:textId="77777777" w:rsidR="00F35045" w:rsidRDefault="005D3824" w:rsidP="006D7AD2">
      <w:pPr>
        <w:pStyle w:val="ListParagraph"/>
        <w:numPr>
          <w:ilvl w:val="0"/>
          <w:numId w:val="8"/>
        </w:numPr>
        <w:tabs>
          <w:tab w:val="left" w:pos="859"/>
        </w:tabs>
        <w:ind w:left="859" w:hanging="359"/>
        <w:rPr>
          <w:rFonts w:ascii="Symbol" w:hAnsi="Symbol"/>
          <w:sz w:val="24"/>
        </w:rPr>
      </w:pPr>
      <w:r>
        <w:rPr>
          <w:sz w:val="24"/>
        </w:rPr>
        <w:lastRenderedPageBreak/>
        <w:t>Alcoholics</w:t>
      </w:r>
      <w:r>
        <w:rPr>
          <w:spacing w:val="-13"/>
          <w:sz w:val="24"/>
        </w:rPr>
        <w:t xml:space="preserve"> </w:t>
      </w:r>
      <w:r>
        <w:rPr>
          <w:sz w:val="24"/>
        </w:rPr>
        <w:t>Anonymous</w:t>
      </w:r>
      <w:r>
        <w:rPr>
          <w:spacing w:val="-12"/>
          <w:sz w:val="24"/>
        </w:rPr>
        <w:t xml:space="preserve"> </w:t>
      </w:r>
      <w:r>
        <w:rPr>
          <w:spacing w:val="-2"/>
          <w:sz w:val="24"/>
        </w:rPr>
        <w:t>Hotline</w:t>
      </w:r>
    </w:p>
    <w:p w14:paraId="22810B57" w14:textId="77777777" w:rsidR="00F35045" w:rsidRDefault="005D3824" w:rsidP="006D7AD2">
      <w:pPr>
        <w:pStyle w:val="ListParagraph"/>
        <w:numPr>
          <w:ilvl w:val="0"/>
          <w:numId w:val="8"/>
        </w:numPr>
        <w:tabs>
          <w:tab w:val="left" w:pos="859"/>
        </w:tabs>
        <w:ind w:left="859" w:hanging="359"/>
        <w:rPr>
          <w:rFonts w:ascii="Symbol" w:hAnsi="Symbol"/>
          <w:sz w:val="24"/>
        </w:rPr>
      </w:pPr>
      <w:r>
        <w:rPr>
          <w:sz w:val="24"/>
        </w:rPr>
        <w:t>Neighborhood</w:t>
      </w:r>
      <w:r>
        <w:rPr>
          <w:spacing w:val="-13"/>
          <w:sz w:val="24"/>
        </w:rPr>
        <w:t xml:space="preserve"> </w:t>
      </w:r>
      <w:r>
        <w:rPr>
          <w:sz w:val="24"/>
        </w:rPr>
        <w:t>Counseling</w:t>
      </w:r>
      <w:r>
        <w:rPr>
          <w:spacing w:val="-13"/>
          <w:sz w:val="24"/>
        </w:rPr>
        <w:t xml:space="preserve"> </w:t>
      </w:r>
      <w:r>
        <w:rPr>
          <w:sz w:val="24"/>
        </w:rPr>
        <w:t>Center:</w:t>
      </w:r>
      <w:r>
        <w:rPr>
          <w:spacing w:val="-11"/>
          <w:sz w:val="24"/>
        </w:rPr>
        <w:t xml:space="preserve"> </w:t>
      </w:r>
      <w:r>
        <w:rPr>
          <w:sz w:val="24"/>
        </w:rPr>
        <w:t>(718)</w:t>
      </w:r>
      <w:r>
        <w:rPr>
          <w:spacing w:val="-14"/>
          <w:sz w:val="24"/>
        </w:rPr>
        <w:t xml:space="preserve"> </w:t>
      </w:r>
      <w:r>
        <w:rPr>
          <w:sz w:val="24"/>
        </w:rPr>
        <w:t>339-</w:t>
      </w:r>
      <w:r>
        <w:rPr>
          <w:spacing w:val="-4"/>
          <w:sz w:val="24"/>
        </w:rPr>
        <w:t>4777</w:t>
      </w:r>
    </w:p>
    <w:p w14:paraId="22810B58" w14:textId="77777777" w:rsidR="00F35045" w:rsidRPr="004B41F8" w:rsidRDefault="005D3824" w:rsidP="006D7AD2">
      <w:pPr>
        <w:pStyle w:val="ListParagraph"/>
        <w:numPr>
          <w:ilvl w:val="0"/>
          <w:numId w:val="8"/>
        </w:numPr>
        <w:tabs>
          <w:tab w:val="left" w:pos="859"/>
        </w:tabs>
        <w:ind w:left="859" w:hanging="359"/>
        <w:rPr>
          <w:rFonts w:ascii="Symbol" w:hAnsi="Symbol"/>
          <w:sz w:val="24"/>
        </w:rPr>
      </w:pPr>
      <w:r>
        <w:rPr>
          <w:sz w:val="24"/>
        </w:rPr>
        <w:t>SAFE</w:t>
      </w:r>
      <w:r>
        <w:rPr>
          <w:spacing w:val="-9"/>
          <w:sz w:val="24"/>
        </w:rPr>
        <w:t xml:space="preserve"> </w:t>
      </w:r>
      <w:r>
        <w:rPr>
          <w:sz w:val="24"/>
        </w:rPr>
        <w:t>Horizon:</w:t>
      </w:r>
      <w:r>
        <w:rPr>
          <w:spacing w:val="-9"/>
          <w:sz w:val="24"/>
        </w:rPr>
        <w:t xml:space="preserve"> </w:t>
      </w:r>
      <w:r>
        <w:rPr>
          <w:sz w:val="24"/>
        </w:rPr>
        <w:t>(212)</w:t>
      </w:r>
      <w:r>
        <w:rPr>
          <w:spacing w:val="-9"/>
          <w:sz w:val="24"/>
        </w:rPr>
        <w:t xml:space="preserve"> </w:t>
      </w:r>
      <w:r>
        <w:rPr>
          <w:sz w:val="24"/>
        </w:rPr>
        <w:t>577-</w:t>
      </w:r>
      <w:r>
        <w:rPr>
          <w:spacing w:val="-4"/>
          <w:sz w:val="24"/>
        </w:rPr>
        <w:t>7700</w:t>
      </w:r>
    </w:p>
    <w:p w14:paraId="090875E6" w14:textId="77777777" w:rsidR="004B41F8" w:rsidRPr="004B41F8" w:rsidRDefault="004B41F8" w:rsidP="004B41F8">
      <w:pPr>
        <w:tabs>
          <w:tab w:val="left" w:pos="859"/>
        </w:tabs>
        <w:rPr>
          <w:rFonts w:ascii="Symbol" w:hAnsi="Symbol"/>
          <w:sz w:val="24"/>
        </w:rPr>
      </w:pPr>
    </w:p>
    <w:p w14:paraId="22810B59" w14:textId="77777777" w:rsidR="00F35045" w:rsidRDefault="005D3824" w:rsidP="004B41F8">
      <w:pPr>
        <w:pStyle w:val="BodyText"/>
        <w:ind w:left="140" w:right="167"/>
        <w:jc w:val="both"/>
      </w:pPr>
      <w:r>
        <w:t>For additional information, please contact</w:t>
      </w:r>
      <w:r>
        <w:rPr>
          <w:spacing w:val="-2"/>
        </w:rPr>
        <w:t xml:space="preserve"> </w:t>
      </w:r>
      <w:r>
        <w:t>The National</w:t>
      </w:r>
      <w:r>
        <w:rPr>
          <w:spacing w:val="-2"/>
        </w:rPr>
        <w:t xml:space="preserve"> </w:t>
      </w:r>
      <w:r>
        <w:t>Institute on Drug Abuse</w:t>
      </w:r>
      <w:r>
        <w:rPr>
          <w:spacing w:val="-2"/>
        </w:rPr>
        <w:t xml:space="preserve"> </w:t>
      </w:r>
      <w:r>
        <w:t>Hotline,</w:t>
      </w:r>
      <w:r>
        <w:rPr>
          <w:spacing w:val="-2"/>
        </w:rPr>
        <w:t xml:space="preserve"> </w:t>
      </w:r>
      <w:r>
        <w:t>1- 800- 662-4357, an information and referral service that distributes Department of Education publications about drug and alcohol prevention programs.</w:t>
      </w:r>
    </w:p>
    <w:p w14:paraId="22810B5A" w14:textId="77777777" w:rsidR="00F35045" w:rsidRDefault="00F35045" w:rsidP="006D7AD2">
      <w:pPr>
        <w:pStyle w:val="BodyText"/>
      </w:pPr>
    </w:p>
    <w:p w14:paraId="22810B5B" w14:textId="77777777" w:rsidR="00F35045" w:rsidRDefault="005D3824" w:rsidP="006D7AD2">
      <w:pPr>
        <w:pStyle w:val="BodyText"/>
        <w:ind w:left="140" w:right="168"/>
        <w:jc w:val="both"/>
        <w:rPr>
          <w:spacing w:val="-2"/>
        </w:rPr>
      </w:pPr>
      <w:r>
        <w:t xml:space="preserve">In addition, the College’s Counseling Center, 718-489-5335, and 718-489-2035, maintains literature and other materials concerning drug and alcohol abuse treatment resources frequently used by students in the vicinity of the College. Students are encouraged to take advantage of this valuable in-house resource with the assurance that any inquiry will be treated </w:t>
      </w:r>
      <w:proofErr w:type="gramStart"/>
      <w:r>
        <w:t>in</w:t>
      </w:r>
      <w:proofErr w:type="gramEnd"/>
      <w:r>
        <w:t xml:space="preserve"> the strictest </w:t>
      </w:r>
      <w:r>
        <w:rPr>
          <w:spacing w:val="-2"/>
        </w:rPr>
        <w:t>confidence.</w:t>
      </w:r>
    </w:p>
    <w:p w14:paraId="7BBFB667" w14:textId="77777777" w:rsidR="00DA5576" w:rsidRDefault="00DA5576" w:rsidP="00410BED">
      <w:pPr>
        <w:pStyle w:val="BodyText"/>
        <w:ind w:right="168"/>
        <w:jc w:val="both"/>
      </w:pPr>
    </w:p>
    <w:p w14:paraId="22810B5C" w14:textId="77777777" w:rsidR="00F35045" w:rsidRDefault="00F35045" w:rsidP="006D7AD2">
      <w:pPr>
        <w:pStyle w:val="BodyText"/>
      </w:pPr>
    </w:p>
    <w:p w14:paraId="22810B5E" w14:textId="75BF66F0" w:rsidR="00F35045" w:rsidRDefault="1EC47D66" w:rsidP="006D7AD2">
      <w:pPr>
        <w:pStyle w:val="Heading2"/>
        <w:jc w:val="both"/>
      </w:pPr>
      <w:bookmarkStart w:id="111" w:name="_TOC_250019"/>
      <w:bookmarkStart w:id="112" w:name="_Toc239664036"/>
      <w:r>
        <w:t>Policy</w:t>
      </w:r>
      <w:r>
        <w:rPr>
          <w:spacing w:val="-7"/>
        </w:rPr>
        <w:t xml:space="preserve"> </w:t>
      </w:r>
      <w:r>
        <w:t>on</w:t>
      </w:r>
      <w:r>
        <w:rPr>
          <w:spacing w:val="-7"/>
        </w:rPr>
        <w:t xml:space="preserve"> </w:t>
      </w:r>
      <w:r>
        <w:t>Access</w:t>
      </w:r>
      <w:r>
        <w:rPr>
          <w:spacing w:val="-7"/>
        </w:rPr>
        <w:t xml:space="preserve"> </w:t>
      </w:r>
      <w:r>
        <w:t>to</w:t>
      </w:r>
      <w:r>
        <w:rPr>
          <w:spacing w:val="-9"/>
        </w:rPr>
        <w:t xml:space="preserve"> </w:t>
      </w:r>
      <w:r>
        <w:t>Student</w:t>
      </w:r>
      <w:r>
        <w:rPr>
          <w:spacing w:val="-7"/>
        </w:rPr>
        <w:t xml:space="preserve"> </w:t>
      </w:r>
      <w:r>
        <w:t>Records</w:t>
      </w:r>
      <w:r>
        <w:rPr>
          <w:spacing w:val="-6"/>
        </w:rPr>
        <w:t xml:space="preserve"> </w:t>
      </w:r>
      <w:bookmarkEnd w:id="111"/>
      <w:r>
        <w:rPr>
          <w:spacing w:val="-2"/>
        </w:rPr>
        <w:t>(FERPA)</w:t>
      </w:r>
      <w:bookmarkEnd w:id="112"/>
    </w:p>
    <w:p w14:paraId="22810B5F" w14:textId="77777777" w:rsidR="00F35045" w:rsidRDefault="00F35045" w:rsidP="006D7AD2">
      <w:pPr>
        <w:pStyle w:val="BodyText"/>
        <w:rPr>
          <w:b/>
        </w:rPr>
      </w:pPr>
    </w:p>
    <w:p w14:paraId="22810B60" w14:textId="77777777" w:rsidR="00F35045" w:rsidRDefault="005D3824" w:rsidP="006D7AD2">
      <w:pPr>
        <w:pStyle w:val="BodyText"/>
        <w:ind w:left="140" w:right="370"/>
        <w:jc w:val="both"/>
      </w:pPr>
      <w:r>
        <w:t>All</w:t>
      </w:r>
      <w:r>
        <w:rPr>
          <w:spacing w:val="-5"/>
        </w:rPr>
        <w:t xml:space="preserve"> </w:t>
      </w:r>
      <w:r>
        <w:t>College</w:t>
      </w:r>
      <w:r>
        <w:rPr>
          <w:spacing w:val="-7"/>
        </w:rPr>
        <w:t xml:space="preserve"> </w:t>
      </w:r>
      <w:r>
        <w:t>employees</w:t>
      </w:r>
      <w:r>
        <w:rPr>
          <w:spacing w:val="-5"/>
        </w:rPr>
        <w:t xml:space="preserve"> </w:t>
      </w:r>
      <w:r>
        <w:t>are</w:t>
      </w:r>
      <w:r>
        <w:rPr>
          <w:spacing w:val="-5"/>
        </w:rPr>
        <w:t xml:space="preserve"> </w:t>
      </w:r>
      <w:r>
        <w:t>obligated</w:t>
      </w:r>
      <w:r>
        <w:rPr>
          <w:spacing w:val="-5"/>
        </w:rPr>
        <w:t xml:space="preserve"> </w:t>
      </w:r>
      <w:r>
        <w:t>to</w:t>
      </w:r>
      <w:r>
        <w:rPr>
          <w:spacing w:val="-5"/>
        </w:rPr>
        <w:t xml:space="preserve"> </w:t>
      </w:r>
      <w:r>
        <w:t>protect</w:t>
      </w:r>
      <w:r>
        <w:rPr>
          <w:spacing w:val="-6"/>
        </w:rPr>
        <w:t xml:space="preserve"> </w:t>
      </w:r>
      <w:r>
        <w:t>the</w:t>
      </w:r>
      <w:r>
        <w:rPr>
          <w:spacing w:val="-5"/>
        </w:rPr>
        <w:t xml:space="preserve"> </w:t>
      </w:r>
      <w:r>
        <w:t>privacy</w:t>
      </w:r>
      <w:r>
        <w:rPr>
          <w:spacing w:val="-7"/>
        </w:rPr>
        <w:t xml:space="preserve"> </w:t>
      </w:r>
      <w:r>
        <w:t>rights</w:t>
      </w:r>
      <w:r>
        <w:rPr>
          <w:spacing w:val="-2"/>
        </w:rPr>
        <w:t xml:space="preserve"> </w:t>
      </w:r>
      <w:r>
        <w:t>of</w:t>
      </w:r>
      <w:r>
        <w:rPr>
          <w:spacing w:val="-7"/>
        </w:rPr>
        <w:t xml:space="preserve"> </w:t>
      </w:r>
      <w:r>
        <w:t>student educational</w:t>
      </w:r>
      <w:r>
        <w:rPr>
          <w:spacing w:val="-6"/>
        </w:rPr>
        <w:t xml:space="preserve"> </w:t>
      </w:r>
      <w:r>
        <w:t>records Under the</w:t>
      </w:r>
      <w:r>
        <w:rPr>
          <w:spacing w:val="-2"/>
        </w:rPr>
        <w:t xml:space="preserve"> </w:t>
      </w:r>
      <w:r>
        <w:t>federal Family Educational Rights and Privacy</w:t>
      </w:r>
      <w:r>
        <w:rPr>
          <w:spacing w:val="-2"/>
        </w:rPr>
        <w:t xml:space="preserve"> </w:t>
      </w:r>
      <w:r>
        <w:t>Act (FERPA) of 1974</w:t>
      </w:r>
      <w:r>
        <w:rPr>
          <w:color w:val="231F1F"/>
        </w:rPr>
        <w:t>, students have the right to:</w:t>
      </w:r>
    </w:p>
    <w:p w14:paraId="22810B61" w14:textId="77777777" w:rsidR="00F35045" w:rsidRDefault="005D3824" w:rsidP="006D7AD2">
      <w:pPr>
        <w:pStyle w:val="ListParagraph"/>
        <w:numPr>
          <w:ilvl w:val="0"/>
          <w:numId w:val="8"/>
        </w:numPr>
        <w:tabs>
          <w:tab w:val="left" w:pos="859"/>
        </w:tabs>
        <w:ind w:left="859" w:hanging="359"/>
        <w:jc w:val="both"/>
        <w:rPr>
          <w:rFonts w:ascii="Symbol" w:hAnsi="Symbol"/>
          <w:color w:val="231F1F"/>
          <w:sz w:val="24"/>
        </w:rPr>
      </w:pPr>
      <w:r>
        <w:rPr>
          <w:color w:val="231F1F"/>
          <w:sz w:val="24"/>
        </w:rPr>
        <w:t>Review</w:t>
      </w:r>
      <w:r>
        <w:rPr>
          <w:color w:val="231F1F"/>
          <w:spacing w:val="-9"/>
          <w:sz w:val="24"/>
        </w:rPr>
        <w:t xml:space="preserve"> </w:t>
      </w:r>
      <w:r>
        <w:rPr>
          <w:color w:val="231F1F"/>
          <w:sz w:val="24"/>
        </w:rPr>
        <w:t>and</w:t>
      </w:r>
      <w:r>
        <w:rPr>
          <w:color w:val="231F1F"/>
          <w:spacing w:val="-8"/>
          <w:sz w:val="24"/>
        </w:rPr>
        <w:t xml:space="preserve"> </w:t>
      </w:r>
      <w:r>
        <w:rPr>
          <w:color w:val="231F1F"/>
          <w:sz w:val="24"/>
        </w:rPr>
        <w:t>inspect</w:t>
      </w:r>
      <w:r>
        <w:rPr>
          <w:color w:val="231F1F"/>
          <w:spacing w:val="-6"/>
          <w:sz w:val="24"/>
        </w:rPr>
        <w:t xml:space="preserve"> </w:t>
      </w:r>
      <w:r>
        <w:rPr>
          <w:color w:val="231F1F"/>
          <w:sz w:val="24"/>
        </w:rPr>
        <w:t>their</w:t>
      </w:r>
      <w:r>
        <w:rPr>
          <w:color w:val="231F1F"/>
          <w:spacing w:val="-5"/>
          <w:sz w:val="24"/>
        </w:rPr>
        <w:t xml:space="preserve"> </w:t>
      </w:r>
      <w:r>
        <w:rPr>
          <w:color w:val="231F1F"/>
          <w:sz w:val="24"/>
        </w:rPr>
        <w:t>own</w:t>
      </w:r>
      <w:r>
        <w:rPr>
          <w:color w:val="231F1F"/>
          <w:spacing w:val="-9"/>
          <w:sz w:val="24"/>
        </w:rPr>
        <w:t xml:space="preserve"> </w:t>
      </w:r>
      <w:r>
        <w:rPr>
          <w:color w:val="231F1F"/>
          <w:sz w:val="24"/>
        </w:rPr>
        <w:t>education</w:t>
      </w:r>
      <w:r>
        <w:rPr>
          <w:color w:val="231F1F"/>
          <w:spacing w:val="-8"/>
          <w:sz w:val="24"/>
        </w:rPr>
        <w:t xml:space="preserve"> </w:t>
      </w:r>
      <w:r>
        <w:rPr>
          <w:color w:val="231F1F"/>
          <w:spacing w:val="-2"/>
          <w:sz w:val="24"/>
        </w:rPr>
        <w:t>record</w:t>
      </w:r>
    </w:p>
    <w:p w14:paraId="22810B62" w14:textId="77777777" w:rsidR="00F35045" w:rsidRDefault="005D3824" w:rsidP="006D7AD2">
      <w:pPr>
        <w:pStyle w:val="ListParagraph"/>
        <w:numPr>
          <w:ilvl w:val="0"/>
          <w:numId w:val="8"/>
        </w:numPr>
        <w:tabs>
          <w:tab w:val="left" w:pos="859"/>
        </w:tabs>
        <w:ind w:left="859" w:hanging="359"/>
        <w:jc w:val="both"/>
        <w:rPr>
          <w:rFonts w:ascii="Symbol" w:hAnsi="Symbol"/>
          <w:color w:val="231F1F"/>
          <w:sz w:val="24"/>
        </w:rPr>
      </w:pPr>
      <w:r>
        <w:rPr>
          <w:color w:val="231F1F"/>
          <w:sz w:val="24"/>
        </w:rPr>
        <w:t>Request</w:t>
      </w:r>
      <w:r>
        <w:rPr>
          <w:color w:val="231F1F"/>
          <w:spacing w:val="-7"/>
          <w:sz w:val="24"/>
        </w:rPr>
        <w:t xml:space="preserve"> </w:t>
      </w:r>
      <w:r>
        <w:rPr>
          <w:color w:val="231F1F"/>
          <w:sz w:val="24"/>
        </w:rPr>
        <w:t>an</w:t>
      </w:r>
      <w:r>
        <w:rPr>
          <w:color w:val="231F1F"/>
          <w:spacing w:val="-8"/>
          <w:sz w:val="24"/>
        </w:rPr>
        <w:t xml:space="preserve"> </w:t>
      </w:r>
      <w:r>
        <w:rPr>
          <w:color w:val="231F1F"/>
          <w:sz w:val="24"/>
        </w:rPr>
        <w:t>amendment</w:t>
      </w:r>
      <w:r>
        <w:rPr>
          <w:color w:val="231F1F"/>
          <w:spacing w:val="-4"/>
          <w:sz w:val="24"/>
        </w:rPr>
        <w:t xml:space="preserve"> </w:t>
      </w:r>
      <w:r>
        <w:rPr>
          <w:color w:val="231F1F"/>
          <w:sz w:val="24"/>
        </w:rPr>
        <w:t>to</w:t>
      </w:r>
      <w:r>
        <w:rPr>
          <w:color w:val="231F1F"/>
          <w:spacing w:val="-6"/>
          <w:sz w:val="24"/>
        </w:rPr>
        <w:t xml:space="preserve"> </w:t>
      </w:r>
      <w:r>
        <w:rPr>
          <w:color w:val="231F1F"/>
          <w:sz w:val="24"/>
        </w:rPr>
        <w:t>their</w:t>
      </w:r>
      <w:r>
        <w:rPr>
          <w:color w:val="231F1F"/>
          <w:spacing w:val="-8"/>
          <w:sz w:val="24"/>
        </w:rPr>
        <w:t xml:space="preserve"> </w:t>
      </w:r>
      <w:r>
        <w:rPr>
          <w:color w:val="231F1F"/>
          <w:sz w:val="24"/>
        </w:rPr>
        <w:t>own</w:t>
      </w:r>
      <w:r>
        <w:rPr>
          <w:color w:val="231F1F"/>
          <w:spacing w:val="-8"/>
          <w:sz w:val="24"/>
        </w:rPr>
        <w:t xml:space="preserve"> </w:t>
      </w:r>
      <w:r>
        <w:rPr>
          <w:color w:val="231F1F"/>
          <w:sz w:val="24"/>
        </w:rPr>
        <w:t>education</w:t>
      </w:r>
      <w:r>
        <w:rPr>
          <w:color w:val="231F1F"/>
          <w:spacing w:val="-6"/>
          <w:sz w:val="24"/>
        </w:rPr>
        <w:t xml:space="preserve"> </w:t>
      </w:r>
      <w:r>
        <w:rPr>
          <w:color w:val="231F1F"/>
          <w:spacing w:val="-2"/>
          <w:sz w:val="24"/>
        </w:rPr>
        <w:t>record</w:t>
      </w:r>
    </w:p>
    <w:p w14:paraId="22810B63" w14:textId="77777777" w:rsidR="00F35045" w:rsidRDefault="005D3824" w:rsidP="006D7AD2">
      <w:pPr>
        <w:pStyle w:val="ListParagraph"/>
        <w:numPr>
          <w:ilvl w:val="0"/>
          <w:numId w:val="8"/>
        </w:numPr>
        <w:tabs>
          <w:tab w:val="left" w:pos="860"/>
        </w:tabs>
        <w:ind w:right="171"/>
        <w:jc w:val="both"/>
        <w:rPr>
          <w:rFonts w:ascii="Symbol" w:hAnsi="Symbol"/>
          <w:color w:val="231F1F"/>
          <w:sz w:val="24"/>
        </w:rPr>
      </w:pPr>
      <w:r>
        <w:rPr>
          <w:color w:val="231F1F"/>
          <w:sz w:val="24"/>
        </w:rPr>
        <w:t>Provide, at their election, prior written consent to any disclosure of education records to external parties, except where otherwise authorized without prior consent under FERPA.</w:t>
      </w:r>
    </w:p>
    <w:p w14:paraId="22810B64" w14:textId="77777777" w:rsidR="00F35045" w:rsidRDefault="005D3824" w:rsidP="006D7AD2">
      <w:pPr>
        <w:pStyle w:val="BodyText"/>
        <w:ind w:left="140" w:right="161"/>
        <w:jc w:val="both"/>
      </w:pPr>
      <w:r>
        <w:rPr>
          <w:color w:val="231F1F"/>
        </w:rPr>
        <w:t xml:space="preserve">To learn more about FERPA visit the College’s website at </w:t>
      </w:r>
      <w:hyperlink r:id="rId80">
        <w:r>
          <w:rPr>
            <w:color w:val="0000FF"/>
            <w:u w:val="single" w:color="0000FF"/>
          </w:rPr>
          <w:t>http://www.sfc.edu/student-</w:t>
        </w:r>
      </w:hyperlink>
      <w:r>
        <w:rPr>
          <w:color w:val="0000FF"/>
        </w:rPr>
        <w:t xml:space="preserve"> </w:t>
      </w:r>
      <w:r>
        <w:rPr>
          <w:color w:val="0000FF"/>
          <w:u w:val="single" w:color="0000FF"/>
        </w:rPr>
        <w:t>life/registrar/</w:t>
      </w:r>
      <w:proofErr w:type="spellStart"/>
      <w:r>
        <w:rPr>
          <w:color w:val="0000FF"/>
          <w:u w:val="single" w:color="0000FF"/>
        </w:rPr>
        <w:t>ferpa</w:t>
      </w:r>
      <w:proofErr w:type="spellEnd"/>
      <w:r>
        <w:t>. The Office of the Registrar is responsible for managing and maintaining student records.</w:t>
      </w:r>
    </w:p>
    <w:p w14:paraId="3C01748E" w14:textId="77777777" w:rsidR="004F762E" w:rsidRDefault="004F762E" w:rsidP="00272B90">
      <w:bookmarkStart w:id="113" w:name="_TOC_250018"/>
    </w:p>
    <w:p w14:paraId="21962FC8" w14:textId="77777777" w:rsidR="00410BED" w:rsidRDefault="00410BED" w:rsidP="00272B90"/>
    <w:p w14:paraId="0ED92004" w14:textId="77777777" w:rsidR="00410BED" w:rsidRDefault="00410BED" w:rsidP="00272B90"/>
    <w:p w14:paraId="22810B66" w14:textId="1CB7388F" w:rsidR="00F35045" w:rsidRDefault="1EC47D66" w:rsidP="006D7AD2">
      <w:pPr>
        <w:pStyle w:val="Heading2"/>
      </w:pPr>
      <w:bookmarkStart w:id="114" w:name="_Toc239664037"/>
      <w:r>
        <w:t>Housing</w:t>
      </w:r>
      <w:r>
        <w:rPr>
          <w:spacing w:val="-8"/>
        </w:rPr>
        <w:t xml:space="preserve"> </w:t>
      </w:r>
      <w:bookmarkEnd w:id="113"/>
      <w:r>
        <w:rPr>
          <w:spacing w:val="-2"/>
        </w:rPr>
        <w:t>Policies</w:t>
      </w:r>
      <w:bookmarkEnd w:id="114"/>
    </w:p>
    <w:p w14:paraId="22810B67" w14:textId="77777777" w:rsidR="00F35045" w:rsidRDefault="00F35045" w:rsidP="006D7AD2">
      <w:pPr>
        <w:pStyle w:val="BodyText"/>
        <w:rPr>
          <w:b/>
        </w:rPr>
      </w:pPr>
    </w:p>
    <w:p w14:paraId="22810B68" w14:textId="77777777" w:rsidR="00F35045" w:rsidRDefault="005D3824" w:rsidP="006D7AD2">
      <w:pPr>
        <w:pStyle w:val="BodyText"/>
        <w:ind w:left="140" w:right="192"/>
      </w:pPr>
      <w:r>
        <w:t>Students</w:t>
      </w:r>
      <w:r>
        <w:rPr>
          <w:spacing w:val="-1"/>
        </w:rPr>
        <w:t xml:space="preserve"> </w:t>
      </w:r>
      <w:r>
        <w:t>living</w:t>
      </w:r>
      <w:r>
        <w:rPr>
          <w:spacing w:val="-4"/>
        </w:rPr>
        <w:t xml:space="preserve"> </w:t>
      </w:r>
      <w:r>
        <w:t>in</w:t>
      </w:r>
      <w:r>
        <w:rPr>
          <w:spacing w:val="-1"/>
        </w:rPr>
        <w:t xml:space="preserve"> </w:t>
      </w:r>
      <w:r>
        <w:t>residential</w:t>
      </w:r>
      <w:r>
        <w:rPr>
          <w:spacing w:val="-5"/>
        </w:rPr>
        <w:t xml:space="preserve"> </w:t>
      </w:r>
      <w:r>
        <w:t>facilities</w:t>
      </w:r>
      <w:r>
        <w:rPr>
          <w:spacing w:val="-4"/>
        </w:rPr>
        <w:t xml:space="preserve"> </w:t>
      </w:r>
      <w:r>
        <w:t>owned,</w:t>
      </w:r>
      <w:r>
        <w:rPr>
          <w:spacing w:val="-4"/>
        </w:rPr>
        <w:t xml:space="preserve"> </w:t>
      </w:r>
      <w:r>
        <w:t>leased,</w:t>
      </w:r>
      <w:r>
        <w:rPr>
          <w:spacing w:val="-4"/>
        </w:rPr>
        <w:t xml:space="preserve"> </w:t>
      </w:r>
      <w:r>
        <w:t>or</w:t>
      </w:r>
      <w:r>
        <w:rPr>
          <w:spacing w:val="-4"/>
        </w:rPr>
        <w:t xml:space="preserve"> </w:t>
      </w:r>
      <w:r>
        <w:t>controlled</w:t>
      </w:r>
      <w:r>
        <w:rPr>
          <w:spacing w:val="-4"/>
        </w:rPr>
        <w:t xml:space="preserve"> </w:t>
      </w:r>
      <w:r>
        <w:t>by</w:t>
      </w:r>
      <w:r>
        <w:rPr>
          <w:spacing w:val="-4"/>
        </w:rPr>
        <w:t xml:space="preserve"> </w:t>
      </w:r>
      <w:r>
        <w:t>the</w:t>
      </w:r>
      <w:r>
        <w:rPr>
          <w:spacing w:val="-6"/>
        </w:rPr>
        <w:t xml:space="preserve"> </w:t>
      </w:r>
      <w:r>
        <w:t>College</w:t>
      </w:r>
      <w:r>
        <w:rPr>
          <w:spacing w:val="-6"/>
        </w:rPr>
        <w:t xml:space="preserve"> </w:t>
      </w:r>
      <w:r>
        <w:t>are</w:t>
      </w:r>
      <w:r>
        <w:rPr>
          <w:spacing w:val="-4"/>
        </w:rPr>
        <w:t xml:space="preserve"> </w:t>
      </w:r>
      <w:r>
        <w:t>required</w:t>
      </w:r>
      <w:r>
        <w:rPr>
          <w:spacing w:val="-4"/>
        </w:rPr>
        <w:t xml:space="preserve"> </w:t>
      </w:r>
      <w:r>
        <w:t>to comply with Housing Policies set out on the Residence Life website. Failure to comply with these Housing Policies may constitute a violation of the code of conduct and subject students to disciplinary action.</w:t>
      </w:r>
    </w:p>
    <w:p w14:paraId="22810B69" w14:textId="77777777" w:rsidR="00F35045" w:rsidRDefault="00F35045" w:rsidP="006D7AD2">
      <w:pPr>
        <w:pStyle w:val="BodyText"/>
      </w:pPr>
    </w:p>
    <w:p w14:paraId="22810B6A" w14:textId="091ED49E" w:rsidR="00F35045" w:rsidRDefault="1EC47D66" w:rsidP="0BFC0CE0">
      <w:pPr>
        <w:pStyle w:val="BodyText"/>
        <w:ind w:left="140" w:right="163"/>
      </w:pPr>
      <w:r>
        <w:t>The</w:t>
      </w:r>
      <w:r>
        <w:rPr>
          <w:spacing w:val="40"/>
        </w:rPr>
        <w:t xml:space="preserve"> </w:t>
      </w:r>
      <w:r>
        <w:t>Residence</w:t>
      </w:r>
      <w:r>
        <w:rPr>
          <w:spacing w:val="40"/>
        </w:rPr>
        <w:t xml:space="preserve"> </w:t>
      </w:r>
      <w:r>
        <w:t>Life</w:t>
      </w:r>
      <w:r>
        <w:rPr>
          <w:spacing w:val="40"/>
        </w:rPr>
        <w:t xml:space="preserve"> </w:t>
      </w:r>
      <w:r>
        <w:t>Handbook</w:t>
      </w:r>
      <w:r>
        <w:rPr>
          <w:spacing w:val="40"/>
        </w:rPr>
        <w:t xml:space="preserve"> </w:t>
      </w:r>
      <w:r>
        <w:t>can</w:t>
      </w:r>
      <w:r>
        <w:rPr>
          <w:spacing w:val="40"/>
        </w:rPr>
        <w:t xml:space="preserve"> </w:t>
      </w:r>
      <w:r>
        <w:t>be</w:t>
      </w:r>
      <w:r>
        <w:rPr>
          <w:spacing w:val="40"/>
        </w:rPr>
        <w:t xml:space="preserve"> </w:t>
      </w:r>
      <w:r>
        <w:t>found</w:t>
      </w:r>
      <w:r>
        <w:rPr>
          <w:spacing w:val="40"/>
        </w:rPr>
        <w:t xml:space="preserve"> </w:t>
      </w:r>
      <w:r>
        <w:t>here:</w:t>
      </w:r>
      <w:r>
        <w:rPr>
          <w:spacing w:val="40"/>
        </w:rPr>
        <w:t xml:space="preserve"> </w:t>
      </w:r>
      <w:hyperlink r:id="rId81">
        <w:r w:rsidR="37219161" w:rsidRPr="0BFC0CE0">
          <w:rPr>
            <w:rStyle w:val="Hyperlink"/>
          </w:rPr>
          <w:t>Residence Life Handbook</w:t>
        </w:r>
      </w:hyperlink>
    </w:p>
    <w:p w14:paraId="22810B6B" w14:textId="77777777" w:rsidR="00F35045" w:rsidRDefault="00F35045" w:rsidP="006D7AD2">
      <w:pPr>
        <w:pStyle w:val="BodyText"/>
      </w:pPr>
    </w:p>
    <w:p w14:paraId="22810B6C" w14:textId="61E5B0A8" w:rsidR="00F35045" w:rsidRDefault="005D3824" w:rsidP="006D7AD2">
      <w:pPr>
        <w:pStyle w:val="BodyText"/>
        <w:ind w:left="140" w:right="162"/>
      </w:pPr>
      <w:r>
        <w:t>The</w:t>
      </w:r>
      <w:r>
        <w:rPr>
          <w:spacing w:val="-2"/>
        </w:rPr>
        <w:t xml:space="preserve"> </w:t>
      </w:r>
      <w:r>
        <w:t>Terms and</w:t>
      </w:r>
      <w:r>
        <w:rPr>
          <w:spacing w:val="-2"/>
        </w:rPr>
        <w:t xml:space="preserve"> </w:t>
      </w:r>
      <w:r>
        <w:t>Agreements can be</w:t>
      </w:r>
      <w:r>
        <w:rPr>
          <w:spacing w:val="-1"/>
        </w:rPr>
        <w:t xml:space="preserve"> </w:t>
      </w:r>
      <w:r>
        <w:t>found</w:t>
      </w:r>
      <w:r>
        <w:rPr>
          <w:spacing w:val="-4"/>
        </w:rPr>
        <w:t xml:space="preserve"> </w:t>
      </w:r>
      <w:r>
        <w:t xml:space="preserve">here: </w:t>
      </w:r>
      <w:hyperlink r:id="rId82" w:history="1">
        <w:r w:rsidRPr="0096247C">
          <w:rPr>
            <w:rStyle w:val="Hyperlink"/>
          </w:rPr>
          <w:t>https://assets.sfc.edu/content/uploads/2023-2024-</w:t>
        </w:r>
        <w:r w:rsidRPr="0096247C">
          <w:rPr>
            <w:rStyle w:val="Hyperlink"/>
            <w:spacing w:val="-2"/>
          </w:rPr>
          <w:t>Terms-and-Occupancy-Agreement-FINAL.pdf</w:t>
        </w:r>
      </w:hyperlink>
    </w:p>
    <w:p w14:paraId="22810B6D" w14:textId="77777777" w:rsidR="00F35045" w:rsidRDefault="00F35045" w:rsidP="006D7AD2">
      <w:pPr>
        <w:pStyle w:val="BodyText"/>
      </w:pPr>
    </w:p>
    <w:p w14:paraId="3AEEA63D" w14:textId="77777777" w:rsidR="00410BED" w:rsidRDefault="00410BED" w:rsidP="006D7AD2">
      <w:pPr>
        <w:pStyle w:val="BodyText"/>
      </w:pPr>
    </w:p>
    <w:p w14:paraId="0DA52AB2" w14:textId="77777777" w:rsidR="00410BED" w:rsidRDefault="00410BED" w:rsidP="006D7AD2">
      <w:pPr>
        <w:pStyle w:val="BodyText"/>
      </w:pPr>
    </w:p>
    <w:p w14:paraId="78D9B9C9" w14:textId="77777777" w:rsidR="00410BED" w:rsidRDefault="00410BED" w:rsidP="006D7AD2">
      <w:pPr>
        <w:pStyle w:val="BodyText"/>
      </w:pPr>
    </w:p>
    <w:p w14:paraId="22810B6E" w14:textId="77777777" w:rsidR="00F35045" w:rsidRDefault="1EC47D66" w:rsidP="006D7AD2">
      <w:pPr>
        <w:pStyle w:val="Heading2"/>
        <w:jc w:val="both"/>
      </w:pPr>
      <w:bookmarkStart w:id="115" w:name="_TOC_250017"/>
      <w:bookmarkStart w:id="116" w:name="_Toc239664038"/>
      <w:r>
        <w:lastRenderedPageBreak/>
        <w:t>SFC</w:t>
      </w:r>
      <w:r>
        <w:rPr>
          <w:spacing w:val="-11"/>
        </w:rPr>
        <w:t xml:space="preserve"> </w:t>
      </w:r>
      <w:r>
        <w:t>Policy</w:t>
      </w:r>
      <w:r>
        <w:rPr>
          <w:spacing w:val="-11"/>
        </w:rPr>
        <w:t xml:space="preserve"> </w:t>
      </w:r>
      <w:r>
        <w:t>Regarding</w:t>
      </w:r>
      <w:r>
        <w:rPr>
          <w:spacing w:val="-9"/>
        </w:rPr>
        <w:t xml:space="preserve"> </w:t>
      </w:r>
      <w:r>
        <w:t>Copyright,</w:t>
      </w:r>
      <w:r>
        <w:rPr>
          <w:spacing w:val="-9"/>
        </w:rPr>
        <w:t xml:space="preserve"> </w:t>
      </w:r>
      <w:r>
        <w:t>Intellectual</w:t>
      </w:r>
      <w:r>
        <w:rPr>
          <w:spacing w:val="-9"/>
        </w:rPr>
        <w:t xml:space="preserve"> </w:t>
      </w:r>
      <w:r>
        <w:t>Property,</w:t>
      </w:r>
      <w:r>
        <w:rPr>
          <w:spacing w:val="-9"/>
        </w:rPr>
        <w:t xml:space="preserve"> </w:t>
      </w:r>
      <w:r>
        <w:t>And</w:t>
      </w:r>
      <w:r>
        <w:rPr>
          <w:spacing w:val="-7"/>
        </w:rPr>
        <w:t xml:space="preserve"> </w:t>
      </w:r>
      <w:r>
        <w:t>File-</w:t>
      </w:r>
      <w:r>
        <w:rPr>
          <w:spacing w:val="-11"/>
        </w:rPr>
        <w:t xml:space="preserve"> </w:t>
      </w:r>
      <w:bookmarkEnd w:id="115"/>
      <w:r>
        <w:rPr>
          <w:spacing w:val="-2"/>
        </w:rPr>
        <w:t>Sharing</w:t>
      </w:r>
      <w:bookmarkEnd w:id="116"/>
    </w:p>
    <w:p w14:paraId="22810B6F" w14:textId="77777777" w:rsidR="00F35045" w:rsidRDefault="00F35045" w:rsidP="006D7AD2">
      <w:pPr>
        <w:pStyle w:val="BodyText"/>
        <w:rPr>
          <w:b/>
        </w:rPr>
      </w:pPr>
    </w:p>
    <w:p w14:paraId="22810B70" w14:textId="43B712BE" w:rsidR="00F35045" w:rsidRDefault="005D3824" w:rsidP="0096247C">
      <w:pPr>
        <w:pStyle w:val="BodyText"/>
        <w:ind w:left="140" w:right="167"/>
      </w:pPr>
      <w:r>
        <w:t>The</w:t>
      </w:r>
      <w:r>
        <w:rPr>
          <w:spacing w:val="-10"/>
        </w:rPr>
        <w:t xml:space="preserve"> </w:t>
      </w:r>
      <w:r>
        <w:t>College</w:t>
      </w:r>
      <w:r>
        <w:rPr>
          <w:spacing w:val="-10"/>
        </w:rPr>
        <w:t xml:space="preserve"> </w:t>
      </w:r>
      <w:r>
        <w:t>Copyright,</w:t>
      </w:r>
      <w:r>
        <w:rPr>
          <w:spacing w:val="-10"/>
        </w:rPr>
        <w:t xml:space="preserve"> </w:t>
      </w:r>
      <w:r>
        <w:t>Intellectual</w:t>
      </w:r>
      <w:r>
        <w:rPr>
          <w:spacing w:val="-10"/>
        </w:rPr>
        <w:t xml:space="preserve"> </w:t>
      </w:r>
      <w:r>
        <w:t>Property,</w:t>
      </w:r>
      <w:r>
        <w:rPr>
          <w:spacing w:val="-10"/>
        </w:rPr>
        <w:t xml:space="preserve"> </w:t>
      </w:r>
      <w:r>
        <w:t>and</w:t>
      </w:r>
      <w:r>
        <w:rPr>
          <w:spacing w:val="-8"/>
        </w:rPr>
        <w:t xml:space="preserve"> </w:t>
      </w:r>
      <w:r>
        <w:t>File-sharing</w:t>
      </w:r>
      <w:r>
        <w:rPr>
          <w:spacing w:val="-10"/>
        </w:rPr>
        <w:t xml:space="preserve"> </w:t>
      </w:r>
      <w:r>
        <w:t>Policy</w:t>
      </w:r>
      <w:r>
        <w:rPr>
          <w:spacing w:val="-10"/>
        </w:rPr>
        <w:t xml:space="preserve"> </w:t>
      </w:r>
      <w:r>
        <w:t>creates</w:t>
      </w:r>
      <w:r>
        <w:rPr>
          <w:spacing w:val="-10"/>
        </w:rPr>
        <w:t xml:space="preserve"> </w:t>
      </w:r>
      <w:r>
        <w:t>guidelines</w:t>
      </w:r>
      <w:r>
        <w:rPr>
          <w:spacing w:val="-13"/>
        </w:rPr>
        <w:t xml:space="preserve"> </w:t>
      </w:r>
      <w:r>
        <w:t xml:space="preserve">regarding the use of copyrighted materials. </w:t>
      </w:r>
      <w:r>
        <w:rPr>
          <w:color w:val="0000FF"/>
          <w:u w:val="single" w:color="0000FF"/>
        </w:rPr>
        <w:t>https://assets.sfc.edu/content/documents/policy/marketing-</w:t>
      </w:r>
      <w:r>
        <w:rPr>
          <w:color w:val="0000FF"/>
          <w:spacing w:val="-2"/>
          <w:u w:val="single" w:color="0000FF"/>
        </w:rPr>
        <w:t>comm/Copyright-Intellectual-Property-and-File-sharing-Policy.pdf</w:t>
      </w:r>
      <w:r>
        <w:rPr>
          <w:spacing w:val="-2"/>
        </w:rPr>
        <w:t>.</w:t>
      </w:r>
    </w:p>
    <w:p w14:paraId="22810B71" w14:textId="77777777" w:rsidR="00F35045" w:rsidRDefault="00F35045" w:rsidP="006D7AD2">
      <w:pPr>
        <w:pStyle w:val="BodyText"/>
      </w:pPr>
    </w:p>
    <w:p w14:paraId="22810B73" w14:textId="55E5F186" w:rsidR="00F35045" w:rsidRPr="00410BED" w:rsidRDefault="1EC47D66" w:rsidP="00410BED">
      <w:pPr>
        <w:pStyle w:val="Heading2"/>
      </w:pPr>
      <w:bookmarkStart w:id="117" w:name="_TOC_250016"/>
      <w:bookmarkStart w:id="118" w:name="_Toc239664039"/>
      <w:r>
        <w:t>Electronic</w:t>
      </w:r>
      <w:r>
        <w:rPr>
          <w:spacing w:val="-10"/>
        </w:rPr>
        <w:t xml:space="preserve"> </w:t>
      </w:r>
      <w:r>
        <w:t>Use</w:t>
      </w:r>
      <w:r>
        <w:rPr>
          <w:spacing w:val="-9"/>
        </w:rPr>
        <w:t xml:space="preserve"> </w:t>
      </w:r>
      <w:bookmarkEnd w:id="117"/>
      <w:r>
        <w:rPr>
          <w:spacing w:val="-2"/>
        </w:rPr>
        <w:t>Policy</w:t>
      </w:r>
      <w:bookmarkEnd w:id="118"/>
    </w:p>
    <w:p w14:paraId="22810B74" w14:textId="77777777" w:rsidR="00F35045" w:rsidRDefault="005D3824" w:rsidP="006D7AD2">
      <w:pPr>
        <w:pStyle w:val="BodyText"/>
        <w:ind w:left="140" w:right="185"/>
      </w:pPr>
      <w:r>
        <w:t>Misuse</w:t>
      </w:r>
      <w:r>
        <w:rPr>
          <w:spacing w:val="-1"/>
        </w:rPr>
        <w:t xml:space="preserve"> </w:t>
      </w:r>
      <w:r>
        <w:t>or</w:t>
      </w:r>
      <w:r>
        <w:rPr>
          <w:spacing w:val="-5"/>
        </w:rPr>
        <w:t xml:space="preserve"> </w:t>
      </w:r>
      <w:r>
        <w:t>abuse</w:t>
      </w:r>
      <w:r>
        <w:rPr>
          <w:spacing w:val="-3"/>
        </w:rPr>
        <w:t xml:space="preserve"> </w:t>
      </w:r>
      <w:r>
        <w:t>of</w:t>
      </w:r>
      <w:r>
        <w:rPr>
          <w:spacing w:val="-5"/>
        </w:rPr>
        <w:t xml:space="preserve"> </w:t>
      </w:r>
      <w:r>
        <w:t>the</w:t>
      </w:r>
      <w:r>
        <w:rPr>
          <w:spacing w:val="-5"/>
        </w:rPr>
        <w:t xml:space="preserve"> </w:t>
      </w:r>
      <w:r>
        <w:t>College</w:t>
      </w:r>
      <w:r>
        <w:rPr>
          <w:spacing w:val="-5"/>
        </w:rPr>
        <w:t xml:space="preserve"> </w:t>
      </w:r>
      <w:r>
        <w:t>computer</w:t>
      </w:r>
      <w:r>
        <w:rPr>
          <w:spacing w:val="-3"/>
        </w:rPr>
        <w:t xml:space="preserve"> </w:t>
      </w:r>
      <w:r>
        <w:t>system,</w:t>
      </w:r>
      <w:r>
        <w:rPr>
          <w:spacing w:val="-1"/>
        </w:rPr>
        <w:t xml:space="preserve"> </w:t>
      </w:r>
      <w:r>
        <w:t>voice</w:t>
      </w:r>
      <w:r>
        <w:rPr>
          <w:spacing w:val="-5"/>
        </w:rPr>
        <w:t xml:space="preserve"> </w:t>
      </w:r>
      <w:r>
        <w:t>mail</w:t>
      </w:r>
      <w:r>
        <w:rPr>
          <w:spacing w:val="-3"/>
        </w:rPr>
        <w:t xml:space="preserve"> </w:t>
      </w:r>
      <w:r>
        <w:t>or</w:t>
      </w:r>
      <w:r>
        <w:rPr>
          <w:spacing w:val="-5"/>
        </w:rPr>
        <w:t xml:space="preserve"> </w:t>
      </w:r>
      <w:r>
        <w:t>telephone</w:t>
      </w:r>
      <w:r>
        <w:rPr>
          <w:spacing w:val="-5"/>
        </w:rPr>
        <w:t xml:space="preserve"> </w:t>
      </w:r>
      <w:r>
        <w:t>services</w:t>
      </w:r>
      <w:r>
        <w:rPr>
          <w:spacing w:val="-5"/>
        </w:rPr>
        <w:t xml:space="preserve"> </w:t>
      </w:r>
      <w:r>
        <w:t>by</w:t>
      </w:r>
      <w:r>
        <w:rPr>
          <w:spacing w:val="-3"/>
        </w:rPr>
        <w:t xml:space="preserve"> </w:t>
      </w:r>
      <w:r>
        <w:t>the</w:t>
      </w:r>
      <w:r>
        <w:rPr>
          <w:spacing w:val="-3"/>
        </w:rPr>
        <w:t xml:space="preserve"> </w:t>
      </w:r>
      <w:r>
        <w:t>College is prohibited. This includes but is not limited to:</w:t>
      </w:r>
    </w:p>
    <w:p w14:paraId="22810B75" w14:textId="77777777" w:rsidR="00F35045" w:rsidRDefault="005D3824" w:rsidP="004B41F8">
      <w:pPr>
        <w:pStyle w:val="ListParagraph"/>
        <w:numPr>
          <w:ilvl w:val="0"/>
          <w:numId w:val="8"/>
        </w:numPr>
        <w:tabs>
          <w:tab w:val="left" w:pos="860"/>
        </w:tabs>
        <w:ind w:right="184"/>
        <w:jc w:val="both"/>
        <w:rPr>
          <w:rFonts w:ascii="Symbol" w:hAnsi="Symbol"/>
          <w:sz w:val="24"/>
        </w:rPr>
      </w:pPr>
      <w:r>
        <w:rPr>
          <w:sz w:val="24"/>
        </w:rPr>
        <w:t>Unauthorized</w:t>
      </w:r>
      <w:r>
        <w:rPr>
          <w:spacing w:val="-5"/>
          <w:sz w:val="24"/>
        </w:rPr>
        <w:t xml:space="preserve"> </w:t>
      </w:r>
      <w:r>
        <w:rPr>
          <w:sz w:val="24"/>
        </w:rPr>
        <w:t>use</w:t>
      </w:r>
      <w:r>
        <w:rPr>
          <w:spacing w:val="-7"/>
          <w:sz w:val="24"/>
        </w:rPr>
        <w:t xml:space="preserve"> </w:t>
      </w:r>
      <w:r>
        <w:rPr>
          <w:sz w:val="24"/>
        </w:rPr>
        <w:t>or</w:t>
      </w:r>
      <w:r>
        <w:rPr>
          <w:spacing w:val="-5"/>
          <w:sz w:val="24"/>
        </w:rPr>
        <w:t xml:space="preserve"> </w:t>
      </w:r>
      <w:r>
        <w:rPr>
          <w:sz w:val="24"/>
        </w:rPr>
        <w:t>abuse</w:t>
      </w:r>
      <w:r>
        <w:rPr>
          <w:spacing w:val="-7"/>
          <w:sz w:val="24"/>
        </w:rPr>
        <w:t xml:space="preserve"> </w:t>
      </w:r>
      <w:r>
        <w:rPr>
          <w:sz w:val="24"/>
        </w:rPr>
        <w:t>of</w:t>
      </w:r>
      <w:r>
        <w:rPr>
          <w:spacing w:val="-5"/>
          <w:sz w:val="24"/>
        </w:rPr>
        <w:t xml:space="preserve"> </w:t>
      </w:r>
      <w:r>
        <w:rPr>
          <w:sz w:val="24"/>
        </w:rPr>
        <w:t>a</w:t>
      </w:r>
      <w:r>
        <w:rPr>
          <w:spacing w:val="-5"/>
          <w:sz w:val="24"/>
        </w:rPr>
        <w:t xml:space="preserve"> </w:t>
      </w:r>
      <w:r>
        <w:rPr>
          <w:sz w:val="24"/>
        </w:rPr>
        <w:t>student’s</w:t>
      </w:r>
      <w:r>
        <w:rPr>
          <w:spacing w:val="-2"/>
          <w:sz w:val="24"/>
        </w:rPr>
        <w:t xml:space="preserve"> </w:t>
      </w:r>
      <w:r>
        <w:rPr>
          <w:sz w:val="24"/>
        </w:rPr>
        <w:t>computer</w:t>
      </w:r>
      <w:r>
        <w:rPr>
          <w:spacing w:val="-3"/>
          <w:sz w:val="24"/>
        </w:rPr>
        <w:t xml:space="preserve"> </w:t>
      </w:r>
      <w:r>
        <w:rPr>
          <w:sz w:val="24"/>
        </w:rPr>
        <w:t>account,</w:t>
      </w:r>
      <w:r>
        <w:rPr>
          <w:spacing w:val="-5"/>
          <w:sz w:val="24"/>
        </w:rPr>
        <w:t xml:space="preserve"> </w:t>
      </w:r>
      <w:r>
        <w:rPr>
          <w:sz w:val="24"/>
        </w:rPr>
        <w:t>including</w:t>
      </w:r>
      <w:r>
        <w:rPr>
          <w:spacing w:val="-5"/>
          <w:sz w:val="24"/>
        </w:rPr>
        <w:t xml:space="preserve"> </w:t>
      </w:r>
      <w:r>
        <w:rPr>
          <w:sz w:val="24"/>
        </w:rPr>
        <w:t>failure</w:t>
      </w:r>
      <w:r>
        <w:rPr>
          <w:spacing w:val="-5"/>
          <w:sz w:val="24"/>
        </w:rPr>
        <w:t xml:space="preserve"> </w:t>
      </w:r>
      <w:r>
        <w:rPr>
          <w:sz w:val="24"/>
        </w:rPr>
        <w:t>to</w:t>
      </w:r>
      <w:r>
        <w:rPr>
          <w:spacing w:val="-5"/>
          <w:sz w:val="24"/>
        </w:rPr>
        <w:t xml:space="preserve"> </w:t>
      </w:r>
      <w:r>
        <w:rPr>
          <w:sz w:val="24"/>
        </w:rPr>
        <w:t>safeguard User IDs and passwords.</w:t>
      </w:r>
    </w:p>
    <w:p w14:paraId="22810B76" w14:textId="77777777" w:rsidR="00F35045" w:rsidRDefault="005D3824" w:rsidP="00FD0479">
      <w:pPr>
        <w:pStyle w:val="ListParagraph"/>
        <w:numPr>
          <w:ilvl w:val="0"/>
          <w:numId w:val="8"/>
        </w:numPr>
        <w:tabs>
          <w:tab w:val="left" w:pos="860"/>
        </w:tabs>
        <w:ind w:left="859" w:hanging="359"/>
        <w:jc w:val="both"/>
        <w:rPr>
          <w:rFonts w:ascii="Symbol" w:hAnsi="Symbol"/>
          <w:sz w:val="24"/>
        </w:rPr>
      </w:pPr>
      <w:r w:rsidRPr="00FD0479">
        <w:rPr>
          <w:color w:val="231F1F"/>
          <w:sz w:val="24"/>
        </w:rPr>
        <w:t>Sending</w:t>
      </w:r>
      <w:r>
        <w:rPr>
          <w:spacing w:val="-5"/>
          <w:sz w:val="24"/>
        </w:rPr>
        <w:t xml:space="preserve"> </w:t>
      </w:r>
      <w:r>
        <w:rPr>
          <w:sz w:val="24"/>
        </w:rPr>
        <w:t>abusive</w:t>
      </w:r>
      <w:r>
        <w:rPr>
          <w:spacing w:val="-5"/>
          <w:sz w:val="24"/>
        </w:rPr>
        <w:t xml:space="preserve"> </w:t>
      </w:r>
      <w:r>
        <w:rPr>
          <w:sz w:val="24"/>
        </w:rPr>
        <w:t>or</w:t>
      </w:r>
      <w:r>
        <w:rPr>
          <w:spacing w:val="-7"/>
          <w:sz w:val="24"/>
        </w:rPr>
        <w:t xml:space="preserve"> </w:t>
      </w:r>
      <w:r>
        <w:rPr>
          <w:sz w:val="24"/>
        </w:rPr>
        <w:t>threatening</w:t>
      </w:r>
      <w:r>
        <w:rPr>
          <w:spacing w:val="-5"/>
          <w:sz w:val="24"/>
        </w:rPr>
        <w:t xml:space="preserve"> </w:t>
      </w:r>
      <w:r>
        <w:rPr>
          <w:sz w:val="24"/>
        </w:rPr>
        <w:t>messages</w:t>
      </w:r>
      <w:r>
        <w:rPr>
          <w:spacing w:val="-5"/>
          <w:sz w:val="24"/>
        </w:rPr>
        <w:t xml:space="preserve"> </w:t>
      </w:r>
      <w:r>
        <w:rPr>
          <w:sz w:val="24"/>
        </w:rPr>
        <w:t>to</w:t>
      </w:r>
      <w:r>
        <w:rPr>
          <w:spacing w:val="-5"/>
          <w:sz w:val="24"/>
        </w:rPr>
        <w:t xml:space="preserve"> </w:t>
      </w:r>
      <w:r>
        <w:rPr>
          <w:sz w:val="24"/>
        </w:rPr>
        <w:t>students,</w:t>
      </w:r>
      <w:r>
        <w:rPr>
          <w:spacing w:val="-2"/>
          <w:sz w:val="24"/>
        </w:rPr>
        <w:t xml:space="preserve"> </w:t>
      </w:r>
      <w:r>
        <w:rPr>
          <w:sz w:val="24"/>
        </w:rPr>
        <w:t>faculty,</w:t>
      </w:r>
      <w:r>
        <w:rPr>
          <w:spacing w:val="-5"/>
          <w:sz w:val="24"/>
        </w:rPr>
        <w:t xml:space="preserve"> </w:t>
      </w:r>
      <w:r>
        <w:rPr>
          <w:sz w:val="24"/>
        </w:rPr>
        <w:t>or</w:t>
      </w:r>
      <w:r>
        <w:rPr>
          <w:spacing w:val="-5"/>
          <w:sz w:val="24"/>
        </w:rPr>
        <w:t xml:space="preserve"> </w:t>
      </w:r>
      <w:r>
        <w:rPr>
          <w:sz w:val="24"/>
        </w:rPr>
        <w:t>staff.</w:t>
      </w:r>
      <w:r>
        <w:rPr>
          <w:spacing w:val="-5"/>
          <w:sz w:val="24"/>
        </w:rPr>
        <w:t xml:space="preserve"> </w:t>
      </w:r>
      <w:r>
        <w:rPr>
          <w:sz w:val="24"/>
        </w:rPr>
        <w:t>Repeatedly</w:t>
      </w:r>
      <w:r>
        <w:rPr>
          <w:spacing w:val="-5"/>
          <w:sz w:val="24"/>
        </w:rPr>
        <w:t xml:space="preserve"> </w:t>
      </w:r>
      <w:r>
        <w:rPr>
          <w:sz w:val="24"/>
        </w:rPr>
        <w:t>sending messages with no appropriate intent.</w:t>
      </w:r>
    </w:p>
    <w:p w14:paraId="22810B77" w14:textId="77777777" w:rsidR="00F35045" w:rsidRDefault="005D3824" w:rsidP="004B41F8">
      <w:pPr>
        <w:pStyle w:val="ListParagraph"/>
        <w:numPr>
          <w:ilvl w:val="0"/>
          <w:numId w:val="8"/>
        </w:numPr>
        <w:tabs>
          <w:tab w:val="left" w:pos="859"/>
        </w:tabs>
        <w:ind w:left="859" w:hanging="359"/>
        <w:jc w:val="both"/>
        <w:rPr>
          <w:rFonts w:ascii="Symbol" w:hAnsi="Symbol"/>
          <w:sz w:val="24"/>
        </w:rPr>
      </w:pPr>
      <w:r>
        <w:rPr>
          <w:sz w:val="24"/>
        </w:rPr>
        <w:t>Accessing</w:t>
      </w:r>
      <w:r>
        <w:rPr>
          <w:spacing w:val="-8"/>
          <w:sz w:val="24"/>
        </w:rPr>
        <w:t xml:space="preserve"> </w:t>
      </w:r>
      <w:r>
        <w:rPr>
          <w:sz w:val="24"/>
        </w:rPr>
        <w:t>a</w:t>
      </w:r>
      <w:r>
        <w:rPr>
          <w:spacing w:val="-8"/>
          <w:sz w:val="24"/>
        </w:rPr>
        <w:t xml:space="preserve"> </w:t>
      </w:r>
      <w:r>
        <w:rPr>
          <w:sz w:val="24"/>
        </w:rPr>
        <w:t>student</w:t>
      </w:r>
      <w:r>
        <w:rPr>
          <w:spacing w:val="-7"/>
          <w:sz w:val="24"/>
        </w:rPr>
        <w:t xml:space="preserve"> </w:t>
      </w:r>
      <w:r>
        <w:rPr>
          <w:sz w:val="24"/>
        </w:rPr>
        <w:t>or</w:t>
      </w:r>
      <w:r>
        <w:rPr>
          <w:spacing w:val="-8"/>
          <w:sz w:val="24"/>
        </w:rPr>
        <w:t xml:space="preserve"> </w:t>
      </w:r>
      <w:r>
        <w:rPr>
          <w:sz w:val="24"/>
        </w:rPr>
        <w:t>staff</w:t>
      </w:r>
      <w:r>
        <w:rPr>
          <w:spacing w:val="-6"/>
          <w:sz w:val="24"/>
        </w:rPr>
        <w:t xml:space="preserve"> </w:t>
      </w:r>
      <w:r>
        <w:rPr>
          <w:sz w:val="24"/>
        </w:rPr>
        <w:t>account</w:t>
      </w:r>
      <w:r>
        <w:rPr>
          <w:spacing w:val="-5"/>
          <w:sz w:val="24"/>
        </w:rPr>
        <w:t xml:space="preserve"> </w:t>
      </w:r>
      <w:r>
        <w:rPr>
          <w:sz w:val="24"/>
        </w:rPr>
        <w:t>without</w:t>
      </w:r>
      <w:r>
        <w:rPr>
          <w:spacing w:val="-7"/>
          <w:sz w:val="24"/>
        </w:rPr>
        <w:t xml:space="preserve"> </w:t>
      </w:r>
      <w:r>
        <w:rPr>
          <w:spacing w:val="-2"/>
          <w:sz w:val="24"/>
        </w:rPr>
        <w:t>authorization</w:t>
      </w:r>
    </w:p>
    <w:p w14:paraId="22810B78" w14:textId="77777777" w:rsidR="00F35045" w:rsidRDefault="005D3824" w:rsidP="004B41F8">
      <w:pPr>
        <w:pStyle w:val="ListParagraph"/>
        <w:numPr>
          <w:ilvl w:val="0"/>
          <w:numId w:val="8"/>
        </w:numPr>
        <w:tabs>
          <w:tab w:val="left" w:pos="860"/>
        </w:tabs>
        <w:ind w:right="169"/>
        <w:jc w:val="both"/>
        <w:rPr>
          <w:rFonts w:ascii="Symbol" w:hAnsi="Symbol"/>
          <w:sz w:val="24"/>
        </w:rPr>
      </w:pPr>
      <w:r>
        <w:rPr>
          <w:sz w:val="24"/>
        </w:rPr>
        <w:t xml:space="preserve">Using a </w:t>
      </w:r>
      <w:proofErr w:type="gramStart"/>
      <w:r>
        <w:rPr>
          <w:sz w:val="24"/>
        </w:rPr>
        <w:t>College</w:t>
      </w:r>
      <w:proofErr w:type="gramEnd"/>
      <w:r>
        <w:rPr>
          <w:sz w:val="24"/>
        </w:rPr>
        <w:t xml:space="preserve"> office email account to send messages without authorization. Failure to comply with </w:t>
      </w:r>
      <w:proofErr w:type="gramStart"/>
      <w:r>
        <w:rPr>
          <w:sz w:val="24"/>
        </w:rPr>
        <w:t>College</w:t>
      </w:r>
      <w:proofErr w:type="gramEnd"/>
      <w:r>
        <w:rPr>
          <w:sz w:val="24"/>
        </w:rPr>
        <w:t xml:space="preserve"> technology policies.</w:t>
      </w:r>
    </w:p>
    <w:p w14:paraId="43147990" w14:textId="1244F2C7" w:rsidR="004F762E" w:rsidRPr="00410BED" w:rsidRDefault="005D3824" w:rsidP="00DA5576">
      <w:pPr>
        <w:pStyle w:val="ListParagraph"/>
        <w:numPr>
          <w:ilvl w:val="0"/>
          <w:numId w:val="8"/>
        </w:numPr>
        <w:tabs>
          <w:tab w:val="left" w:pos="860"/>
        </w:tabs>
        <w:ind w:right="173"/>
        <w:jc w:val="both"/>
        <w:rPr>
          <w:rFonts w:ascii="Symbol" w:hAnsi="Symbol"/>
          <w:sz w:val="24"/>
        </w:rPr>
      </w:pPr>
      <w:r>
        <w:rPr>
          <w:spacing w:val="-2"/>
          <w:sz w:val="24"/>
        </w:rPr>
        <w:t>Illegal</w:t>
      </w:r>
      <w:r>
        <w:rPr>
          <w:spacing w:val="-9"/>
          <w:sz w:val="24"/>
        </w:rPr>
        <w:t xml:space="preserve"> </w:t>
      </w:r>
      <w:r>
        <w:rPr>
          <w:spacing w:val="-2"/>
          <w:sz w:val="24"/>
        </w:rPr>
        <w:t>use</w:t>
      </w:r>
      <w:r>
        <w:rPr>
          <w:spacing w:val="-5"/>
          <w:sz w:val="24"/>
        </w:rPr>
        <w:t xml:space="preserve"> </w:t>
      </w:r>
      <w:r>
        <w:rPr>
          <w:spacing w:val="-2"/>
          <w:sz w:val="24"/>
        </w:rPr>
        <w:t>including</w:t>
      </w:r>
      <w:r>
        <w:rPr>
          <w:spacing w:val="-7"/>
          <w:sz w:val="24"/>
        </w:rPr>
        <w:t xml:space="preserve"> </w:t>
      </w:r>
      <w:r>
        <w:rPr>
          <w:spacing w:val="-2"/>
          <w:sz w:val="24"/>
        </w:rPr>
        <w:t>but</w:t>
      </w:r>
      <w:r>
        <w:rPr>
          <w:spacing w:val="-7"/>
          <w:sz w:val="24"/>
        </w:rPr>
        <w:t xml:space="preserve"> </w:t>
      </w:r>
      <w:r>
        <w:rPr>
          <w:spacing w:val="-2"/>
          <w:sz w:val="24"/>
        </w:rPr>
        <w:t>not</w:t>
      </w:r>
      <w:r>
        <w:rPr>
          <w:spacing w:val="-7"/>
          <w:sz w:val="24"/>
        </w:rPr>
        <w:t xml:space="preserve"> </w:t>
      </w:r>
      <w:r>
        <w:rPr>
          <w:spacing w:val="-2"/>
          <w:sz w:val="24"/>
        </w:rPr>
        <w:t>limited</w:t>
      </w:r>
      <w:r>
        <w:rPr>
          <w:spacing w:val="-7"/>
          <w:sz w:val="24"/>
        </w:rPr>
        <w:t xml:space="preserve"> </w:t>
      </w:r>
      <w:r>
        <w:rPr>
          <w:spacing w:val="-2"/>
          <w:sz w:val="24"/>
        </w:rPr>
        <w:t>to</w:t>
      </w:r>
      <w:r>
        <w:rPr>
          <w:spacing w:val="-7"/>
          <w:sz w:val="24"/>
        </w:rPr>
        <w:t xml:space="preserve"> </w:t>
      </w:r>
      <w:r>
        <w:rPr>
          <w:spacing w:val="-2"/>
          <w:sz w:val="24"/>
        </w:rPr>
        <w:t>illegal</w:t>
      </w:r>
      <w:r>
        <w:rPr>
          <w:spacing w:val="-7"/>
          <w:sz w:val="24"/>
        </w:rPr>
        <w:t xml:space="preserve"> </w:t>
      </w:r>
      <w:r>
        <w:rPr>
          <w:spacing w:val="-2"/>
          <w:sz w:val="24"/>
        </w:rPr>
        <w:t>downloading,</w:t>
      </w:r>
      <w:r>
        <w:rPr>
          <w:spacing w:val="-7"/>
          <w:sz w:val="24"/>
        </w:rPr>
        <w:t xml:space="preserve"> </w:t>
      </w:r>
      <w:r>
        <w:rPr>
          <w:spacing w:val="-2"/>
          <w:sz w:val="24"/>
        </w:rPr>
        <w:t>uploading,</w:t>
      </w:r>
      <w:r>
        <w:rPr>
          <w:spacing w:val="-7"/>
          <w:sz w:val="24"/>
        </w:rPr>
        <w:t xml:space="preserve"> </w:t>
      </w:r>
      <w:r>
        <w:rPr>
          <w:spacing w:val="-2"/>
          <w:sz w:val="24"/>
        </w:rPr>
        <w:t>or</w:t>
      </w:r>
      <w:r>
        <w:rPr>
          <w:spacing w:val="-9"/>
          <w:sz w:val="24"/>
        </w:rPr>
        <w:t xml:space="preserve"> </w:t>
      </w:r>
      <w:r>
        <w:rPr>
          <w:spacing w:val="-2"/>
          <w:sz w:val="24"/>
        </w:rPr>
        <w:t>use</w:t>
      </w:r>
      <w:r>
        <w:rPr>
          <w:spacing w:val="-7"/>
          <w:sz w:val="24"/>
        </w:rPr>
        <w:t xml:space="preserve"> </w:t>
      </w:r>
      <w:r>
        <w:rPr>
          <w:spacing w:val="-2"/>
          <w:sz w:val="24"/>
        </w:rPr>
        <w:t>of</w:t>
      </w:r>
      <w:r>
        <w:rPr>
          <w:spacing w:val="-7"/>
          <w:sz w:val="24"/>
        </w:rPr>
        <w:t xml:space="preserve"> </w:t>
      </w:r>
      <w:r>
        <w:rPr>
          <w:spacing w:val="-2"/>
          <w:sz w:val="24"/>
        </w:rPr>
        <w:t>file</w:t>
      </w:r>
      <w:r>
        <w:rPr>
          <w:spacing w:val="-7"/>
          <w:sz w:val="24"/>
        </w:rPr>
        <w:t xml:space="preserve"> </w:t>
      </w:r>
      <w:r>
        <w:rPr>
          <w:spacing w:val="-2"/>
          <w:sz w:val="24"/>
        </w:rPr>
        <w:t xml:space="preserve">sharing </w:t>
      </w:r>
      <w:r>
        <w:rPr>
          <w:sz w:val="24"/>
        </w:rPr>
        <w:t xml:space="preserve">programs </w:t>
      </w:r>
      <w:proofErr w:type="gramStart"/>
      <w:r>
        <w:rPr>
          <w:sz w:val="24"/>
        </w:rPr>
        <w:t>with regard to</w:t>
      </w:r>
      <w:proofErr w:type="gramEnd"/>
      <w:r>
        <w:rPr>
          <w:sz w:val="24"/>
        </w:rPr>
        <w:t xml:space="preserve"> copyrighted materials.</w:t>
      </w:r>
    </w:p>
    <w:p w14:paraId="10F3040B" w14:textId="77777777" w:rsidR="00410BED" w:rsidRPr="00DA5576" w:rsidRDefault="00410BED" w:rsidP="00410BED">
      <w:pPr>
        <w:pStyle w:val="ListParagraph"/>
        <w:tabs>
          <w:tab w:val="left" w:pos="860"/>
        </w:tabs>
        <w:ind w:right="173" w:firstLine="0"/>
        <w:jc w:val="both"/>
        <w:rPr>
          <w:rFonts w:ascii="Symbol" w:hAnsi="Symbol"/>
          <w:sz w:val="24"/>
        </w:rPr>
      </w:pPr>
    </w:p>
    <w:p w14:paraId="22810B7A" w14:textId="1EE144AE" w:rsidR="00F35045" w:rsidRDefault="005D3824" w:rsidP="006D7AD2">
      <w:pPr>
        <w:ind w:left="140"/>
        <w:rPr>
          <w:b/>
          <w:spacing w:val="-2"/>
          <w:sz w:val="24"/>
        </w:rPr>
      </w:pPr>
      <w:r>
        <w:rPr>
          <w:b/>
          <w:sz w:val="24"/>
        </w:rPr>
        <w:t>Additional</w:t>
      </w:r>
      <w:r>
        <w:rPr>
          <w:b/>
          <w:spacing w:val="-9"/>
          <w:sz w:val="24"/>
        </w:rPr>
        <w:t xml:space="preserve"> </w:t>
      </w:r>
      <w:r>
        <w:rPr>
          <w:b/>
          <w:sz w:val="24"/>
        </w:rPr>
        <w:t>IT</w:t>
      </w:r>
      <w:r>
        <w:rPr>
          <w:b/>
          <w:spacing w:val="-8"/>
          <w:sz w:val="24"/>
        </w:rPr>
        <w:t xml:space="preserve"> </w:t>
      </w:r>
      <w:r>
        <w:rPr>
          <w:b/>
          <w:spacing w:val="-2"/>
          <w:sz w:val="24"/>
        </w:rPr>
        <w:t>Policies</w:t>
      </w:r>
    </w:p>
    <w:p w14:paraId="79AD87D8" w14:textId="77777777" w:rsidR="0096247C" w:rsidRDefault="0096247C" w:rsidP="006D7AD2">
      <w:pPr>
        <w:ind w:left="140"/>
        <w:rPr>
          <w:b/>
          <w:sz w:val="24"/>
        </w:rPr>
      </w:pPr>
    </w:p>
    <w:p w14:paraId="22810B7B" w14:textId="3D741290" w:rsidR="00F35045" w:rsidRDefault="6516D872" w:rsidP="0BFC0CE0">
      <w:pPr>
        <w:pStyle w:val="BodyText"/>
        <w:ind w:left="140" w:right="82"/>
        <w:rPr>
          <w:color w:val="242424"/>
        </w:rPr>
      </w:pPr>
      <w:r>
        <w:rPr>
          <w:spacing w:val="-2"/>
        </w:rPr>
        <w:t>Additional</w:t>
      </w:r>
      <w:r>
        <w:t xml:space="preserve"> policies</w:t>
      </w:r>
      <w:r w:rsidR="2EA7B03E">
        <w:t xml:space="preserve"> </w:t>
      </w:r>
      <w:r w:rsidR="1EC47D66">
        <w:t>concerning</w:t>
      </w:r>
      <w:r w:rsidR="2EA7B03E">
        <w:t xml:space="preserve"> </w:t>
      </w:r>
      <w:r w:rsidR="1EC47D66">
        <w:t>IT</w:t>
      </w:r>
      <w:r w:rsidR="2EA7B03E">
        <w:t xml:space="preserve"> </w:t>
      </w:r>
      <w:r w:rsidR="1EC47D66">
        <w:t>are</w:t>
      </w:r>
      <w:r w:rsidR="2EA7B03E">
        <w:t xml:space="preserve"> </w:t>
      </w:r>
      <w:r w:rsidR="1EC47D66">
        <w:t>located</w:t>
      </w:r>
      <w:r w:rsidR="2EA7B03E">
        <w:t xml:space="preserve"> </w:t>
      </w:r>
      <w:r w:rsidR="1EC47D66">
        <w:t>here:</w:t>
      </w:r>
      <w:r w:rsidR="2EA7B03E">
        <w:t xml:space="preserve"> </w:t>
      </w:r>
      <w:hyperlink r:id="rId83">
        <w:r w:rsidR="73D91D87" w:rsidRPr="0BFC0CE0">
          <w:rPr>
            <w:rStyle w:val="Hyperlink"/>
            <w:color w:val="242424"/>
          </w:rPr>
          <w:t>https://www.sfc.edu/student-life/technology</w:t>
        </w:r>
      </w:hyperlink>
      <w:r w:rsidR="73D91D87" w:rsidRPr="0BFC0CE0">
        <w:rPr>
          <w:color w:val="242424"/>
        </w:rPr>
        <w:t>.</w:t>
      </w:r>
    </w:p>
    <w:p w14:paraId="22810B7C" w14:textId="77777777" w:rsidR="00F35045" w:rsidRDefault="00F35045" w:rsidP="006D7AD2">
      <w:pPr>
        <w:pStyle w:val="BodyText"/>
      </w:pPr>
    </w:p>
    <w:p w14:paraId="22810B7D" w14:textId="77777777" w:rsidR="00F35045" w:rsidRDefault="1EC47D66" w:rsidP="006D7AD2">
      <w:pPr>
        <w:pStyle w:val="Heading2"/>
        <w:rPr>
          <w:spacing w:val="-2"/>
        </w:rPr>
      </w:pPr>
      <w:bookmarkStart w:id="119" w:name="_TOC_250015"/>
      <w:bookmarkStart w:id="120" w:name="_Toc239664040"/>
      <w:r>
        <w:t>On</w:t>
      </w:r>
      <w:r>
        <w:rPr>
          <w:spacing w:val="-7"/>
        </w:rPr>
        <w:t xml:space="preserve"> </w:t>
      </w:r>
      <w:r>
        <w:t>Campus</w:t>
      </w:r>
      <w:r>
        <w:rPr>
          <w:spacing w:val="-8"/>
        </w:rPr>
        <w:t xml:space="preserve"> </w:t>
      </w:r>
      <w:r>
        <w:t>Credit</w:t>
      </w:r>
      <w:r>
        <w:rPr>
          <w:spacing w:val="-8"/>
        </w:rPr>
        <w:t xml:space="preserve"> </w:t>
      </w:r>
      <w:r>
        <w:t>Card</w:t>
      </w:r>
      <w:r>
        <w:rPr>
          <w:spacing w:val="-8"/>
        </w:rPr>
        <w:t xml:space="preserve"> </w:t>
      </w:r>
      <w:r>
        <w:t>Marketing</w:t>
      </w:r>
      <w:r>
        <w:rPr>
          <w:spacing w:val="-9"/>
        </w:rPr>
        <w:t xml:space="preserve"> </w:t>
      </w:r>
      <w:bookmarkEnd w:id="119"/>
      <w:r>
        <w:rPr>
          <w:spacing w:val="-2"/>
        </w:rPr>
        <w:t>Policy</w:t>
      </w:r>
      <w:bookmarkEnd w:id="120"/>
    </w:p>
    <w:p w14:paraId="14E48438" w14:textId="77777777" w:rsidR="0096247C" w:rsidRDefault="0096247C" w:rsidP="00272B90"/>
    <w:p w14:paraId="22810B80" w14:textId="2BF42AE7" w:rsidR="00F35045" w:rsidRDefault="005D3824" w:rsidP="0096247C">
      <w:pPr>
        <w:pStyle w:val="BodyText"/>
        <w:ind w:left="140" w:right="82"/>
        <w:jc w:val="both"/>
      </w:pPr>
      <w:r>
        <w:t xml:space="preserve">The College strictly prohibits </w:t>
      </w:r>
      <w:proofErr w:type="gramStart"/>
      <w:r>
        <w:t>the advertising</w:t>
      </w:r>
      <w:proofErr w:type="gramEnd"/>
      <w:r>
        <w:t xml:space="preserve">, marketing, or </w:t>
      </w:r>
      <w:proofErr w:type="gramStart"/>
      <w:r>
        <w:t>merchandising of</w:t>
      </w:r>
      <w:proofErr w:type="gramEnd"/>
      <w:r>
        <w:t xml:space="preserve"> credit, debit, or similar payment or finance cards to students on the College’s campus. This includes posting or distributing applications, posters, handbills, fliers, and signage in </w:t>
      </w:r>
      <w:proofErr w:type="gramStart"/>
      <w:r>
        <w:t>College</w:t>
      </w:r>
      <w:proofErr w:type="gramEnd"/>
      <w:r>
        <w:t xml:space="preserve"> facilities. During the year,</w:t>
      </w:r>
      <w:r>
        <w:rPr>
          <w:spacing w:val="-4"/>
        </w:rPr>
        <w:t xml:space="preserve"> </w:t>
      </w:r>
      <w:r>
        <w:t>banks</w:t>
      </w:r>
      <w:r>
        <w:rPr>
          <w:spacing w:val="-4"/>
        </w:rPr>
        <w:t xml:space="preserve"> </w:t>
      </w:r>
      <w:r>
        <w:t>or</w:t>
      </w:r>
      <w:r>
        <w:rPr>
          <w:spacing w:val="-4"/>
        </w:rPr>
        <w:t xml:space="preserve"> </w:t>
      </w:r>
      <w:r>
        <w:t>lending</w:t>
      </w:r>
      <w:r>
        <w:rPr>
          <w:spacing w:val="-4"/>
        </w:rPr>
        <w:t xml:space="preserve"> </w:t>
      </w:r>
      <w:r>
        <w:t>agencies</w:t>
      </w:r>
      <w:r>
        <w:rPr>
          <w:spacing w:val="-4"/>
        </w:rPr>
        <w:t xml:space="preserve"> </w:t>
      </w:r>
      <w:r>
        <w:t>may</w:t>
      </w:r>
      <w:r>
        <w:rPr>
          <w:spacing w:val="-4"/>
        </w:rPr>
        <w:t xml:space="preserve"> </w:t>
      </w:r>
      <w:r>
        <w:t>set</w:t>
      </w:r>
      <w:r>
        <w:rPr>
          <w:spacing w:val="-5"/>
        </w:rPr>
        <w:t xml:space="preserve"> </w:t>
      </w:r>
      <w:r>
        <w:t>up</w:t>
      </w:r>
      <w:r>
        <w:rPr>
          <w:spacing w:val="-4"/>
        </w:rPr>
        <w:t xml:space="preserve"> </w:t>
      </w:r>
      <w:r>
        <w:t>tables</w:t>
      </w:r>
      <w:r>
        <w:rPr>
          <w:spacing w:val="-6"/>
        </w:rPr>
        <w:t xml:space="preserve"> </w:t>
      </w:r>
      <w:r>
        <w:t>outside</w:t>
      </w:r>
      <w:r>
        <w:rPr>
          <w:spacing w:val="-4"/>
        </w:rPr>
        <w:t xml:space="preserve"> </w:t>
      </w:r>
      <w:r>
        <w:t>the</w:t>
      </w:r>
      <w:r>
        <w:rPr>
          <w:spacing w:val="-4"/>
        </w:rPr>
        <w:t xml:space="preserve"> </w:t>
      </w:r>
      <w:r>
        <w:t>College</w:t>
      </w:r>
      <w:r>
        <w:rPr>
          <w:spacing w:val="-6"/>
        </w:rPr>
        <w:t xml:space="preserve"> </w:t>
      </w:r>
      <w:r>
        <w:t>for</w:t>
      </w:r>
      <w:r>
        <w:rPr>
          <w:spacing w:val="-6"/>
        </w:rPr>
        <w:t xml:space="preserve"> </w:t>
      </w:r>
      <w:r>
        <w:t>purposes</w:t>
      </w:r>
      <w:r>
        <w:rPr>
          <w:spacing w:val="-4"/>
        </w:rPr>
        <w:t xml:space="preserve"> </w:t>
      </w:r>
      <w:r>
        <w:t>of</w:t>
      </w:r>
      <w:r>
        <w:rPr>
          <w:spacing w:val="-4"/>
        </w:rPr>
        <w:t xml:space="preserve"> </w:t>
      </w:r>
      <w:r>
        <w:t>promoting their credit cards and distributing credit card applications to students. The College does not</w:t>
      </w:r>
      <w:r w:rsidR="0096247C">
        <w:t xml:space="preserve"> </w:t>
      </w:r>
      <w:r>
        <w:t>encourage or authorize this activity but cannot control what occurs on a public sidewalk. Students are reminded to carefully consider any promotions or “giveaways” offered in connection with the completion of a credit card application. Such promotions are NOT “free money!!”</w:t>
      </w:r>
      <w:r>
        <w:rPr>
          <w:spacing w:val="-2"/>
        </w:rPr>
        <w:t xml:space="preserve"> </w:t>
      </w:r>
      <w:r>
        <w:t>Every time you use a</w:t>
      </w:r>
      <w:r>
        <w:rPr>
          <w:spacing w:val="-1"/>
        </w:rPr>
        <w:t xml:space="preserve"> </w:t>
      </w:r>
      <w:r>
        <w:t>credit card, you are, in effect, taking out a loan with a</w:t>
      </w:r>
      <w:r>
        <w:rPr>
          <w:spacing w:val="-1"/>
        </w:rPr>
        <w:t xml:space="preserve"> </w:t>
      </w:r>
      <w:r>
        <w:t>very high interest rate — often at least 18%! Credit card debt can mount quickly and the long-term negative consequences to a student’s financial well-being and credit rating can become very serious.</w:t>
      </w:r>
      <w:r>
        <w:rPr>
          <w:spacing w:val="-5"/>
        </w:rPr>
        <w:t xml:space="preserve"> </w:t>
      </w:r>
      <w:r>
        <w:t>Questions</w:t>
      </w:r>
      <w:r>
        <w:rPr>
          <w:spacing w:val="-5"/>
        </w:rPr>
        <w:t xml:space="preserve"> </w:t>
      </w:r>
      <w:r>
        <w:t>and</w:t>
      </w:r>
      <w:r>
        <w:rPr>
          <w:spacing w:val="-5"/>
        </w:rPr>
        <w:t xml:space="preserve"> </w:t>
      </w:r>
      <w:r>
        <w:t>requests</w:t>
      </w:r>
      <w:r>
        <w:rPr>
          <w:spacing w:val="-5"/>
        </w:rPr>
        <w:t xml:space="preserve"> </w:t>
      </w:r>
      <w:r>
        <w:t>for</w:t>
      </w:r>
      <w:r>
        <w:rPr>
          <w:spacing w:val="-7"/>
        </w:rPr>
        <w:t xml:space="preserve"> </w:t>
      </w:r>
      <w:r>
        <w:t>more</w:t>
      </w:r>
      <w:r>
        <w:rPr>
          <w:spacing w:val="-8"/>
        </w:rPr>
        <w:t xml:space="preserve"> </w:t>
      </w:r>
      <w:r>
        <w:t>information</w:t>
      </w:r>
      <w:r>
        <w:rPr>
          <w:spacing w:val="-5"/>
        </w:rPr>
        <w:t xml:space="preserve"> </w:t>
      </w:r>
      <w:r>
        <w:t>on</w:t>
      </w:r>
      <w:r>
        <w:rPr>
          <w:spacing w:val="-5"/>
        </w:rPr>
        <w:t xml:space="preserve"> </w:t>
      </w:r>
      <w:r>
        <w:t>credit</w:t>
      </w:r>
      <w:r>
        <w:rPr>
          <w:spacing w:val="-2"/>
        </w:rPr>
        <w:t xml:space="preserve"> </w:t>
      </w:r>
      <w:r>
        <w:t>management</w:t>
      </w:r>
      <w:r>
        <w:rPr>
          <w:spacing w:val="-2"/>
        </w:rPr>
        <w:t xml:space="preserve"> </w:t>
      </w:r>
      <w:r>
        <w:t>can</w:t>
      </w:r>
      <w:r>
        <w:rPr>
          <w:spacing w:val="-5"/>
        </w:rPr>
        <w:t xml:space="preserve"> </w:t>
      </w:r>
      <w:r>
        <w:t>be</w:t>
      </w:r>
      <w:r>
        <w:rPr>
          <w:spacing w:val="-2"/>
        </w:rPr>
        <w:t xml:space="preserve"> </w:t>
      </w:r>
      <w:r>
        <w:t>addressed</w:t>
      </w:r>
      <w:r>
        <w:rPr>
          <w:spacing w:val="-5"/>
        </w:rPr>
        <w:t xml:space="preserve"> </w:t>
      </w:r>
      <w:r>
        <w:t>by the Student Financial Services Offices (718) 489-5346.</w:t>
      </w:r>
    </w:p>
    <w:p w14:paraId="22810B81" w14:textId="77777777" w:rsidR="00F35045" w:rsidRDefault="00F35045" w:rsidP="006D7AD2">
      <w:pPr>
        <w:pStyle w:val="BodyText"/>
      </w:pPr>
    </w:p>
    <w:p w14:paraId="22810B82" w14:textId="77777777" w:rsidR="00F35045" w:rsidRDefault="005D3824" w:rsidP="006D7AD2">
      <w:pPr>
        <w:ind w:left="140"/>
        <w:rPr>
          <w:b/>
          <w:spacing w:val="-2"/>
          <w:sz w:val="24"/>
        </w:rPr>
      </w:pPr>
      <w:r>
        <w:rPr>
          <w:b/>
          <w:sz w:val="24"/>
        </w:rPr>
        <w:t>Maintenance</w:t>
      </w:r>
      <w:r>
        <w:rPr>
          <w:b/>
          <w:spacing w:val="-10"/>
          <w:sz w:val="24"/>
        </w:rPr>
        <w:t xml:space="preserve"> </w:t>
      </w:r>
      <w:r>
        <w:rPr>
          <w:b/>
          <w:sz w:val="24"/>
        </w:rPr>
        <w:t>of</w:t>
      </w:r>
      <w:r>
        <w:rPr>
          <w:b/>
          <w:spacing w:val="-10"/>
          <w:sz w:val="24"/>
        </w:rPr>
        <w:t xml:space="preserve"> </w:t>
      </w:r>
      <w:r>
        <w:rPr>
          <w:b/>
          <w:sz w:val="24"/>
        </w:rPr>
        <w:t>Public</w:t>
      </w:r>
      <w:r>
        <w:rPr>
          <w:b/>
          <w:spacing w:val="-9"/>
          <w:sz w:val="24"/>
        </w:rPr>
        <w:t xml:space="preserve"> </w:t>
      </w:r>
      <w:r>
        <w:rPr>
          <w:b/>
          <w:sz w:val="24"/>
        </w:rPr>
        <w:t>Order</w:t>
      </w:r>
      <w:r>
        <w:rPr>
          <w:b/>
          <w:spacing w:val="-10"/>
          <w:sz w:val="24"/>
        </w:rPr>
        <w:t xml:space="preserve"> </w:t>
      </w:r>
      <w:r>
        <w:rPr>
          <w:b/>
          <w:spacing w:val="-2"/>
          <w:sz w:val="24"/>
        </w:rPr>
        <w:t>Policy</w:t>
      </w:r>
    </w:p>
    <w:p w14:paraId="207BD3AA" w14:textId="77777777" w:rsidR="0096247C" w:rsidRDefault="0096247C" w:rsidP="006D7AD2">
      <w:pPr>
        <w:ind w:left="140"/>
        <w:rPr>
          <w:b/>
          <w:sz w:val="24"/>
        </w:rPr>
      </w:pPr>
    </w:p>
    <w:p w14:paraId="614C6261" w14:textId="3C70D786" w:rsidR="00272B90" w:rsidRDefault="005D3824" w:rsidP="00410BED">
      <w:pPr>
        <w:pStyle w:val="BodyText"/>
        <w:ind w:left="140" w:right="82"/>
        <w:jc w:val="both"/>
        <w:rPr>
          <w:color w:val="0000FF"/>
          <w:spacing w:val="-2"/>
          <w:u w:val="single" w:color="0000FF"/>
        </w:rPr>
      </w:pPr>
      <w:r>
        <w:t xml:space="preserve">Please visit this page for a full copy of the Maintenance of </w:t>
      </w:r>
      <w:proofErr w:type="gramStart"/>
      <w:r>
        <w:t xml:space="preserve">Public </w:t>
      </w:r>
      <w:r w:rsidR="0096247C">
        <w:t xml:space="preserve"> O</w:t>
      </w:r>
      <w:r>
        <w:t>rder</w:t>
      </w:r>
      <w:proofErr w:type="gramEnd"/>
      <w:r>
        <w:t xml:space="preserve"> </w:t>
      </w:r>
      <w:r>
        <w:rPr>
          <w:spacing w:val="-2"/>
        </w:rPr>
        <w:t xml:space="preserve">Policy: </w:t>
      </w:r>
      <w:r>
        <w:rPr>
          <w:color w:val="0000FF"/>
          <w:spacing w:val="-2"/>
          <w:u w:val="single" w:color="0000FF"/>
        </w:rPr>
        <w:t>https://</w:t>
      </w:r>
      <w:hyperlink r:id="rId84">
        <w:r>
          <w:rPr>
            <w:color w:val="0000FF"/>
            <w:spacing w:val="-2"/>
            <w:u w:val="single" w:color="0000FF"/>
          </w:rPr>
          <w:t>www.sfc.edu/why-sfc/office-of-institutional-effectiveness-</w:t>
        </w:r>
      </w:hyperlink>
      <w:r>
        <w:rPr>
          <w:color w:val="0000FF"/>
          <w:spacing w:val="-2"/>
          <w:u w:val="single" w:color="0000FF"/>
        </w:rPr>
        <w:t>accreditation/consumer-information</w:t>
      </w:r>
    </w:p>
    <w:p w14:paraId="6F83366C" w14:textId="77777777" w:rsidR="00272B90" w:rsidRDefault="442B172C" w:rsidP="00272B90">
      <w:pPr>
        <w:pStyle w:val="Heading2"/>
        <w:jc w:val="both"/>
      </w:pPr>
      <w:bookmarkStart w:id="121" w:name="_Toc239664041"/>
      <w:r>
        <w:lastRenderedPageBreak/>
        <w:t>Fitness Center Policies</w:t>
      </w:r>
      <w:bookmarkEnd w:id="121"/>
    </w:p>
    <w:p w14:paraId="17CBC1C0" w14:textId="77777777" w:rsidR="00272B90" w:rsidRDefault="00272B90" w:rsidP="00272B90">
      <w:pPr>
        <w:pStyle w:val="BodyText"/>
      </w:pPr>
    </w:p>
    <w:p w14:paraId="7ED4A79B" w14:textId="77777777" w:rsidR="00272B90" w:rsidRPr="00272B90" w:rsidRDefault="00272B90" w:rsidP="00272B90">
      <w:pPr>
        <w:pStyle w:val="BodyText"/>
        <w:ind w:left="139" w:right="164"/>
        <w:jc w:val="both"/>
      </w:pPr>
      <w:r w:rsidRPr="00272B90">
        <w:t>To ensure a safe and enjoyable experience for all, please follow these guidelines when using the cardio machines in the Fitness Center:</w:t>
      </w:r>
    </w:p>
    <w:p w14:paraId="04BD4933" w14:textId="77777777" w:rsidR="00272B90" w:rsidRPr="00272B90" w:rsidRDefault="00272B90" w:rsidP="00FD0479">
      <w:pPr>
        <w:pStyle w:val="BodyText"/>
        <w:numPr>
          <w:ilvl w:val="0"/>
          <w:numId w:val="18"/>
        </w:numPr>
        <w:ind w:left="540" w:right="164"/>
        <w:jc w:val="both"/>
      </w:pPr>
      <w:r w:rsidRPr="00272B90">
        <w:t>Use Equipment at Your Own Risk – the College assumes no responsibility for any injuries incurred.</w:t>
      </w:r>
    </w:p>
    <w:p w14:paraId="6CADE984" w14:textId="77777777" w:rsidR="00272B90" w:rsidRPr="00272B90" w:rsidRDefault="00272B90" w:rsidP="00FD0479">
      <w:pPr>
        <w:pStyle w:val="BodyText"/>
        <w:numPr>
          <w:ilvl w:val="0"/>
          <w:numId w:val="18"/>
        </w:numPr>
        <w:ind w:left="540" w:right="164"/>
        <w:jc w:val="both"/>
      </w:pPr>
      <w:r w:rsidRPr="00272B90">
        <w:t>Time Limit – Cardio machines are limited to 30 minutes per person during peak hours. Be mindful of others waiting.</w:t>
      </w:r>
    </w:p>
    <w:p w14:paraId="66E44B70" w14:textId="77777777" w:rsidR="00272B90" w:rsidRPr="00272B90" w:rsidRDefault="00272B90" w:rsidP="00FD0479">
      <w:pPr>
        <w:pStyle w:val="BodyText"/>
        <w:numPr>
          <w:ilvl w:val="0"/>
          <w:numId w:val="18"/>
        </w:numPr>
        <w:ind w:left="540" w:right="164"/>
        <w:jc w:val="both"/>
      </w:pPr>
      <w:r w:rsidRPr="00272B90">
        <w:t>Wipe Down Equipment – Use the provided disinfectant wipes to clean machines before and after use.</w:t>
      </w:r>
    </w:p>
    <w:p w14:paraId="5F2EE379" w14:textId="77777777" w:rsidR="00272B90" w:rsidRPr="00272B90" w:rsidRDefault="00272B90" w:rsidP="00FD0479">
      <w:pPr>
        <w:pStyle w:val="BodyText"/>
        <w:numPr>
          <w:ilvl w:val="0"/>
          <w:numId w:val="18"/>
        </w:numPr>
        <w:ind w:left="540" w:right="164"/>
        <w:jc w:val="both"/>
      </w:pPr>
      <w:r w:rsidRPr="00272B90">
        <w:t xml:space="preserve">Proper Attire Required – Athletic shoes and appropriate workout attire must be </w:t>
      </w:r>
      <w:proofErr w:type="gramStart"/>
      <w:r w:rsidRPr="00272B90">
        <w:t>worn at all times</w:t>
      </w:r>
      <w:proofErr w:type="gramEnd"/>
      <w:r w:rsidRPr="00272B90">
        <w:t>. No sandals, boots, or open-toe shoes.</w:t>
      </w:r>
    </w:p>
    <w:p w14:paraId="24D9865B" w14:textId="77777777" w:rsidR="00272B90" w:rsidRPr="00272B90" w:rsidRDefault="00272B90" w:rsidP="00FD0479">
      <w:pPr>
        <w:pStyle w:val="BodyText"/>
        <w:numPr>
          <w:ilvl w:val="0"/>
          <w:numId w:val="18"/>
        </w:numPr>
        <w:ind w:left="540" w:right="164"/>
        <w:jc w:val="both"/>
      </w:pPr>
      <w:r w:rsidRPr="00272B90">
        <w:t xml:space="preserve">Be watchful of your belongings.  The College is not responsible for lost or stolen items. Do not hand personal belongings </w:t>
      </w:r>
      <w:proofErr w:type="gramStart"/>
      <w:r w:rsidRPr="00272B90">
        <w:t>on</w:t>
      </w:r>
      <w:proofErr w:type="gramEnd"/>
      <w:r w:rsidRPr="00272B90">
        <w:t xml:space="preserve"> the equipment.</w:t>
      </w:r>
    </w:p>
    <w:p w14:paraId="48040C07" w14:textId="77777777" w:rsidR="00272B90" w:rsidRPr="00272B90" w:rsidRDefault="00272B90" w:rsidP="00FD0479">
      <w:pPr>
        <w:pStyle w:val="BodyText"/>
        <w:numPr>
          <w:ilvl w:val="0"/>
          <w:numId w:val="18"/>
        </w:numPr>
        <w:ind w:left="540" w:right="164"/>
        <w:jc w:val="both"/>
      </w:pPr>
      <w:r w:rsidRPr="00272B90">
        <w:t>Be Considerate with Noise – Use headphones for personal music and keep conversations at a low volume.</w:t>
      </w:r>
    </w:p>
    <w:p w14:paraId="5E4E4082" w14:textId="77777777" w:rsidR="00272B90" w:rsidRPr="00272B90" w:rsidRDefault="00272B90" w:rsidP="00FD0479">
      <w:pPr>
        <w:pStyle w:val="BodyText"/>
        <w:numPr>
          <w:ilvl w:val="0"/>
          <w:numId w:val="18"/>
        </w:numPr>
        <w:ind w:left="540" w:right="164"/>
        <w:jc w:val="both"/>
      </w:pPr>
      <w:r w:rsidRPr="00272B90">
        <w:t>Report Malfunctions – If a machine is not working properly, stop using it immediately and notify Facilities (</w:t>
      </w:r>
      <w:hyperlink r:id="rId85" w:history="1">
        <w:r w:rsidRPr="00272B90">
          <w:t>facilities@sfc.edu</w:t>
        </w:r>
      </w:hyperlink>
      <w:r w:rsidRPr="00272B90">
        <w:t>).</w:t>
      </w:r>
    </w:p>
    <w:p w14:paraId="7B0D9E81" w14:textId="77777777" w:rsidR="00272B90" w:rsidRPr="00272B90" w:rsidRDefault="00272B90" w:rsidP="00FD0479">
      <w:pPr>
        <w:pStyle w:val="BodyText"/>
        <w:numPr>
          <w:ilvl w:val="0"/>
          <w:numId w:val="18"/>
        </w:numPr>
        <w:ind w:left="540" w:right="164"/>
        <w:jc w:val="both"/>
      </w:pPr>
      <w:r w:rsidRPr="00272B90">
        <w:t>No Reserving Machines – Machines must be used on a first-come, first-served basis.</w:t>
      </w:r>
    </w:p>
    <w:p w14:paraId="5486AE8D" w14:textId="77777777" w:rsidR="00272B90" w:rsidRPr="00272B90" w:rsidRDefault="00272B90" w:rsidP="00FD0479">
      <w:pPr>
        <w:pStyle w:val="BodyText"/>
        <w:numPr>
          <w:ilvl w:val="0"/>
          <w:numId w:val="18"/>
        </w:numPr>
        <w:ind w:left="540" w:right="164"/>
        <w:jc w:val="both"/>
      </w:pPr>
      <w:r w:rsidRPr="00272B90">
        <w:t>Hydration Only – Only plastic water containers with secure lids are allowed. No glass containers. No food, sugary drinks, or alcohol.</w:t>
      </w:r>
    </w:p>
    <w:p w14:paraId="4DE34272" w14:textId="77777777" w:rsidR="00272B90" w:rsidRPr="00272B90" w:rsidRDefault="00272B90" w:rsidP="00FD0479">
      <w:pPr>
        <w:pStyle w:val="BodyText"/>
        <w:numPr>
          <w:ilvl w:val="0"/>
          <w:numId w:val="18"/>
        </w:numPr>
        <w:ind w:left="540" w:right="164"/>
        <w:jc w:val="both"/>
      </w:pPr>
      <w:r w:rsidRPr="00272B90">
        <w:t>Respect the Space – Keep the area clean and be mindful of others using the facilities.</w:t>
      </w:r>
    </w:p>
    <w:p w14:paraId="730D6013" w14:textId="77777777" w:rsidR="00FD0479" w:rsidRDefault="00FD0479" w:rsidP="00617090">
      <w:pPr>
        <w:pStyle w:val="BodyText"/>
        <w:ind w:left="139" w:right="164"/>
        <w:jc w:val="both"/>
      </w:pPr>
    </w:p>
    <w:p w14:paraId="4529B0C3" w14:textId="59C198BD" w:rsidR="00272B90" w:rsidRDefault="00272B90" w:rsidP="00617090">
      <w:pPr>
        <w:pStyle w:val="BodyText"/>
        <w:ind w:left="139" w:right="164"/>
        <w:jc w:val="both"/>
      </w:pPr>
      <w:r w:rsidRPr="00272B90">
        <w:t>Failure to follow these rules may result in a warning or suspension of Fitness Center privileges.</w:t>
      </w:r>
    </w:p>
    <w:p w14:paraId="0BC2C988" w14:textId="77777777" w:rsidR="00617090" w:rsidRDefault="00617090" w:rsidP="00617090">
      <w:pPr>
        <w:pStyle w:val="BodyText"/>
        <w:ind w:left="139" w:right="164"/>
        <w:jc w:val="both"/>
      </w:pPr>
    </w:p>
    <w:p w14:paraId="174F0B82" w14:textId="2283BA37" w:rsidR="00617090" w:rsidRPr="00617090" w:rsidRDefault="00617090" w:rsidP="00617090">
      <w:pPr>
        <w:pStyle w:val="BodyText"/>
        <w:ind w:left="139" w:right="164"/>
        <w:jc w:val="both"/>
      </w:pPr>
      <w:r w:rsidRPr="00617090">
        <w:rPr>
          <w:u w:val="single"/>
        </w:rPr>
        <w:t>Acknowledgment and Assumption of Risk</w:t>
      </w:r>
    </w:p>
    <w:p w14:paraId="4E794933" w14:textId="537EE8DE" w:rsidR="00617090" w:rsidRPr="00FD0479" w:rsidRDefault="00617090" w:rsidP="00FD0479">
      <w:pPr>
        <w:pStyle w:val="ListParagraph"/>
        <w:numPr>
          <w:ilvl w:val="0"/>
          <w:numId w:val="8"/>
        </w:numPr>
        <w:tabs>
          <w:tab w:val="left" w:pos="860"/>
        </w:tabs>
        <w:ind w:left="859" w:hanging="359"/>
        <w:jc w:val="both"/>
        <w:rPr>
          <w:sz w:val="24"/>
          <w:szCs w:val="24"/>
        </w:rPr>
      </w:pPr>
      <w:r w:rsidRPr="00FD0479">
        <w:rPr>
          <w:sz w:val="24"/>
          <w:szCs w:val="24"/>
        </w:rPr>
        <w:t>I am aware of the dangers and the risks to my person and property involved in [the use of the exercise equipment located in St. Francis College.</w:t>
      </w:r>
    </w:p>
    <w:p w14:paraId="1DFA149A" w14:textId="77777777" w:rsidR="00617090" w:rsidRPr="00FD0479" w:rsidRDefault="00617090" w:rsidP="00FD0479">
      <w:pPr>
        <w:pStyle w:val="ListParagraph"/>
        <w:numPr>
          <w:ilvl w:val="0"/>
          <w:numId w:val="8"/>
        </w:numPr>
        <w:tabs>
          <w:tab w:val="left" w:pos="860"/>
        </w:tabs>
        <w:ind w:left="859" w:hanging="359"/>
        <w:jc w:val="both"/>
        <w:rPr>
          <w:sz w:val="24"/>
          <w:szCs w:val="24"/>
        </w:rPr>
      </w:pPr>
      <w:r w:rsidRPr="00FD0479">
        <w:rPr>
          <w:sz w:val="24"/>
          <w:szCs w:val="24"/>
        </w:rPr>
        <w:t xml:space="preserve">I understand that this activity involves certain risks for physical injury. I also understand that there are potential risks </w:t>
      </w:r>
      <w:proofErr w:type="gramStart"/>
      <w:r w:rsidRPr="00FD0479">
        <w:rPr>
          <w:sz w:val="24"/>
          <w:szCs w:val="24"/>
        </w:rPr>
        <w:t>of which I may not presently be aware</w:t>
      </w:r>
      <w:proofErr w:type="gramEnd"/>
      <w:r w:rsidRPr="00FD0479">
        <w:rPr>
          <w:sz w:val="24"/>
          <w:szCs w:val="24"/>
        </w:rPr>
        <w:t xml:space="preserve">. Because of the dangers of participating in this activity, I recognize the importance and agree to fully comply with the applicable policies, rules and regulations, and any supervisor’s instructions regarding participation in this activity. </w:t>
      </w:r>
    </w:p>
    <w:p w14:paraId="1DF52114" w14:textId="77777777" w:rsidR="00617090" w:rsidRPr="00FD0479" w:rsidRDefault="00617090" w:rsidP="00FD0479">
      <w:pPr>
        <w:pStyle w:val="ListParagraph"/>
        <w:numPr>
          <w:ilvl w:val="0"/>
          <w:numId w:val="8"/>
        </w:numPr>
        <w:tabs>
          <w:tab w:val="left" w:pos="860"/>
        </w:tabs>
        <w:ind w:left="859" w:hanging="359"/>
        <w:jc w:val="both"/>
        <w:rPr>
          <w:sz w:val="24"/>
          <w:szCs w:val="24"/>
        </w:rPr>
      </w:pPr>
      <w:r w:rsidRPr="00FD0479">
        <w:rPr>
          <w:sz w:val="24"/>
          <w:szCs w:val="24"/>
        </w:rPr>
        <w:t xml:space="preserve">I understand that St. Francis College does not </w:t>
      </w:r>
      <w:proofErr w:type="gramStart"/>
      <w:r w:rsidRPr="00FD0479">
        <w:rPr>
          <w:sz w:val="24"/>
          <w:szCs w:val="24"/>
        </w:rPr>
        <w:t>insure</w:t>
      </w:r>
      <w:proofErr w:type="gramEnd"/>
      <w:r w:rsidRPr="00FD0479">
        <w:rPr>
          <w:sz w:val="24"/>
          <w:szCs w:val="24"/>
        </w:rPr>
        <w:t xml:space="preserve"> participants in the above-described activity, that any coverage would be through personal insurance, and St. Francis College has no responsibility or liability for injury resulting from this activity. </w:t>
      </w:r>
    </w:p>
    <w:p w14:paraId="6002BA88" w14:textId="77777777" w:rsidR="00617090" w:rsidRPr="00FD0479" w:rsidRDefault="00617090" w:rsidP="00FD0479">
      <w:pPr>
        <w:pStyle w:val="ListParagraph"/>
        <w:numPr>
          <w:ilvl w:val="0"/>
          <w:numId w:val="8"/>
        </w:numPr>
        <w:tabs>
          <w:tab w:val="left" w:pos="860"/>
        </w:tabs>
        <w:ind w:left="859" w:hanging="359"/>
        <w:jc w:val="both"/>
        <w:rPr>
          <w:sz w:val="24"/>
          <w:szCs w:val="24"/>
        </w:rPr>
      </w:pPr>
      <w:r w:rsidRPr="00FD0479">
        <w:rPr>
          <w:sz w:val="24"/>
          <w:szCs w:val="24"/>
        </w:rPr>
        <w:t xml:space="preserve">I voluntarily elect to participate in this activity with knowledge of the risk involved, and I hereby agree to accept and assume </w:t>
      </w:r>
      <w:proofErr w:type="gramStart"/>
      <w:r w:rsidRPr="00FD0479">
        <w:rPr>
          <w:sz w:val="24"/>
          <w:szCs w:val="24"/>
        </w:rPr>
        <w:t>any and all</w:t>
      </w:r>
      <w:proofErr w:type="gramEnd"/>
      <w:r w:rsidRPr="00FD0479">
        <w:rPr>
          <w:sz w:val="24"/>
          <w:szCs w:val="24"/>
        </w:rPr>
        <w:t xml:space="preserve"> risks of property damage, personal injury, or death. </w:t>
      </w:r>
    </w:p>
    <w:p w14:paraId="45F35153" w14:textId="77777777" w:rsidR="00616E27" w:rsidRDefault="00616E27" w:rsidP="00617090">
      <w:pPr>
        <w:pStyle w:val="BodyText"/>
        <w:ind w:left="140" w:right="82"/>
        <w:jc w:val="both"/>
      </w:pPr>
    </w:p>
    <w:p w14:paraId="63BACB12" w14:textId="328B9A63" w:rsidR="00617090" w:rsidRPr="00616E27" w:rsidRDefault="00617090" w:rsidP="00617090">
      <w:pPr>
        <w:pStyle w:val="BodyText"/>
        <w:ind w:left="140" w:right="82"/>
        <w:jc w:val="both"/>
        <w:rPr>
          <w:u w:val="single"/>
        </w:rPr>
      </w:pPr>
      <w:r w:rsidRPr="00616E27">
        <w:rPr>
          <w:u w:val="single"/>
        </w:rPr>
        <w:t>Waiver of Liability and Indemnification</w:t>
      </w:r>
    </w:p>
    <w:p w14:paraId="100D5F50" w14:textId="5F166519" w:rsidR="00617090" w:rsidRPr="00617090" w:rsidRDefault="00617090" w:rsidP="00617090">
      <w:pPr>
        <w:pStyle w:val="BodyText"/>
        <w:ind w:left="140" w:right="82"/>
        <w:jc w:val="both"/>
      </w:pPr>
      <w:r w:rsidRPr="00617090">
        <w:t xml:space="preserve">In consideration for being allowed to voluntarily participate in the above-referenced event, on behalf of myself, my personal representatives, heirs, next of kin, successors and assigns, I forever: </w:t>
      </w:r>
    </w:p>
    <w:p w14:paraId="6C0E3782" w14:textId="1F69B293" w:rsidR="00617090" w:rsidRPr="00617090" w:rsidRDefault="00617090" w:rsidP="00FD0479">
      <w:pPr>
        <w:pStyle w:val="BodyText"/>
        <w:numPr>
          <w:ilvl w:val="0"/>
          <w:numId w:val="20"/>
        </w:numPr>
        <w:ind w:left="900" w:right="82"/>
        <w:jc w:val="both"/>
      </w:pPr>
      <w:r w:rsidRPr="00617090">
        <w:t xml:space="preserve">waive, release, and discharge St. Francis College and its agencies, officers, and employees from any and all negligence and liability for my death, disability, personal </w:t>
      </w:r>
      <w:r w:rsidRPr="00617090">
        <w:lastRenderedPageBreak/>
        <w:t xml:space="preserve">injury, property damages, property theft or claims of any nature which may hereafter accrue to me, and my estate as a direct or indirect result of my participation in the above referenced activity or event; and </w:t>
      </w:r>
    </w:p>
    <w:p w14:paraId="78745FF3" w14:textId="17320BDB" w:rsidR="00617090" w:rsidRPr="00617090" w:rsidRDefault="00617090" w:rsidP="00FD0479">
      <w:pPr>
        <w:pStyle w:val="BodyText"/>
        <w:numPr>
          <w:ilvl w:val="0"/>
          <w:numId w:val="20"/>
        </w:numPr>
        <w:ind w:left="900" w:right="82"/>
        <w:jc w:val="both"/>
      </w:pPr>
      <w:r w:rsidRPr="00617090">
        <w:t xml:space="preserve">defend, indemnify, and hold harmless St. Francis College, its trustees, officers and employees, from and against </w:t>
      </w:r>
      <w:proofErr w:type="gramStart"/>
      <w:r w:rsidRPr="00617090">
        <w:t>any and all</w:t>
      </w:r>
      <w:proofErr w:type="gramEnd"/>
      <w:r w:rsidRPr="00617090">
        <w:t xml:space="preserve"> claims of any nature including all costs, expenses and attorneys’ fees, which in any manner result from participant’s actions during this activity or event. </w:t>
      </w:r>
    </w:p>
    <w:p w14:paraId="2391D282" w14:textId="77777777" w:rsidR="00617090" w:rsidRPr="00617090" w:rsidRDefault="00617090" w:rsidP="00FD0479">
      <w:pPr>
        <w:pStyle w:val="BodyText"/>
        <w:numPr>
          <w:ilvl w:val="0"/>
          <w:numId w:val="20"/>
        </w:numPr>
        <w:ind w:left="900" w:right="82"/>
        <w:jc w:val="both"/>
      </w:pPr>
      <w:r w:rsidRPr="00617090">
        <w:t xml:space="preserve">I hereby consent to </w:t>
      </w:r>
      <w:proofErr w:type="gramStart"/>
      <w:r w:rsidRPr="00617090">
        <w:t>receive</w:t>
      </w:r>
      <w:proofErr w:type="gramEnd"/>
      <w:r w:rsidRPr="00617090">
        <w:t xml:space="preserve"> medical treatment which may be deemed advisable in the event of injury, accident or illness during this activity or event. This release, indemnification, and waiver shall be construed broadly to provide a release, indemnification, and waiver to the maximum extent permissible under applicable law. </w:t>
      </w:r>
    </w:p>
    <w:p w14:paraId="41376005" w14:textId="77777777" w:rsidR="00617090" w:rsidRDefault="00617090" w:rsidP="00E50902">
      <w:pPr>
        <w:pStyle w:val="BodyText"/>
        <w:numPr>
          <w:ilvl w:val="0"/>
          <w:numId w:val="20"/>
        </w:numPr>
        <w:ind w:left="900" w:right="82"/>
        <w:jc w:val="both"/>
      </w:pPr>
      <w:r w:rsidRPr="00617090">
        <w:t xml:space="preserve">I, the undersigned participant, affirm that I am at least 18 years of age and am freely signing this agreement. I have read this form and fully understand that by signing this form I am giving up legal rights and/or remedies which may otherwise be available to me regarding any losses I may sustain </w:t>
      </w:r>
      <w:proofErr w:type="gramStart"/>
      <w:r w:rsidRPr="00617090">
        <w:t>as a result of</w:t>
      </w:r>
      <w:proofErr w:type="gramEnd"/>
      <w:r w:rsidRPr="00617090">
        <w:t xml:space="preserve"> my participation. I agree that if any portion is held invalid, the remainder will continue </w:t>
      </w:r>
      <w:proofErr w:type="gramStart"/>
      <w:r w:rsidRPr="00617090">
        <w:t>in</w:t>
      </w:r>
      <w:proofErr w:type="gramEnd"/>
      <w:r w:rsidRPr="00617090">
        <w:t xml:space="preserve"> full legal force and effect. </w:t>
      </w:r>
    </w:p>
    <w:p w14:paraId="67C0713B" w14:textId="77777777" w:rsidR="00DA5576" w:rsidRDefault="00DA5576" w:rsidP="00E50902">
      <w:pPr>
        <w:pStyle w:val="BodyText"/>
        <w:ind w:right="82"/>
        <w:jc w:val="both"/>
      </w:pPr>
    </w:p>
    <w:p w14:paraId="002C815F" w14:textId="77777777" w:rsidR="00DA5576" w:rsidRDefault="00DA5576" w:rsidP="00E50902">
      <w:pPr>
        <w:pStyle w:val="BodyText"/>
        <w:ind w:right="82"/>
        <w:jc w:val="both"/>
      </w:pPr>
    </w:p>
    <w:p w14:paraId="379203F7" w14:textId="77777777" w:rsidR="00E50902" w:rsidRDefault="00809E13" w:rsidP="00E50902">
      <w:pPr>
        <w:pStyle w:val="Heading2"/>
      </w:pPr>
      <w:bookmarkStart w:id="122" w:name="_Toc239664042"/>
      <w:r>
        <w:t>Religious Organization Policy</w:t>
      </w:r>
      <w:bookmarkEnd w:id="122"/>
    </w:p>
    <w:p w14:paraId="3ACD203A" w14:textId="77777777" w:rsidR="00E50902" w:rsidRDefault="00E50902" w:rsidP="00E50902">
      <w:pPr>
        <w:pStyle w:val="BodyText"/>
        <w:rPr>
          <w:rStyle w:val="Emphasis"/>
          <w:bCs/>
        </w:rPr>
      </w:pPr>
    </w:p>
    <w:p w14:paraId="3841FABA" w14:textId="02881CFF" w:rsidR="00E50902" w:rsidRPr="00E50902" w:rsidRDefault="00E50902" w:rsidP="00E50902">
      <w:pPr>
        <w:pStyle w:val="BodyText"/>
        <w:ind w:left="140" w:right="82"/>
        <w:jc w:val="both"/>
        <w:rPr>
          <w:rStyle w:val="Emphasis"/>
          <w:bCs/>
          <w:i w:val="0"/>
          <w:iCs w:val="0"/>
        </w:rPr>
      </w:pPr>
      <w:r w:rsidRPr="00E50902">
        <w:rPr>
          <w:rStyle w:val="Emphasis"/>
          <w:bCs/>
          <w:i w:val="0"/>
          <w:iCs w:val="0"/>
        </w:rPr>
        <w:t xml:space="preserve">St. Francis College (SFC) is a place of Franciscan hospitality. SFC invites religious </w:t>
      </w:r>
      <w:r w:rsidRPr="00E50902">
        <w:t>organizations</w:t>
      </w:r>
      <w:r w:rsidRPr="00E50902">
        <w:rPr>
          <w:rStyle w:val="Emphasis"/>
          <w:bCs/>
          <w:i w:val="0"/>
          <w:iCs w:val="0"/>
        </w:rPr>
        <w:t xml:space="preserve"> interested in visiting and interacting with its students to submit a completed application (below) to the Director of the Office of Mission Ministry and Interfaith Dialogue. After evaluating the application, the Director may request more information or issue a decision to approve or deny. </w:t>
      </w:r>
    </w:p>
    <w:p w14:paraId="563C8809" w14:textId="77777777" w:rsidR="00E50902" w:rsidRPr="00E50902" w:rsidRDefault="00E50902" w:rsidP="00E50902">
      <w:pPr>
        <w:pStyle w:val="BodyText"/>
        <w:ind w:left="140" w:right="82"/>
        <w:jc w:val="both"/>
      </w:pPr>
    </w:p>
    <w:p w14:paraId="6B3BB2A2" w14:textId="77777777" w:rsidR="00E50902" w:rsidRPr="00E50902" w:rsidRDefault="00E50902" w:rsidP="00E50902">
      <w:pPr>
        <w:pStyle w:val="BodyText"/>
        <w:ind w:left="140" w:right="82"/>
        <w:jc w:val="both"/>
      </w:pPr>
      <w:r w:rsidRPr="00E50902">
        <w:t xml:space="preserve">The Director’s decision will primarily be guided by the alignment of the organization’s mission and the mission and strategic plan of St. Francis College. Secondarily, the Director must confirm that the purpose of the visit is to provide </w:t>
      </w:r>
      <w:proofErr w:type="gramStart"/>
      <w:r w:rsidRPr="00E50902">
        <w:t>students</w:t>
      </w:r>
      <w:proofErr w:type="gramEnd"/>
      <w:r w:rsidRPr="00E50902">
        <w:t xml:space="preserve"> opportunities for community service, employment, or career coaching. Religious organizations may also provide confidential counsel and guidance to students who are already </w:t>
      </w:r>
      <w:proofErr w:type="gramStart"/>
      <w:r w:rsidRPr="00E50902">
        <w:t>adherents</w:t>
      </w:r>
      <w:proofErr w:type="gramEnd"/>
      <w:r w:rsidRPr="00E50902">
        <w:t xml:space="preserve"> to the religion. </w:t>
      </w:r>
    </w:p>
    <w:p w14:paraId="6C40EA3C" w14:textId="77777777" w:rsidR="00E50902" w:rsidRPr="00E50902" w:rsidRDefault="00E50902" w:rsidP="00E50902">
      <w:pPr>
        <w:pStyle w:val="BodyText"/>
        <w:ind w:left="140" w:right="82"/>
        <w:jc w:val="both"/>
      </w:pPr>
    </w:p>
    <w:p w14:paraId="1166E388" w14:textId="77777777" w:rsidR="00E50902" w:rsidRPr="00E50902" w:rsidRDefault="00E50902" w:rsidP="00E50902">
      <w:pPr>
        <w:pStyle w:val="BodyText"/>
        <w:ind w:left="140" w:right="82"/>
        <w:jc w:val="both"/>
      </w:pPr>
      <w:r w:rsidRPr="00E50902">
        <w:t xml:space="preserve">If the purpose of the visit is solely to provide any interested student opportunities for community service, employment, or career coaching, then approved organizations can set up a table in a common area at the college. Under no circumstances can religious organizations in a common area perform religious functions, such as public prayer or religious instruction. A religious organization can </w:t>
      </w:r>
      <w:proofErr w:type="gramStart"/>
      <w:r w:rsidRPr="00E50902">
        <w:t>table</w:t>
      </w:r>
      <w:proofErr w:type="gramEnd"/>
      <w:r w:rsidRPr="00E50902">
        <w:t xml:space="preserve"> in a common area no more than once per semester.</w:t>
      </w:r>
    </w:p>
    <w:p w14:paraId="333382E4" w14:textId="77777777" w:rsidR="00E50902" w:rsidRPr="00E50902" w:rsidRDefault="00E50902" w:rsidP="00E50902">
      <w:pPr>
        <w:pStyle w:val="BodyText"/>
        <w:ind w:left="140" w:right="82"/>
        <w:jc w:val="both"/>
      </w:pPr>
    </w:p>
    <w:p w14:paraId="5A313E4B" w14:textId="77777777" w:rsidR="00E50902" w:rsidRPr="00E50902" w:rsidRDefault="00E50902" w:rsidP="00E50902">
      <w:pPr>
        <w:pStyle w:val="BodyText"/>
        <w:ind w:left="140" w:right="82"/>
        <w:jc w:val="both"/>
      </w:pPr>
      <w:r w:rsidRPr="00E50902">
        <w:t>Religious organizations may also reserve a space, such as a classroom, where students may choose to enter for religious services. Religious organizations are not permitted to “proselytize”, i.e., encourage or persuade students to join the religion.</w:t>
      </w:r>
    </w:p>
    <w:p w14:paraId="2E2F9871" w14:textId="77777777" w:rsidR="00E50902" w:rsidRPr="00E50902" w:rsidRDefault="00E50902" w:rsidP="00E50902">
      <w:pPr>
        <w:pStyle w:val="BodyText"/>
        <w:ind w:left="140" w:right="82"/>
        <w:jc w:val="both"/>
      </w:pPr>
    </w:p>
    <w:p w14:paraId="72F7EEAE" w14:textId="77777777" w:rsidR="00E50902" w:rsidRPr="00E50902" w:rsidRDefault="00E50902" w:rsidP="00E50902">
      <w:pPr>
        <w:pStyle w:val="BodyText"/>
        <w:ind w:left="140" w:right="82"/>
        <w:jc w:val="both"/>
      </w:pPr>
      <w:r w:rsidRPr="00E50902">
        <w:t xml:space="preserve">Once a request for a visit has been approved, </w:t>
      </w:r>
      <w:proofErr w:type="gramStart"/>
      <w:r w:rsidRPr="00E50902">
        <w:t>the contact</w:t>
      </w:r>
      <w:proofErr w:type="gramEnd"/>
      <w:r w:rsidRPr="00E50902">
        <w:t xml:space="preserve"> information of the religious organization will be passed from the Director to SFC Events staff, who will organize the visit with the organization.</w:t>
      </w:r>
    </w:p>
    <w:p w14:paraId="2C8C7BED" w14:textId="77777777" w:rsidR="00E50902" w:rsidRPr="00E50902" w:rsidRDefault="00E50902" w:rsidP="00E50902">
      <w:pPr>
        <w:pStyle w:val="BodyText"/>
        <w:ind w:left="140" w:right="82"/>
        <w:jc w:val="both"/>
      </w:pPr>
    </w:p>
    <w:p w14:paraId="247B1089" w14:textId="77777777" w:rsidR="00E50902" w:rsidRPr="00E50902" w:rsidRDefault="00E50902" w:rsidP="00E50902">
      <w:pPr>
        <w:pStyle w:val="BodyText"/>
        <w:ind w:left="140" w:right="82"/>
        <w:jc w:val="both"/>
      </w:pPr>
      <w:r w:rsidRPr="00E50902">
        <w:lastRenderedPageBreak/>
        <w:t>Any concerns regarding the conduct of visiting organizations should be reported to the Office of Mission Ministry and Interfaith Dialogue for review.</w:t>
      </w:r>
    </w:p>
    <w:p w14:paraId="20361EA7" w14:textId="77777777" w:rsidR="00E50902" w:rsidRPr="00E50902" w:rsidRDefault="00E50902" w:rsidP="00E50902">
      <w:pPr>
        <w:pStyle w:val="BodyText"/>
        <w:ind w:left="140" w:right="82"/>
        <w:jc w:val="both"/>
      </w:pPr>
    </w:p>
    <w:p w14:paraId="5742C010" w14:textId="77777777" w:rsidR="00E50902" w:rsidRPr="00E50902" w:rsidRDefault="00E50902" w:rsidP="00E50902">
      <w:pPr>
        <w:pStyle w:val="BodyText"/>
        <w:ind w:left="140" w:right="82"/>
        <w:jc w:val="both"/>
      </w:pPr>
      <w:r w:rsidRPr="00E50902">
        <w:t>For the purposes of this policy, a religious organization is a non-profit, 501c3, which has spiritual development as a foundational element of its mission.</w:t>
      </w:r>
    </w:p>
    <w:p w14:paraId="36CF0605" w14:textId="77777777" w:rsidR="00E50902" w:rsidRPr="00E50902" w:rsidRDefault="00E50902" w:rsidP="00E50902">
      <w:pPr>
        <w:pStyle w:val="BodyText"/>
        <w:ind w:left="140" w:right="82"/>
        <w:jc w:val="both"/>
      </w:pPr>
    </w:p>
    <w:p w14:paraId="78349055" w14:textId="77777777" w:rsidR="00E50902" w:rsidRDefault="00E50902" w:rsidP="00E50902">
      <w:pPr>
        <w:pStyle w:val="BodyText"/>
        <w:ind w:left="140" w:right="82"/>
        <w:jc w:val="both"/>
      </w:pPr>
      <w:r w:rsidRPr="00E50902">
        <w:t>St. Francis College is committed to providing equitable opportunities for all religious organizations that meet the criteria outlined in this policy. The review process will ensure that no organization is favored or disadvantaged based on its specific religious affiliation.</w:t>
      </w:r>
    </w:p>
    <w:p w14:paraId="5823C4FF" w14:textId="77777777" w:rsidR="00097A3A" w:rsidRDefault="00097A3A" w:rsidP="00E50902">
      <w:pPr>
        <w:pStyle w:val="BodyText"/>
        <w:ind w:left="140" w:right="82"/>
        <w:jc w:val="both"/>
      </w:pPr>
    </w:p>
    <w:p w14:paraId="69A9846B" w14:textId="77777777" w:rsidR="00097A3A" w:rsidRDefault="00097A3A" w:rsidP="00E50902">
      <w:pPr>
        <w:pStyle w:val="BodyText"/>
        <w:ind w:left="140" w:right="82"/>
        <w:jc w:val="both"/>
      </w:pPr>
    </w:p>
    <w:p w14:paraId="5CB810FC" w14:textId="77777777" w:rsidR="00097A3A" w:rsidRDefault="00097A3A" w:rsidP="00E50902">
      <w:pPr>
        <w:pStyle w:val="BodyText"/>
        <w:ind w:left="140" w:right="82"/>
        <w:jc w:val="both"/>
      </w:pPr>
    </w:p>
    <w:p w14:paraId="24F54907" w14:textId="77777777" w:rsidR="00097A3A" w:rsidRDefault="00097A3A" w:rsidP="00E50902">
      <w:pPr>
        <w:pStyle w:val="BodyText"/>
        <w:ind w:left="140" w:right="82"/>
        <w:jc w:val="both"/>
      </w:pPr>
    </w:p>
    <w:p w14:paraId="109C6DBA" w14:textId="77777777" w:rsidR="00097A3A" w:rsidRDefault="00097A3A" w:rsidP="00E50902">
      <w:pPr>
        <w:pStyle w:val="BodyText"/>
        <w:ind w:left="140" w:right="82"/>
        <w:jc w:val="both"/>
      </w:pPr>
    </w:p>
    <w:p w14:paraId="128BE23F" w14:textId="77777777" w:rsidR="00CE6F2C" w:rsidRDefault="00CE6F2C" w:rsidP="00E50902">
      <w:pPr>
        <w:pStyle w:val="BodyText"/>
        <w:ind w:left="140" w:right="82"/>
        <w:jc w:val="both"/>
      </w:pPr>
    </w:p>
    <w:p w14:paraId="2ECD6BBA" w14:textId="77777777" w:rsidR="00CE6F2C" w:rsidRDefault="00CE6F2C" w:rsidP="00E50902">
      <w:pPr>
        <w:pStyle w:val="BodyText"/>
        <w:ind w:left="140" w:right="82"/>
        <w:jc w:val="both"/>
      </w:pPr>
    </w:p>
    <w:p w14:paraId="3DF6C4BA" w14:textId="77777777" w:rsidR="00CE6F2C" w:rsidRDefault="00CE6F2C" w:rsidP="00E50902">
      <w:pPr>
        <w:pStyle w:val="BodyText"/>
        <w:ind w:left="140" w:right="82"/>
        <w:jc w:val="both"/>
      </w:pPr>
    </w:p>
    <w:p w14:paraId="13E05D31" w14:textId="77777777" w:rsidR="00CE6F2C" w:rsidRDefault="00CE6F2C" w:rsidP="00E50902">
      <w:pPr>
        <w:pStyle w:val="BodyText"/>
        <w:ind w:left="140" w:right="82"/>
        <w:jc w:val="both"/>
      </w:pPr>
    </w:p>
    <w:p w14:paraId="111DB393" w14:textId="77777777" w:rsidR="00CE6F2C" w:rsidRDefault="00CE6F2C" w:rsidP="00E50902">
      <w:pPr>
        <w:pStyle w:val="BodyText"/>
        <w:ind w:left="140" w:right="82"/>
        <w:jc w:val="both"/>
      </w:pPr>
    </w:p>
    <w:p w14:paraId="0BD4A467" w14:textId="77777777" w:rsidR="00CE6F2C" w:rsidRDefault="00CE6F2C" w:rsidP="00E50902">
      <w:pPr>
        <w:pStyle w:val="BodyText"/>
        <w:ind w:left="140" w:right="82"/>
        <w:jc w:val="both"/>
      </w:pPr>
    </w:p>
    <w:p w14:paraId="42F83253" w14:textId="77777777" w:rsidR="00CE6F2C" w:rsidRDefault="00CE6F2C" w:rsidP="00E50902">
      <w:pPr>
        <w:pStyle w:val="BodyText"/>
        <w:ind w:left="140" w:right="82"/>
        <w:jc w:val="both"/>
      </w:pPr>
    </w:p>
    <w:p w14:paraId="51164A92" w14:textId="77777777" w:rsidR="00CE6F2C" w:rsidRDefault="00CE6F2C" w:rsidP="00E50902">
      <w:pPr>
        <w:pStyle w:val="BodyText"/>
        <w:ind w:left="140" w:right="82"/>
        <w:jc w:val="both"/>
      </w:pPr>
    </w:p>
    <w:p w14:paraId="73117AD7" w14:textId="77777777" w:rsidR="00CE6F2C" w:rsidRDefault="00CE6F2C" w:rsidP="00E50902">
      <w:pPr>
        <w:pStyle w:val="BodyText"/>
        <w:ind w:left="140" w:right="82"/>
        <w:jc w:val="both"/>
      </w:pPr>
    </w:p>
    <w:p w14:paraId="73C0EB8D" w14:textId="77777777" w:rsidR="00CE6F2C" w:rsidRDefault="00CE6F2C" w:rsidP="00E50902">
      <w:pPr>
        <w:pStyle w:val="BodyText"/>
        <w:ind w:left="140" w:right="82"/>
        <w:jc w:val="both"/>
      </w:pPr>
    </w:p>
    <w:p w14:paraId="2A7AE8AB" w14:textId="77777777" w:rsidR="00CE6F2C" w:rsidRDefault="00CE6F2C" w:rsidP="00E50902">
      <w:pPr>
        <w:pStyle w:val="BodyText"/>
        <w:ind w:left="140" w:right="82"/>
        <w:jc w:val="both"/>
      </w:pPr>
    </w:p>
    <w:p w14:paraId="58D3A69F" w14:textId="77777777" w:rsidR="00CE6F2C" w:rsidRDefault="00CE6F2C" w:rsidP="00E50902">
      <w:pPr>
        <w:pStyle w:val="BodyText"/>
        <w:ind w:left="140" w:right="82"/>
        <w:jc w:val="both"/>
      </w:pPr>
    </w:p>
    <w:p w14:paraId="469D498D" w14:textId="77777777" w:rsidR="00CE6F2C" w:rsidRDefault="00CE6F2C" w:rsidP="00E50902">
      <w:pPr>
        <w:pStyle w:val="BodyText"/>
        <w:ind w:left="140" w:right="82"/>
        <w:jc w:val="both"/>
      </w:pPr>
    </w:p>
    <w:p w14:paraId="0A4BC922" w14:textId="77777777" w:rsidR="00CE6F2C" w:rsidRDefault="00CE6F2C" w:rsidP="00E50902">
      <w:pPr>
        <w:pStyle w:val="BodyText"/>
        <w:ind w:left="140" w:right="82"/>
        <w:jc w:val="both"/>
      </w:pPr>
    </w:p>
    <w:p w14:paraId="150A026C" w14:textId="77777777" w:rsidR="00CE6F2C" w:rsidRDefault="00CE6F2C" w:rsidP="00E50902">
      <w:pPr>
        <w:pStyle w:val="BodyText"/>
        <w:ind w:left="140" w:right="82"/>
        <w:jc w:val="both"/>
      </w:pPr>
    </w:p>
    <w:p w14:paraId="2714466F" w14:textId="77777777" w:rsidR="00CE6F2C" w:rsidRDefault="00CE6F2C" w:rsidP="00E50902">
      <w:pPr>
        <w:pStyle w:val="BodyText"/>
        <w:ind w:left="140" w:right="82"/>
        <w:jc w:val="both"/>
      </w:pPr>
    </w:p>
    <w:p w14:paraId="3382992F" w14:textId="77777777" w:rsidR="00CE6F2C" w:rsidRDefault="00CE6F2C" w:rsidP="00E50902">
      <w:pPr>
        <w:pStyle w:val="BodyText"/>
        <w:ind w:left="140" w:right="82"/>
        <w:jc w:val="both"/>
      </w:pPr>
    </w:p>
    <w:p w14:paraId="67930542" w14:textId="77777777" w:rsidR="00CE6F2C" w:rsidRDefault="00CE6F2C" w:rsidP="00E50902">
      <w:pPr>
        <w:pStyle w:val="BodyText"/>
        <w:ind w:left="140" w:right="82"/>
        <w:jc w:val="both"/>
      </w:pPr>
    </w:p>
    <w:p w14:paraId="6C2687E1" w14:textId="77777777" w:rsidR="00CE6F2C" w:rsidRDefault="00CE6F2C" w:rsidP="00E50902">
      <w:pPr>
        <w:pStyle w:val="BodyText"/>
        <w:ind w:left="140" w:right="82"/>
        <w:jc w:val="both"/>
      </w:pPr>
    </w:p>
    <w:p w14:paraId="7B0E399C" w14:textId="77777777" w:rsidR="00CE6F2C" w:rsidRDefault="00CE6F2C" w:rsidP="00E50902">
      <w:pPr>
        <w:pStyle w:val="BodyText"/>
        <w:ind w:left="140" w:right="82"/>
        <w:jc w:val="both"/>
      </w:pPr>
    </w:p>
    <w:p w14:paraId="7F8F4A9A" w14:textId="77777777" w:rsidR="00CE6F2C" w:rsidRDefault="00CE6F2C" w:rsidP="00E50902">
      <w:pPr>
        <w:pStyle w:val="BodyText"/>
        <w:ind w:left="140" w:right="82"/>
        <w:jc w:val="both"/>
      </w:pPr>
    </w:p>
    <w:p w14:paraId="7AC4507A" w14:textId="77777777" w:rsidR="00CE6F2C" w:rsidRDefault="00CE6F2C" w:rsidP="00E50902">
      <w:pPr>
        <w:pStyle w:val="BodyText"/>
        <w:ind w:left="140" w:right="82"/>
        <w:jc w:val="both"/>
      </w:pPr>
    </w:p>
    <w:p w14:paraId="1D527F27" w14:textId="77777777" w:rsidR="00CE6F2C" w:rsidRDefault="00CE6F2C" w:rsidP="00E50902">
      <w:pPr>
        <w:pStyle w:val="BodyText"/>
        <w:ind w:left="140" w:right="82"/>
        <w:jc w:val="both"/>
      </w:pPr>
    </w:p>
    <w:p w14:paraId="5F68E8FC" w14:textId="77777777" w:rsidR="00CE6F2C" w:rsidRDefault="00CE6F2C" w:rsidP="00E50902">
      <w:pPr>
        <w:pStyle w:val="BodyText"/>
        <w:ind w:left="140" w:right="82"/>
        <w:jc w:val="both"/>
      </w:pPr>
    </w:p>
    <w:p w14:paraId="7516BCBA" w14:textId="77777777" w:rsidR="00CE6F2C" w:rsidRDefault="00CE6F2C" w:rsidP="00E50902">
      <w:pPr>
        <w:pStyle w:val="BodyText"/>
        <w:ind w:left="140" w:right="82"/>
        <w:jc w:val="both"/>
      </w:pPr>
    </w:p>
    <w:p w14:paraId="03C93371" w14:textId="77777777" w:rsidR="00CE6F2C" w:rsidRDefault="00CE6F2C" w:rsidP="00E50902">
      <w:pPr>
        <w:pStyle w:val="BodyText"/>
        <w:ind w:left="140" w:right="82"/>
        <w:jc w:val="both"/>
      </w:pPr>
    </w:p>
    <w:p w14:paraId="6C010CAB" w14:textId="77777777" w:rsidR="00CE6F2C" w:rsidRDefault="00CE6F2C" w:rsidP="00E50902">
      <w:pPr>
        <w:pStyle w:val="BodyText"/>
        <w:ind w:left="140" w:right="82"/>
        <w:jc w:val="both"/>
      </w:pPr>
    </w:p>
    <w:p w14:paraId="3967BB25" w14:textId="77777777" w:rsidR="00CE6F2C" w:rsidRDefault="00CE6F2C" w:rsidP="00E50902">
      <w:pPr>
        <w:pStyle w:val="BodyText"/>
        <w:ind w:left="140" w:right="82"/>
        <w:jc w:val="both"/>
      </w:pPr>
    </w:p>
    <w:p w14:paraId="59DA0F2B" w14:textId="77777777" w:rsidR="00097A3A" w:rsidRDefault="00097A3A" w:rsidP="00E50902">
      <w:pPr>
        <w:pStyle w:val="BodyText"/>
        <w:ind w:left="140" w:right="82"/>
        <w:jc w:val="both"/>
      </w:pPr>
    </w:p>
    <w:p w14:paraId="29555536" w14:textId="77777777" w:rsidR="000016F0" w:rsidRDefault="000016F0" w:rsidP="00E50902">
      <w:pPr>
        <w:pStyle w:val="BodyText"/>
        <w:rPr>
          <w:rStyle w:val="Emphasis"/>
          <w:bCs/>
          <w:i w:val="0"/>
          <w:iCs w:val="0"/>
        </w:rPr>
      </w:pPr>
    </w:p>
    <w:p w14:paraId="2ACDECA8" w14:textId="77777777" w:rsidR="00DA5576" w:rsidRDefault="00DA5576" w:rsidP="00E50902">
      <w:pPr>
        <w:pStyle w:val="BodyText"/>
        <w:rPr>
          <w:rStyle w:val="Emphasis"/>
          <w:bCs/>
        </w:rPr>
      </w:pPr>
    </w:p>
    <w:p w14:paraId="70860FC0" w14:textId="1B7FA3DE" w:rsidR="000016F0" w:rsidRPr="00E50902" w:rsidRDefault="000016F0" w:rsidP="0BFC0CE0">
      <w:pPr>
        <w:pStyle w:val="BodyText"/>
        <w:rPr>
          <w:rStyle w:val="Emphasis"/>
        </w:rPr>
      </w:pPr>
    </w:p>
    <w:tbl>
      <w:tblPr>
        <w:tblStyle w:val="TableGrid"/>
        <w:tblW w:w="0" w:type="auto"/>
        <w:tblLook w:val="04A0" w:firstRow="1" w:lastRow="0" w:firstColumn="1" w:lastColumn="0" w:noHBand="0" w:noVBand="1"/>
      </w:tblPr>
      <w:tblGrid>
        <w:gridCol w:w="9350"/>
      </w:tblGrid>
      <w:tr w:rsidR="00097A3A" w14:paraId="39830BAD" w14:textId="77777777" w:rsidTr="0BFC0CE0">
        <w:tc>
          <w:tcPr>
            <w:tcW w:w="9350" w:type="dxa"/>
          </w:tcPr>
          <w:p w14:paraId="5932FC78" w14:textId="36BAED9A" w:rsidR="00097A3A" w:rsidRPr="00097A3A" w:rsidRDefault="79F60302" w:rsidP="00097A3A">
            <w:pPr>
              <w:pStyle w:val="BodyText"/>
              <w:jc w:val="center"/>
            </w:pPr>
            <w:r>
              <w:lastRenderedPageBreak/>
              <w:t>St. Francis College</w:t>
            </w:r>
          </w:p>
          <w:p w14:paraId="140C64CF" w14:textId="77777777" w:rsidR="00097A3A" w:rsidRPr="00097A3A" w:rsidRDefault="00097A3A" w:rsidP="00097A3A">
            <w:pPr>
              <w:pStyle w:val="BodyText"/>
              <w:jc w:val="center"/>
              <w:rPr>
                <w:bCs/>
                <w:i/>
                <w:iCs/>
              </w:rPr>
            </w:pPr>
            <w:r w:rsidRPr="00097A3A">
              <w:rPr>
                <w:bCs/>
                <w:i/>
                <w:iCs/>
              </w:rPr>
              <w:t>Religious Organization Application</w:t>
            </w:r>
          </w:p>
          <w:p w14:paraId="3A840B2D" w14:textId="77777777" w:rsidR="00097A3A" w:rsidRPr="00E50902" w:rsidRDefault="00097A3A" w:rsidP="00097A3A">
            <w:pPr>
              <w:pStyle w:val="BodyText"/>
            </w:pPr>
          </w:p>
          <w:p w14:paraId="76AD9D1A" w14:textId="77777777" w:rsidR="00097A3A" w:rsidRPr="00E50902" w:rsidRDefault="00097A3A" w:rsidP="00097A3A">
            <w:pPr>
              <w:pStyle w:val="BodyText"/>
            </w:pPr>
            <w:r w:rsidRPr="00E50902">
              <w:t xml:space="preserve">Complete the </w:t>
            </w:r>
            <w:proofErr w:type="gramStart"/>
            <w:r w:rsidRPr="00E50902">
              <w:t>below information</w:t>
            </w:r>
            <w:proofErr w:type="gramEnd"/>
            <w:r w:rsidRPr="00E50902">
              <w:t xml:space="preserve"> and return it along with your organization’s applicable 501c3 document(s). No application will be evaluated until all forms have been submitted.</w:t>
            </w:r>
          </w:p>
          <w:p w14:paraId="7D70F3E4" w14:textId="77777777" w:rsidR="00097A3A" w:rsidRPr="00E50902" w:rsidRDefault="00097A3A" w:rsidP="00097A3A">
            <w:pPr>
              <w:pStyle w:val="BodyText"/>
            </w:pPr>
          </w:p>
          <w:p w14:paraId="71495EFF" w14:textId="77777777" w:rsidR="00097A3A" w:rsidRPr="00E50902" w:rsidRDefault="00097A3A" w:rsidP="00097A3A">
            <w:pPr>
              <w:pStyle w:val="BodyText"/>
            </w:pPr>
            <w:r w:rsidRPr="00E50902">
              <w:rPr>
                <w:u w:val="single"/>
              </w:rPr>
              <w:t>Name of organization</w:t>
            </w:r>
            <w:r w:rsidRPr="00E50902">
              <w:t>:</w:t>
            </w:r>
          </w:p>
          <w:p w14:paraId="26CE4F81" w14:textId="77777777" w:rsidR="00097A3A" w:rsidRPr="00E50902" w:rsidRDefault="00097A3A" w:rsidP="00097A3A">
            <w:pPr>
              <w:pStyle w:val="BodyText"/>
            </w:pPr>
          </w:p>
          <w:p w14:paraId="53CCCCDF" w14:textId="77777777" w:rsidR="00097A3A" w:rsidRPr="00E50902" w:rsidRDefault="00097A3A" w:rsidP="00097A3A">
            <w:pPr>
              <w:pStyle w:val="BodyText"/>
            </w:pPr>
            <w:r w:rsidRPr="00E50902">
              <w:rPr>
                <w:u w:val="single"/>
              </w:rPr>
              <w:t>Address of organization</w:t>
            </w:r>
            <w:r w:rsidRPr="00E50902">
              <w:t>:</w:t>
            </w:r>
          </w:p>
          <w:p w14:paraId="72DC6C03" w14:textId="77777777" w:rsidR="00097A3A" w:rsidRPr="00E50902" w:rsidRDefault="00097A3A" w:rsidP="00097A3A">
            <w:pPr>
              <w:pStyle w:val="BodyText"/>
            </w:pPr>
          </w:p>
          <w:p w14:paraId="0D28A99A" w14:textId="77777777" w:rsidR="00097A3A" w:rsidRPr="00E50902" w:rsidRDefault="00097A3A" w:rsidP="00097A3A">
            <w:pPr>
              <w:pStyle w:val="BodyText"/>
            </w:pPr>
            <w:r w:rsidRPr="00E50902">
              <w:rPr>
                <w:u w:val="single"/>
              </w:rPr>
              <w:t>Website of organization</w:t>
            </w:r>
            <w:r w:rsidRPr="00E50902">
              <w:t>:</w:t>
            </w:r>
          </w:p>
          <w:p w14:paraId="6BFF2BD2" w14:textId="77777777" w:rsidR="00097A3A" w:rsidRPr="00E50902" w:rsidRDefault="00097A3A" w:rsidP="00097A3A">
            <w:pPr>
              <w:pStyle w:val="BodyText"/>
            </w:pPr>
          </w:p>
          <w:p w14:paraId="3740FDF1" w14:textId="77777777" w:rsidR="00097A3A" w:rsidRPr="00E50902" w:rsidRDefault="00097A3A" w:rsidP="00097A3A">
            <w:pPr>
              <w:pStyle w:val="BodyText"/>
            </w:pPr>
            <w:r w:rsidRPr="00E50902">
              <w:rPr>
                <w:u w:val="single"/>
              </w:rPr>
              <w:t>Describe the organization’s mission</w:t>
            </w:r>
            <w:r w:rsidRPr="00E50902">
              <w:t>:</w:t>
            </w:r>
          </w:p>
          <w:p w14:paraId="535ADAB2" w14:textId="77777777" w:rsidR="00097A3A" w:rsidRPr="00E50902" w:rsidRDefault="00097A3A" w:rsidP="00097A3A">
            <w:pPr>
              <w:pStyle w:val="BodyText"/>
            </w:pPr>
          </w:p>
          <w:p w14:paraId="5F84B7D4" w14:textId="77777777" w:rsidR="00097A3A" w:rsidRPr="00E50902" w:rsidRDefault="00097A3A" w:rsidP="00097A3A">
            <w:pPr>
              <w:pStyle w:val="BodyText"/>
            </w:pPr>
            <w:r w:rsidRPr="00E50902">
              <w:rPr>
                <w:u w:val="single"/>
              </w:rPr>
              <w:t>Describe how the organization’s mission aligns with the mission of St. Francis College</w:t>
            </w:r>
            <w:r w:rsidRPr="00E50902">
              <w:t>:</w:t>
            </w:r>
          </w:p>
          <w:p w14:paraId="018D1FB4" w14:textId="77777777" w:rsidR="00097A3A" w:rsidRPr="00E50902" w:rsidRDefault="00097A3A" w:rsidP="00097A3A">
            <w:pPr>
              <w:pStyle w:val="BodyText"/>
            </w:pPr>
          </w:p>
          <w:p w14:paraId="1E05EE25" w14:textId="77777777" w:rsidR="00097A3A" w:rsidRPr="00E50902" w:rsidRDefault="00097A3A" w:rsidP="00097A3A">
            <w:pPr>
              <w:pStyle w:val="BodyText"/>
              <w:rPr>
                <w:u w:val="single"/>
              </w:rPr>
            </w:pPr>
            <w:r w:rsidRPr="00E50902">
              <w:rPr>
                <w:u w:val="single"/>
              </w:rPr>
              <w:t>Describe the purpose of the organization’s visit to St. Francis College.</w:t>
            </w:r>
          </w:p>
          <w:p w14:paraId="648DCC4B" w14:textId="77777777" w:rsidR="00097A3A" w:rsidRPr="00E50902" w:rsidRDefault="00097A3A" w:rsidP="00097A3A">
            <w:pPr>
              <w:pStyle w:val="BodyText"/>
              <w:rPr>
                <w:u w:val="single"/>
              </w:rPr>
            </w:pPr>
          </w:p>
          <w:p w14:paraId="2EE35032" w14:textId="77777777" w:rsidR="00097A3A" w:rsidRPr="00E50902" w:rsidRDefault="00097A3A" w:rsidP="00097A3A">
            <w:pPr>
              <w:pStyle w:val="BodyText"/>
            </w:pPr>
            <w:r w:rsidRPr="00E50902">
              <w:rPr>
                <w:u w:val="single"/>
              </w:rPr>
              <w:t>Indicate whether the organization is requesting a common area or a classroom, as detailed in the above policy</w:t>
            </w:r>
            <w:r w:rsidRPr="00E50902">
              <w:t>.</w:t>
            </w:r>
          </w:p>
          <w:p w14:paraId="61886262" w14:textId="77777777" w:rsidR="00097A3A" w:rsidRPr="00E50902" w:rsidRDefault="00097A3A" w:rsidP="00097A3A">
            <w:pPr>
              <w:pStyle w:val="BodyText"/>
            </w:pPr>
          </w:p>
          <w:p w14:paraId="483329BC" w14:textId="77777777" w:rsidR="00097A3A" w:rsidRPr="00E50902" w:rsidRDefault="00097A3A" w:rsidP="00097A3A">
            <w:pPr>
              <w:pStyle w:val="BodyText"/>
            </w:pPr>
            <w:r w:rsidRPr="00E50902">
              <w:rPr>
                <w:u w:val="single"/>
              </w:rPr>
              <w:t xml:space="preserve">If a classroom </w:t>
            </w:r>
            <w:proofErr w:type="gramStart"/>
            <w:r w:rsidRPr="00E50902">
              <w:rPr>
                <w:u w:val="single"/>
              </w:rPr>
              <w:t>in</w:t>
            </w:r>
            <w:proofErr w:type="gramEnd"/>
            <w:r w:rsidRPr="00E50902">
              <w:rPr>
                <w:u w:val="single"/>
              </w:rPr>
              <w:t xml:space="preserve"> requested, please describe the religious service to be offered and the length of time needed</w:t>
            </w:r>
            <w:r w:rsidRPr="00E50902">
              <w:t>:</w:t>
            </w:r>
          </w:p>
          <w:p w14:paraId="6DD4ECDB" w14:textId="77777777" w:rsidR="00097A3A" w:rsidRPr="00E50902" w:rsidRDefault="00097A3A" w:rsidP="00097A3A">
            <w:pPr>
              <w:pStyle w:val="BodyText"/>
            </w:pPr>
          </w:p>
          <w:p w14:paraId="1C8F8C6A" w14:textId="77777777" w:rsidR="00097A3A" w:rsidRDefault="00097A3A" w:rsidP="00097A3A">
            <w:pPr>
              <w:pStyle w:val="BodyText"/>
            </w:pPr>
            <w:r w:rsidRPr="00E50902">
              <w:softHyphen/>
            </w:r>
            <w:r w:rsidRPr="00E50902">
              <w:rPr>
                <w:u w:val="single"/>
              </w:rPr>
              <w:t>(Yes / No)</w:t>
            </w:r>
            <w:r w:rsidRPr="00E50902">
              <w:t>. Please circle “yes” if the organization agrees that everyone associated with the organization visiting St. Francis College has consented to observe the below permissible and prohibited activities, and that the organization accepts that any violations may result in the immediate termination of the organization’s visit, and future requests may be denied.</w:t>
            </w:r>
          </w:p>
          <w:p w14:paraId="4A0A85EA" w14:textId="77777777" w:rsidR="00097A3A" w:rsidRPr="00E50902" w:rsidRDefault="00097A3A" w:rsidP="00097A3A">
            <w:pPr>
              <w:pStyle w:val="BodyText"/>
            </w:pPr>
          </w:p>
          <w:p w14:paraId="10C03FD2" w14:textId="77777777" w:rsidR="00097A3A" w:rsidRPr="00E50902" w:rsidRDefault="00097A3A" w:rsidP="00097A3A">
            <w:pPr>
              <w:pStyle w:val="BodyText"/>
              <w:rPr>
                <w:color w:val="242424"/>
              </w:rPr>
            </w:pPr>
            <w:r w:rsidRPr="00E50902">
              <w:rPr>
                <w:color w:val="242424"/>
              </w:rPr>
              <w:t>Permissible activities include:</w:t>
            </w:r>
          </w:p>
          <w:p w14:paraId="3A5D1EA6" w14:textId="77777777" w:rsidR="00097A3A" w:rsidRPr="00E50902" w:rsidRDefault="00097A3A" w:rsidP="00097A3A">
            <w:pPr>
              <w:pStyle w:val="BodyText"/>
              <w:numPr>
                <w:ilvl w:val="0"/>
                <w:numId w:val="34"/>
              </w:numPr>
              <w:rPr>
                <w:color w:val="242424"/>
              </w:rPr>
            </w:pPr>
            <w:r w:rsidRPr="00E50902">
              <w:rPr>
                <w:color w:val="242424"/>
              </w:rPr>
              <w:t>Offering informational materials regarding community service opportunities, employment, or career coaching in common areas equally to any SFC student who expresses an interest.</w:t>
            </w:r>
          </w:p>
          <w:p w14:paraId="216DAB76" w14:textId="77777777" w:rsidR="00097A3A" w:rsidRDefault="00097A3A" w:rsidP="00097A3A">
            <w:pPr>
              <w:pStyle w:val="BodyText"/>
              <w:numPr>
                <w:ilvl w:val="0"/>
                <w:numId w:val="34"/>
              </w:numPr>
              <w:rPr>
                <w:color w:val="242424"/>
              </w:rPr>
            </w:pPr>
            <w:r w:rsidRPr="00E50902">
              <w:rPr>
                <w:color w:val="242424"/>
              </w:rPr>
              <w:t>Providing confidential spiritual guidance or support for adherents of the religion only within reserved spaces, such as classrooms, where students may choose to attend.</w:t>
            </w:r>
          </w:p>
          <w:p w14:paraId="07578997" w14:textId="77777777" w:rsidR="00097A3A" w:rsidRPr="00E50902" w:rsidRDefault="00097A3A" w:rsidP="00097A3A">
            <w:pPr>
              <w:pStyle w:val="BodyText"/>
              <w:rPr>
                <w:color w:val="242424"/>
              </w:rPr>
            </w:pPr>
          </w:p>
          <w:p w14:paraId="4446106A" w14:textId="77777777" w:rsidR="00097A3A" w:rsidRPr="00E50902" w:rsidRDefault="00097A3A" w:rsidP="00097A3A">
            <w:pPr>
              <w:pStyle w:val="BodyText"/>
              <w:rPr>
                <w:color w:val="242424"/>
              </w:rPr>
            </w:pPr>
            <w:r w:rsidRPr="00E50902">
              <w:rPr>
                <w:color w:val="242424"/>
              </w:rPr>
              <w:t>Prohibited activities include:</w:t>
            </w:r>
          </w:p>
          <w:p w14:paraId="4EF092F1" w14:textId="77777777" w:rsidR="00097A3A" w:rsidRPr="00E50902" w:rsidRDefault="00097A3A" w:rsidP="00097A3A">
            <w:pPr>
              <w:pStyle w:val="BodyText"/>
              <w:numPr>
                <w:ilvl w:val="0"/>
                <w:numId w:val="33"/>
              </w:numPr>
              <w:rPr>
                <w:color w:val="242424"/>
              </w:rPr>
            </w:pPr>
            <w:r w:rsidRPr="00E50902">
              <w:rPr>
                <w:color w:val="242424"/>
              </w:rPr>
              <w:t>The encouragement or persuasion of students to join the religion, or the distribution of promotional materials aimed at recruitment or conversion of students. This applies equally to common areas and reserved spaces.</w:t>
            </w:r>
          </w:p>
          <w:p w14:paraId="7E41F89F" w14:textId="77777777" w:rsidR="00097A3A" w:rsidRPr="00E50902" w:rsidRDefault="00097A3A" w:rsidP="00097A3A">
            <w:pPr>
              <w:pStyle w:val="BodyText"/>
              <w:numPr>
                <w:ilvl w:val="0"/>
                <w:numId w:val="33"/>
              </w:numPr>
              <w:rPr>
                <w:color w:val="242424"/>
              </w:rPr>
            </w:pPr>
            <w:r w:rsidRPr="00E50902">
              <w:rPr>
                <w:color w:val="242424"/>
              </w:rPr>
              <w:t xml:space="preserve">Use of college facilities for any activity </w:t>
            </w:r>
            <w:proofErr w:type="gramStart"/>
            <w:r w:rsidRPr="00E50902">
              <w:rPr>
                <w:color w:val="242424"/>
              </w:rPr>
              <w:t>not</w:t>
            </w:r>
            <w:proofErr w:type="gramEnd"/>
            <w:r w:rsidRPr="00E50902">
              <w:rPr>
                <w:color w:val="242424"/>
              </w:rPr>
              <w:t xml:space="preserve"> explicitly approved by the Director of Mission, Ministry &amp; Interfaith Dialogue.</w:t>
            </w:r>
          </w:p>
          <w:p w14:paraId="7B279B70" w14:textId="42F0C7AC" w:rsidR="005917D0" w:rsidRPr="00097A3A" w:rsidRDefault="79F60302" w:rsidP="0BFC0CE0">
            <w:pPr>
              <w:pStyle w:val="BodyText"/>
              <w:numPr>
                <w:ilvl w:val="0"/>
                <w:numId w:val="33"/>
              </w:numPr>
              <w:rPr>
                <w:color w:val="242424"/>
              </w:rPr>
            </w:pPr>
            <w:r w:rsidRPr="0BFC0CE0">
              <w:rPr>
                <w:color w:val="242424"/>
              </w:rPr>
              <w:t>Public prayer, preaching, or worship in common areas.</w:t>
            </w:r>
          </w:p>
        </w:tc>
      </w:tr>
    </w:tbl>
    <w:p w14:paraId="74353E03" w14:textId="77777777" w:rsidR="00E50902" w:rsidRDefault="00E50902" w:rsidP="00E50902">
      <w:pPr>
        <w:pStyle w:val="BodyText"/>
        <w:ind w:right="82"/>
        <w:jc w:val="both"/>
      </w:pPr>
    </w:p>
    <w:p w14:paraId="50405F8D" w14:textId="77777777" w:rsidR="00DA5576" w:rsidRDefault="00DA5576" w:rsidP="00E50902">
      <w:pPr>
        <w:pStyle w:val="BodyText"/>
        <w:ind w:right="82"/>
        <w:jc w:val="both"/>
      </w:pPr>
    </w:p>
    <w:p w14:paraId="6AF541E1" w14:textId="77777777" w:rsidR="00DA5576" w:rsidRDefault="00DA5576" w:rsidP="00E50902">
      <w:pPr>
        <w:pStyle w:val="BodyText"/>
        <w:ind w:right="82"/>
        <w:jc w:val="both"/>
      </w:pPr>
    </w:p>
    <w:p w14:paraId="3A55B296" w14:textId="77777777" w:rsidR="00404E68" w:rsidRDefault="3693197C" w:rsidP="00404E68">
      <w:pPr>
        <w:pStyle w:val="Heading2"/>
      </w:pPr>
      <w:bookmarkStart w:id="123" w:name="_Toc239664043"/>
      <w:r>
        <w:lastRenderedPageBreak/>
        <w:t>Commencement Policy</w:t>
      </w:r>
      <w:bookmarkEnd w:id="123"/>
    </w:p>
    <w:p w14:paraId="169DE318" w14:textId="77777777" w:rsidR="00404E68" w:rsidRDefault="00404E68" w:rsidP="00E50902">
      <w:pPr>
        <w:pStyle w:val="BodyText"/>
        <w:ind w:right="82"/>
        <w:jc w:val="both"/>
      </w:pPr>
    </w:p>
    <w:p w14:paraId="421DD5DA" w14:textId="77777777" w:rsidR="00404E68" w:rsidRDefault="00404E68" w:rsidP="00404E68">
      <w:pPr>
        <w:pStyle w:val="BodyText"/>
        <w:ind w:left="140" w:right="82"/>
        <w:jc w:val="both"/>
      </w:pPr>
      <w:r w:rsidRPr="00404E68">
        <w:t xml:space="preserve">Effective September 1, 2025, students will be permitted to participate in the May graduation ceremony (Commencement) if they have </w:t>
      </w:r>
      <w:proofErr w:type="gramStart"/>
      <w:r w:rsidRPr="00404E68">
        <w:t>satisfied</w:t>
      </w:r>
      <w:proofErr w:type="gramEnd"/>
      <w:r w:rsidRPr="00404E68">
        <w:t xml:space="preserve"> the following conditions:</w:t>
      </w:r>
    </w:p>
    <w:p w14:paraId="1BD6005F" w14:textId="77777777" w:rsidR="00404E68" w:rsidRPr="00404E68" w:rsidRDefault="00404E68" w:rsidP="00404E68">
      <w:pPr>
        <w:pStyle w:val="BodyText"/>
        <w:ind w:left="140" w:right="82"/>
        <w:jc w:val="both"/>
      </w:pPr>
    </w:p>
    <w:p w14:paraId="0DA1E6A3" w14:textId="77777777" w:rsidR="00404E68" w:rsidRDefault="00404E68" w:rsidP="00404E68">
      <w:pPr>
        <w:pStyle w:val="BodyText"/>
        <w:numPr>
          <w:ilvl w:val="0"/>
          <w:numId w:val="36"/>
        </w:numPr>
        <w:ind w:right="82"/>
        <w:jc w:val="both"/>
      </w:pPr>
      <w:r w:rsidRPr="00404E68">
        <w:t>The student’s account must be paid in full by the last day of classes in the Spring semester. If full payment is received after the last day of classes in the Spring semester, students will be ineligible to participate in the May graduation.</w:t>
      </w:r>
    </w:p>
    <w:p w14:paraId="39042921" w14:textId="77777777" w:rsidR="00404E68" w:rsidRPr="00404E68" w:rsidRDefault="00404E68" w:rsidP="00404E68">
      <w:pPr>
        <w:pStyle w:val="BodyText"/>
        <w:ind w:left="860" w:right="82"/>
        <w:jc w:val="both"/>
      </w:pPr>
    </w:p>
    <w:p w14:paraId="1719B7E9" w14:textId="77777777" w:rsidR="00404E68" w:rsidRDefault="00404E68" w:rsidP="00404E68">
      <w:pPr>
        <w:pStyle w:val="BodyText"/>
        <w:ind w:left="860" w:right="82"/>
        <w:jc w:val="both"/>
      </w:pPr>
      <w:r w:rsidRPr="00404E68">
        <w:t>Students enrolled in a payment plan will not be cleared/approved for graduation until their final payment has been received, cleared and fully processed.</w:t>
      </w:r>
    </w:p>
    <w:p w14:paraId="033A3C16" w14:textId="77777777" w:rsidR="00404E68" w:rsidRPr="00404E68" w:rsidRDefault="00404E68" w:rsidP="00404E68">
      <w:pPr>
        <w:pStyle w:val="BodyText"/>
        <w:ind w:left="860" w:right="82"/>
        <w:jc w:val="both"/>
      </w:pPr>
    </w:p>
    <w:p w14:paraId="50B11E11" w14:textId="77777777" w:rsidR="00404E68" w:rsidRPr="00404E68" w:rsidRDefault="00404E68" w:rsidP="00404E68">
      <w:pPr>
        <w:pStyle w:val="BodyText"/>
        <w:numPr>
          <w:ilvl w:val="0"/>
          <w:numId w:val="36"/>
        </w:numPr>
        <w:ind w:right="82"/>
        <w:jc w:val="both"/>
      </w:pPr>
      <w:r w:rsidRPr="00404E68">
        <w:t xml:space="preserve">The student must have completed </w:t>
      </w:r>
      <w:r w:rsidRPr="00404E68">
        <w:rPr>
          <w:b/>
          <w:bCs/>
          <w:u w:val="single"/>
        </w:rPr>
        <w:t>all</w:t>
      </w:r>
      <w:r w:rsidRPr="00404E68">
        <w:t xml:space="preserve"> degree program requirements, including course requirements by the end of the spring semester prior to May graduation. </w:t>
      </w:r>
    </w:p>
    <w:p w14:paraId="35DB4366" w14:textId="77777777" w:rsidR="00404E68" w:rsidRPr="00404E68" w:rsidRDefault="00404E68" w:rsidP="00404E68">
      <w:pPr>
        <w:pStyle w:val="BodyText"/>
      </w:pPr>
    </w:p>
    <w:p w14:paraId="37B57600" w14:textId="77777777" w:rsidR="00404E68" w:rsidRPr="00404E68" w:rsidRDefault="00404E68" w:rsidP="00404E68">
      <w:pPr>
        <w:pStyle w:val="BodyText"/>
        <w:ind w:left="140" w:right="82"/>
        <w:jc w:val="both"/>
      </w:pPr>
      <w:r w:rsidRPr="00404E68">
        <w:t>Students who complete degree course requirements in a summer semester will only be eligible to participate in the graduation ceremony the following May, assuming they have satisfied all financial obligations to the college.</w:t>
      </w:r>
    </w:p>
    <w:p w14:paraId="67E86DDC" w14:textId="77777777" w:rsidR="00404E68" w:rsidRDefault="00404E68" w:rsidP="00E50902">
      <w:pPr>
        <w:pStyle w:val="BodyText"/>
        <w:ind w:right="82"/>
        <w:jc w:val="both"/>
      </w:pPr>
    </w:p>
    <w:p w14:paraId="49AF535E" w14:textId="77777777" w:rsidR="00423496" w:rsidRPr="00423496" w:rsidRDefault="6581A532" w:rsidP="00423496">
      <w:pPr>
        <w:pStyle w:val="Heading2"/>
      </w:pPr>
      <w:bookmarkStart w:id="124" w:name="_Toc239664044"/>
      <w:r>
        <w:t>Intramural Sports Policies</w:t>
      </w:r>
      <w:bookmarkEnd w:id="124"/>
    </w:p>
    <w:p w14:paraId="30645A23" w14:textId="77777777" w:rsidR="00423496" w:rsidRPr="00423496" w:rsidRDefault="00423496" w:rsidP="00423496">
      <w:pPr>
        <w:pStyle w:val="BodyText"/>
        <w:ind w:left="140" w:right="82"/>
        <w:jc w:val="both"/>
      </w:pPr>
    </w:p>
    <w:p w14:paraId="2D92607F" w14:textId="2D910B1E" w:rsidR="00423496" w:rsidRPr="00423496" w:rsidRDefault="00423496" w:rsidP="00423496">
      <w:pPr>
        <w:pStyle w:val="BodyText"/>
        <w:ind w:left="140" w:right="82"/>
        <w:jc w:val="both"/>
      </w:pPr>
      <w:r w:rsidRPr="00423496">
        <w:t>To ensure a safe, fair, and enjoyable experience for all participants, please follow these guidelines when using the Multi-Sports Room for Intramural Sports:</w:t>
      </w:r>
    </w:p>
    <w:p w14:paraId="638CA14E" w14:textId="77777777" w:rsidR="00423496" w:rsidRPr="00423496" w:rsidRDefault="00423496" w:rsidP="00423496">
      <w:pPr>
        <w:pStyle w:val="NormalWeb"/>
        <w:numPr>
          <w:ilvl w:val="0"/>
          <w:numId w:val="37"/>
        </w:numPr>
      </w:pPr>
      <w:r w:rsidRPr="00423496">
        <w:rPr>
          <w:rStyle w:val="Strong"/>
          <w:rFonts w:eastAsiaTheme="majorEastAsia"/>
        </w:rPr>
        <w:t>Participation at Your Own Risk</w:t>
      </w:r>
      <w:r w:rsidRPr="00423496">
        <w:t xml:space="preserve"> – All participants assume responsibility for their own health and safety while playing. The College is not responsible for injuries or accidents.</w:t>
      </w:r>
    </w:p>
    <w:p w14:paraId="25151DE1" w14:textId="77777777" w:rsidR="00423496" w:rsidRPr="00423496" w:rsidRDefault="00423496" w:rsidP="00423496">
      <w:pPr>
        <w:pStyle w:val="NormalWeb"/>
        <w:numPr>
          <w:ilvl w:val="0"/>
          <w:numId w:val="37"/>
        </w:numPr>
      </w:pPr>
      <w:r w:rsidRPr="00423496">
        <w:rPr>
          <w:rStyle w:val="Strong"/>
          <w:rFonts w:eastAsiaTheme="majorEastAsia"/>
        </w:rPr>
        <w:t>Respect Game Schedules</w:t>
      </w:r>
      <w:r w:rsidRPr="00423496">
        <w:t xml:space="preserve"> – Games must start and end on time to allow for smooth transitions between activities. Teams must vacate the court promptly once their time is over.</w:t>
      </w:r>
    </w:p>
    <w:p w14:paraId="362813D6" w14:textId="77777777" w:rsidR="00423496" w:rsidRPr="00423496" w:rsidRDefault="00423496" w:rsidP="00423496">
      <w:pPr>
        <w:pStyle w:val="NormalWeb"/>
        <w:numPr>
          <w:ilvl w:val="0"/>
          <w:numId w:val="37"/>
        </w:numPr>
      </w:pPr>
      <w:r w:rsidRPr="00423496">
        <w:rPr>
          <w:rStyle w:val="Strong"/>
          <w:rFonts w:eastAsiaTheme="majorEastAsia"/>
        </w:rPr>
        <w:t>Sportsmanship Required</w:t>
      </w:r>
      <w:r w:rsidRPr="00423496">
        <w:t xml:space="preserve"> – Respect teammates, opponents, and officials. Unsportsmanlike conduct (verbal abuse, aggression, or intentional fouls) will not be tolerated.</w:t>
      </w:r>
    </w:p>
    <w:p w14:paraId="3A8DBD14" w14:textId="77777777" w:rsidR="00423496" w:rsidRPr="00423496" w:rsidRDefault="00423496" w:rsidP="00423496">
      <w:pPr>
        <w:pStyle w:val="NormalWeb"/>
        <w:numPr>
          <w:ilvl w:val="0"/>
          <w:numId w:val="37"/>
        </w:numPr>
      </w:pPr>
      <w:r w:rsidRPr="00423496">
        <w:rPr>
          <w:rStyle w:val="Strong"/>
          <w:rFonts w:eastAsiaTheme="majorEastAsia"/>
        </w:rPr>
        <w:t>Proper Attire Required</w:t>
      </w:r>
      <w:r w:rsidRPr="00423496">
        <w:t xml:space="preserve"> – Athletic clothing and sneakers must be </w:t>
      </w:r>
      <w:proofErr w:type="gramStart"/>
      <w:r w:rsidRPr="00423496">
        <w:t>worn at all times</w:t>
      </w:r>
      <w:proofErr w:type="gramEnd"/>
      <w:r w:rsidRPr="00423496">
        <w:t>. No sandals, boots, dress shoes, or open-toe footwear.</w:t>
      </w:r>
    </w:p>
    <w:p w14:paraId="6A9B74EA" w14:textId="42FFA0C8" w:rsidR="00423496" w:rsidRPr="00423496" w:rsidRDefault="00423496" w:rsidP="00423496">
      <w:pPr>
        <w:pStyle w:val="NormalWeb"/>
        <w:numPr>
          <w:ilvl w:val="0"/>
          <w:numId w:val="37"/>
        </w:numPr>
      </w:pPr>
      <w:r w:rsidRPr="00423496">
        <w:rPr>
          <w:rStyle w:val="Strong"/>
          <w:rFonts w:eastAsiaTheme="majorEastAsia"/>
        </w:rPr>
        <w:t>Reserving Space</w:t>
      </w:r>
      <w:r w:rsidRPr="00423496">
        <w:t xml:space="preserve"> – Court use for intramural games is first-come, first-served unless otherwise scheduled by the Intramural Sports Committee, to reserve time or sign up for an ongoing team competition, email sfcfitness@sfc.edu.</w:t>
      </w:r>
    </w:p>
    <w:p w14:paraId="68E12E3D" w14:textId="00B22EA6" w:rsidR="00423496" w:rsidRPr="00423496" w:rsidRDefault="00423496" w:rsidP="00423496">
      <w:pPr>
        <w:pStyle w:val="NormalWeb"/>
        <w:numPr>
          <w:ilvl w:val="0"/>
          <w:numId w:val="37"/>
        </w:numPr>
      </w:pPr>
      <w:r w:rsidRPr="00423496">
        <w:rPr>
          <w:rStyle w:val="Strong"/>
          <w:rFonts w:eastAsiaTheme="majorEastAsia"/>
        </w:rPr>
        <w:t>Equipment Care</w:t>
      </w:r>
      <w:r w:rsidRPr="00423496">
        <w:t xml:space="preserve"> – Use provided equipment responsibly. Do not hang on rims, slam balls against walls, or misuse college property. Report damaged or unsafe equipment immediately to the Fitness Center (sfcfitness@sfc.edu).</w:t>
      </w:r>
    </w:p>
    <w:p w14:paraId="21B7D652" w14:textId="77777777" w:rsidR="00423496" w:rsidRPr="00423496" w:rsidRDefault="00423496" w:rsidP="00423496">
      <w:pPr>
        <w:pStyle w:val="NormalWeb"/>
        <w:numPr>
          <w:ilvl w:val="0"/>
          <w:numId w:val="37"/>
        </w:numPr>
      </w:pPr>
      <w:r w:rsidRPr="00423496">
        <w:rPr>
          <w:rStyle w:val="Strong"/>
          <w:rFonts w:eastAsiaTheme="majorEastAsia"/>
        </w:rPr>
        <w:t>Hydration Only</w:t>
      </w:r>
      <w:r w:rsidRPr="00423496">
        <w:t xml:space="preserve"> – Only plastic water bottles with secure lids are permitted. No glass containers, food, or non-water beverages are allowed in the play area.</w:t>
      </w:r>
    </w:p>
    <w:p w14:paraId="24A5BA71" w14:textId="77777777" w:rsidR="00423496" w:rsidRPr="00423496" w:rsidRDefault="00423496" w:rsidP="00423496">
      <w:pPr>
        <w:pStyle w:val="NormalWeb"/>
        <w:numPr>
          <w:ilvl w:val="0"/>
          <w:numId w:val="37"/>
        </w:numPr>
      </w:pPr>
      <w:r w:rsidRPr="00423496">
        <w:rPr>
          <w:rStyle w:val="Strong"/>
          <w:rFonts w:eastAsiaTheme="majorEastAsia"/>
        </w:rPr>
        <w:t>Personal Belongings</w:t>
      </w:r>
      <w:r w:rsidRPr="00423496">
        <w:t xml:space="preserve"> – Keep bags, coats, and valuables off the playing surface to avoid tripping hazards. The College is not responsible for lost or stolen items.</w:t>
      </w:r>
    </w:p>
    <w:p w14:paraId="04EE52CD" w14:textId="77777777" w:rsidR="00423496" w:rsidRPr="00423496" w:rsidRDefault="00423496" w:rsidP="00423496">
      <w:pPr>
        <w:pStyle w:val="NormalWeb"/>
        <w:numPr>
          <w:ilvl w:val="0"/>
          <w:numId w:val="37"/>
        </w:numPr>
      </w:pPr>
      <w:r w:rsidRPr="00423496">
        <w:rPr>
          <w:rStyle w:val="Strong"/>
          <w:rFonts w:eastAsiaTheme="majorEastAsia"/>
        </w:rPr>
        <w:t>Noise &amp; Conduct</w:t>
      </w:r>
      <w:r w:rsidRPr="00423496">
        <w:t xml:space="preserve"> – Support your team positively. Disorderly yelling, profanity, or disruptive behavior will result in removal from the facility.</w:t>
      </w:r>
    </w:p>
    <w:p w14:paraId="45EB3C78" w14:textId="77777777" w:rsidR="00423496" w:rsidRPr="00423496" w:rsidRDefault="00423496" w:rsidP="00423496">
      <w:pPr>
        <w:pStyle w:val="NormalWeb"/>
        <w:numPr>
          <w:ilvl w:val="0"/>
          <w:numId w:val="37"/>
        </w:numPr>
      </w:pPr>
      <w:r w:rsidRPr="00423496">
        <w:rPr>
          <w:rStyle w:val="Strong"/>
          <w:rFonts w:eastAsiaTheme="majorEastAsia"/>
        </w:rPr>
        <w:lastRenderedPageBreak/>
        <w:t>Respect the Space</w:t>
      </w:r>
      <w:r w:rsidRPr="00423496">
        <w:t xml:space="preserve"> – Clean up after games, return borrowed equipment, and keep the area safe and welcoming for all participants.</w:t>
      </w:r>
    </w:p>
    <w:p w14:paraId="5B914C27" w14:textId="77777777" w:rsidR="00423496" w:rsidRPr="00423496" w:rsidRDefault="00423496" w:rsidP="00423496">
      <w:pPr>
        <w:pStyle w:val="BodyText"/>
        <w:ind w:left="139" w:right="164"/>
        <w:jc w:val="both"/>
      </w:pPr>
      <w:r w:rsidRPr="00423496">
        <w:t>Failure to follow these rules may result in a warning or suspension of Intramural Sports privileges.</w:t>
      </w:r>
    </w:p>
    <w:p w14:paraId="702362FC" w14:textId="77777777" w:rsidR="00423496" w:rsidRPr="00423496" w:rsidRDefault="00423496" w:rsidP="00423496">
      <w:pPr>
        <w:pStyle w:val="BodyText"/>
        <w:ind w:right="164"/>
        <w:jc w:val="both"/>
      </w:pPr>
    </w:p>
    <w:p w14:paraId="4CA617FB" w14:textId="77777777" w:rsidR="00423496" w:rsidRPr="00423496" w:rsidRDefault="00423496" w:rsidP="00423496">
      <w:pPr>
        <w:pStyle w:val="BodyText"/>
        <w:ind w:left="139" w:right="164"/>
        <w:jc w:val="both"/>
      </w:pPr>
      <w:r w:rsidRPr="00423496">
        <w:rPr>
          <w:u w:val="single"/>
        </w:rPr>
        <w:t>Acknowledgment and Assumption of Risk</w:t>
      </w:r>
    </w:p>
    <w:p w14:paraId="1AF2CA28" w14:textId="77777777" w:rsidR="00423496" w:rsidRPr="00423496" w:rsidRDefault="00423496" w:rsidP="00423496">
      <w:pPr>
        <w:pStyle w:val="ListParagraph"/>
        <w:numPr>
          <w:ilvl w:val="0"/>
          <w:numId w:val="8"/>
        </w:numPr>
        <w:tabs>
          <w:tab w:val="left" w:pos="860"/>
        </w:tabs>
        <w:ind w:left="859" w:hanging="359"/>
        <w:jc w:val="both"/>
        <w:rPr>
          <w:sz w:val="24"/>
          <w:szCs w:val="24"/>
        </w:rPr>
      </w:pPr>
      <w:r w:rsidRPr="00423496">
        <w:rPr>
          <w:sz w:val="24"/>
          <w:szCs w:val="24"/>
        </w:rPr>
        <w:t>I acknowledge and understand the risks of injury to myself and potential damage to my property associated with participating in intramural sports and using the equipment and facilities at St. Francis College.</w:t>
      </w:r>
    </w:p>
    <w:p w14:paraId="6F422F6E" w14:textId="77777777" w:rsidR="00423496" w:rsidRPr="00423496" w:rsidRDefault="00423496" w:rsidP="00423496">
      <w:pPr>
        <w:pStyle w:val="ListParagraph"/>
        <w:numPr>
          <w:ilvl w:val="0"/>
          <w:numId w:val="8"/>
        </w:numPr>
        <w:tabs>
          <w:tab w:val="left" w:pos="860"/>
        </w:tabs>
        <w:ind w:left="859" w:hanging="359"/>
        <w:jc w:val="both"/>
        <w:rPr>
          <w:sz w:val="24"/>
          <w:szCs w:val="24"/>
        </w:rPr>
      </w:pPr>
      <w:r w:rsidRPr="00423496">
        <w:rPr>
          <w:sz w:val="24"/>
          <w:szCs w:val="24"/>
        </w:rPr>
        <w:t xml:space="preserve">I understand that this activity involves certain risks for physical injury. I also understand that there are potential risks </w:t>
      </w:r>
      <w:proofErr w:type="gramStart"/>
      <w:r w:rsidRPr="00423496">
        <w:rPr>
          <w:sz w:val="24"/>
          <w:szCs w:val="24"/>
        </w:rPr>
        <w:t>of which I may not presently be aware</w:t>
      </w:r>
      <w:proofErr w:type="gramEnd"/>
      <w:r w:rsidRPr="00423496">
        <w:rPr>
          <w:sz w:val="24"/>
          <w:szCs w:val="24"/>
        </w:rPr>
        <w:t xml:space="preserve">. Because of the dangers of participating in this activity, I recognize the importance and agree to fully comply with the applicable policies, rules and regulations, and any supervisor’s instructions regarding participation in this activity. </w:t>
      </w:r>
    </w:p>
    <w:p w14:paraId="59227310" w14:textId="77777777" w:rsidR="00423496" w:rsidRPr="00423496" w:rsidRDefault="00423496" w:rsidP="00423496">
      <w:pPr>
        <w:pStyle w:val="ListParagraph"/>
        <w:numPr>
          <w:ilvl w:val="0"/>
          <w:numId w:val="8"/>
        </w:numPr>
        <w:tabs>
          <w:tab w:val="left" w:pos="860"/>
        </w:tabs>
        <w:ind w:left="859" w:hanging="359"/>
        <w:jc w:val="both"/>
        <w:rPr>
          <w:sz w:val="24"/>
          <w:szCs w:val="24"/>
        </w:rPr>
      </w:pPr>
      <w:r w:rsidRPr="00423496">
        <w:rPr>
          <w:sz w:val="24"/>
          <w:szCs w:val="24"/>
        </w:rPr>
        <w:t xml:space="preserve">I understand that St. Francis College does not </w:t>
      </w:r>
      <w:proofErr w:type="gramStart"/>
      <w:r w:rsidRPr="00423496">
        <w:rPr>
          <w:sz w:val="24"/>
          <w:szCs w:val="24"/>
        </w:rPr>
        <w:t>insure</w:t>
      </w:r>
      <w:proofErr w:type="gramEnd"/>
      <w:r w:rsidRPr="00423496">
        <w:rPr>
          <w:sz w:val="24"/>
          <w:szCs w:val="24"/>
        </w:rPr>
        <w:t xml:space="preserve"> participants in the above-described activity, that any coverage would be through personal insurance, and St. Francis College has no responsibility or liability for injury resulting from this activity. </w:t>
      </w:r>
    </w:p>
    <w:p w14:paraId="19A5206E" w14:textId="77777777" w:rsidR="00423496" w:rsidRPr="00423496" w:rsidRDefault="00423496" w:rsidP="00423496">
      <w:pPr>
        <w:pStyle w:val="ListParagraph"/>
        <w:numPr>
          <w:ilvl w:val="0"/>
          <w:numId w:val="8"/>
        </w:numPr>
        <w:tabs>
          <w:tab w:val="left" w:pos="860"/>
        </w:tabs>
        <w:ind w:left="859" w:hanging="359"/>
        <w:jc w:val="both"/>
        <w:rPr>
          <w:sz w:val="24"/>
          <w:szCs w:val="24"/>
        </w:rPr>
      </w:pPr>
      <w:r w:rsidRPr="00423496">
        <w:rPr>
          <w:sz w:val="24"/>
          <w:szCs w:val="24"/>
        </w:rPr>
        <w:t xml:space="preserve">I voluntarily elect to participate in this activity with knowledge of the risk involved, and I hereby agree to accept and assume </w:t>
      </w:r>
      <w:proofErr w:type="gramStart"/>
      <w:r w:rsidRPr="00423496">
        <w:rPr>
          <w:sz w:val="24"/>
          <w:szCs w:val="24"/>
        </w:rPr>
        <w:t>any and all</w:t>
      </w:r>
      <w:proofErr w:type="gramEnd"/>
      <w:r w:rsidRPr="00423496">
        <w:rPr>
          <w:sz w:val="24"/>
          <w:szCs w:val="24"/>
        </w:rPr>
        <w:t xml:space="preserve"> risks of property damage, personal injury, or death. </w:t>
      </w:r>
    </w:p>
    <w:p w14:paraId="36875B62" w14:textId="77777777" w:rsidR="00423496" w:rsidRPr="00423496" w:rsidRDefault="00423496" w:rsidP="00423496">
      <w:pPr>
        <w:pStyle w:val="BodyText"/>
        <w:ind w:left="140" w:right="82"/>
        <w:jc w:val="both"/>
      </w:pPr>
    </w:p>
    <w:p w14:paraId="01C99AB1" w14:textId="77777777" w:rsidR="00423496" w:rsidRPr="00423496" w:rsidRDefault="00423496" w:rsidP="00423496">
      <w:pPr>
        <w:pStyle w:val="BodyText"/>
        <w:ind w:left="140" w:right="82"/>
        <w:jc w:val="both"/>
        <w:rPr>
          <w:u w:val="single"/>
        </w:rPr>
      </w:pPr>
      <w:r w:rsidRPr="00423496">
        <w:rPr>
          <w:u w:val="single"/>
        </w:rPr>
        <w:t>Waiver of Liability and Indemnification</w:t>
      </w:r>
    </w:p>
    <w:p w14:paraId="2E4034D8" w14:textId="77777777" w:rsidR="00423496" w:rsidRPr="00423496" w:rsidRDefault="00423496" w:rsidP="00423496">
      <w:pPr>
        <w:pStyle w:val="BodyText"/>
        <w:ind w:left="140" w:right="82"/>
        <w:jc w:val="both"/>
      </w:pPr>
      <w:r w:rsidRPr="00423496">
        <w:t xml:space="preserve">In consideration for being allowed to voluntarily participate in the above-referenced event, on behalf of myself, my personal representatives, heirs, next of kin, successors and assigns, I forever: </w:t>
      </w:r>
    </w:p>
    <w:p w14:paraId="70381351" w14:textId="77777777" w:rsidR="00423496" w:rsidRPr="00423496" w:rsidRDefault="00423496" w:rsidP="00423496">
      <w:pPr>
        <w:pStyle w:val="BodyText"/>
        <w:numPr>
          <w:ilvl w:val="0"/>
          <w:numId w:val="38"/>
        </w:numPr>
        <w:ind w:right="82"/>
        <w:jc w:val="both"/>
      </w:pPr>
      <w:r w:rsidRPr="00423496">
        <w:t xml:space="preserve">waive, release, and discharge St. Francis College and its agencies, officers, and employees from any and all negligence and liability for my death, disability, personal injury, property damages, property theft or claims of any nature which may hereafter accrue to me, and my estate as a direct or indirect result of my participation in the above referenced activity or event; and </w:t>
      </w:r>
    </w:p>
    <w:p w14:paraId="3249FAE5" w14:textId="77777777" w:rsidR="00423496" w:rsidRPr="00423496" w:rsidRDefault="00423496" w:rsidP="00423496">
      <w:pPr>
        <w:pStyle w:val="BodyText"/>
        <w:numPr>
          <w:ilvl w:val="0"/>
          <w:numId w:val="38"/>
        </w:numPr>
        <w:ind w:right="82"/>
        <w:jc w:val="both"/>
      </w:pPr>
      <w:r w:rsidRPr="00423496">
        <w:t xml:space="preserve">defend, indemnify, and hold harmless St. Francis College, its trustees, officers and employees, from and against </w:t>
      </w:r>
      <w:proofErr w:type="gramStart"/>
      <w:r w:rsidRPr="00423496">
        <w:t>any and all</w:t>
      </w:r>
      <w:proofErr w:type="gramEnd"/>
      <w:r w:rsidRPr="00423496">
        <w:t xml:space="preserve"> claims of any nature including all costs, expenses and attorneys’ fees, which in any manner result from participant’s actions during this activity or event. </w:t>
      </w:r>
    </w:p>
    <w:p w14:paraId="5B2AEF64" w14:textId="77777777" w:rsidR="00423496" w:rsidRPr="00423496" w:rsidRDefault="00423496" w:rsidP="00423496">
      <w:pPr>
        <w:pStyle w:val="BodyText"/>
        <w:numPr>
          <w:ilvl w:val="0"/>
          <w:numId w:val="38"/>
        </w:numPr>
        <w:ind w:right="82"/>
        <w:jc w:val="both"/>
      </w:pPr>
      <w:r w:rsidRPr="00423496">
        <w:t xml:space="preserve">I hereby consent to </w:t>
      </w:r>
      <w:proofErr w:type="gramStart"/>
      <w:r w:rsidRPr="00423496">
        <w:t>receive</w:t>
      </w:r>
      <w:proofErr w:type="gramEnd"/>
      <w:r w:rsidRPr="00423496">
        <w:t xml:space="preserve"> medical treatment which may be deemed advisable in the event of injury, accident or illness during this activity or event. This release, indemnification, and waiver shall be construed broadly to provide a release, indemnification, and waiver to the maximum extent permissible under applicable law. </w:t>
      </w:r>
    </w:p>
    <w:p w14:paraId="192EC51E" w14:textId="77777777" w:rsidR="00423496" w:rsidRPr="00423496" w:rsidRDefault="00423496" w:rsidP="00423496">
      <w:pPr>
        <w:pStyle w:val="BodyText"/>
        <w:numPr>
          <w:ilvl w:val="0"/>
          <w:numId w:val="38"/>
        </w:numPr>
        <w:ind w:right="82"/>
        <w:jc w:val="both"/>
      </w:pPr>
      <w:r w:rsidRPr="00423496">
        <w:t xml:space="preserve">I, the undersigned participant, affirm that I am at least 18 years of age and am freely signing this agreement. I have read this form and fully understand that by signing this form I am giving up legal rights and/or remedies which may otherwise be available to me regarding any losses I may sustain </w:t>
      </w:r>
      <w:proofErr w:type="gramStart"/>
      <w:r w:rsidRPr="00423496">
        <w:t>as a result of</w:t>
      </w:r>
      <w:proofErr w:type="gramEnd"/>
      <w:r w:rsidRPr="00423496">
        <w:t xml:space="preserve"> my participation. I agree that if any portion is held invalid, the remainder will continue </w:t>
      </w:r>
      <w:proofErr w:type="gramStart"/>
      <w:r w:rsidRPr="00423496">
        <w:t>in</w:t>
      </w:r>
      <w:proofErr w:type="gramEnd"/>
      <w:r w:rsidRPr="00423496">
        <w:t xml:space="preserve"> full legal force and effect. </w:t>
      </w:r>
    </w:p>
    <w:p w14:paraId="22810B84" w14:textId="7F10DAF5" w:rsidR="00423496" w:rsidRPr="00E50902" w:rsidRDefault="00423496" w:rsidP="00E50902">
      <w:pPr>
        <w:pStyle w:val="BodyText"/>
        <w:ind w:right="82"/>
        <w:jc w:val="both"/>
        <w:sectPr w:rsidR="00423496" w:rsidRPr="00E50902" w:rsidSect="00334DAB">
          <w:headerReference w:type="default" r:id="rId86"/>
          <w:pgSz w:w="12240" w:h="15840"/>
          <w:pgMar w:top="1440" w:right="1440" w:bottom="1440" w:left="1440" w:header="0" w:footer="338" w:gutter="0"/>
          <w:cols w:space="720"/>
        </w:sectPr>
      </w:pPr>
    </w:p>
    <w:p w14:paraId="22810B85" w14:textId="77777777" w:rsidR="00F35045" w:rsidRDefault="1EC47D66" w:rsidP="006D7AD2">
      <w:pPr>
        <w:pStyle w:val="Heading1"/>
        <w:rPr>
          <w:u w:val="none"/>
        </w:rPr>
      </w:pPr>
      <w:bookmarkStart w:id="125" w:name="_TOC_250014"/>
      <w:bookmarkStart w:id="126" w:name="_Toc239664045"/>
      <w:r>
        <w:lastRenderedPageBreak/>
        <w:t>STANDARDS</w:t>
      </w:r>
      <w:r>
        <w:rPr>
          <w:spacing w:val="-13"/>
        </w:rPr>
        <w:t xml:space="preserve"> </w:t>
      </w:r>
      <w:r>
        <w:t>OF</w:t>
      </w:r>
      <w:r>
        <w:rPr>
          <w:spacing w:val="-13"/>
        </w:rPr>
        <w:t xml:space="preserve"> </w:t>
      </w:r>
      <w:r>
        <w:t>CONDUCT</w:t>
      </w:r>
      <w:r>
        <w:rPr>
          <w:spacing w:val="-13"/>
        </w:rPr>
        <w:t xml:space="preserve"> </w:t>
      </w:r>
      <w:r>
        <w:t>-</w:t>
      </w:r>
      <w:r>
        <w:rPr>
          <w:spacing w:val="-12"/>
        </w:rPr>
        <w:t xml:space="preserve"> </w:t>
      </w:r>
      <w:r>
        <w:t>ACADEMIC</w:t>
      </w:r>
      <w:r>
        <w:rPr>
          <w:spacing w:val="-13"/>
        </w:rPr>
        <w:t xml:space="preserve"> </w:t>
      </w:r>
      <w:bookmarkEnd w:id="125"/>
      <w:r>
        <w:rPr>
          <w:spacing w:val="-2"/>
        </w:rPr>
        <w:t>BEHAVIORS</w:t>
      </w:r>
      <w:bookmarkEnd w:id="126"/>
    </w:p>
    <w:p w14:paraId="22810B86" w14:textId="77777777" w:rsidR="00F35045" w:rsidRDefault="00F35045" w:rsidP="006D7AD2">
      <w:pPr>
        <w:pStyle w:val="BodyText"/>
        <w:rPr>
          <w:b/>
        </w:rPr>
      </w:pPr>
    </w:p>
    <w:p w14:paraId="22810B87" w14:textId="77777777" w:rsidR="00F35045" w:rsidRDefault="1EC47D66" w:rsidP="006D7AD2">
      <w:pPr>
        <w:pStyle w:val="Heading2"/>
        <w:jc w:val="both"/>
      </w:pPr>
      <w:bookmarkStart w:id="127" w:name="_TOC_250013"/>
      <w:bookmarkStart w:id="128" w:name="_Toc239664046"/>
      <w:r>
        <w:t>Policy</w:t>
      </w:r>
      <w:r>
        <w:rPr>
          <w:spacing w:val="-9"/>
        </w:rPr>
        <w:t xml:space="preserve"> </w:t>
      </w:r>
      <w:r>
        <w:t>On</w:t>
      </w:r>
      <w:r>
        <w:rPr>
          <w:spacing w:val="-6"/>
        </w:rPr>
        <w:t xml:space="preserve"> </w:t>
      </w:r>
      <w:r>
        <w:t>Academic</w:t>
      </w:r>
      <w:r>
        <w:rPr>
          <w:spacing w:val="-9"/>
        </w:rPr>
        <w:t xml:space="preserve"> </w:t>
      </w:r>
      <w:bookmarkEnd w:id="127"/>
      <w:r>
        <w:rPr>
          <w:spacing w:val="-2"/>
        </w:rPr>
        <w:t>Integrity</w:t>
      </w:r>
      <w:bookmarkEnd w:id="128"/>
    </w:p>
    <w:p w14:paraId="22810B88" w14:textId="77777777" w:rsidR="00F35045" w:rsidRDefault="00F35045" w:rsidP="006D7AD2">
      <w:pPr>
        <w:pStyle w:val="BodyText"/>
        <w:rPr>
          <w:b/>
        </w:rPr>
      </w:pPr>
    </w:p>
    <w:p w14:paraId="22810B89" w14:textId="77777777" w:rsidR="00F35045" w:rsidRDefault="005D3824" w:rsidP="006D7AD2">
      <w:pPr>
        <w:pStyle w:val="BodyText"/>
        <w:ind w:left="140" w:right="171"/>
        <w:jc w:val="both"/>
      </w:pPr>
      <w:r>
        <w:t>Academic integrity entails being truthful to oneself and to the larger College community, being original in thought and expression, and attributing honestly ideas and words taken from other sources.</w:t>
      </w:r>
      <w:r>
        <w:rPr>
          <w:spacing w:val="-12"/>
        </w:rPr>
        <w:t xml:space="preserve"> </w:t>
      </w:r>
      <w:r>
        <w:t>Originality</w:t>
      </w:r>
      <w:r>
        <w:rPr>
          <w:spacing w:val="-12"/>
        </w:rPr>
        <w:t xml:space="preserve"> </w:t>
      </w:r>
      <w:r>
        <w:t>of</w:t>
      </w:r>
      <w:r>
        <w:rPr>
          <w:spacing w:val="-12"/>
        </w:rPr>
        <w:t xml:space="preserve"> </w:t>
      </w:r>
      <w:r>
        <w:t>thought</w:t>
      </w:r>
      <w:r>
        <w:rPr>
          <w:spacing w:val="-12"/>
        </w:rPr>
        <w:t xml:space="preserve"> </w:t>
      </w:r>
      <w:r>
        <w:t>and</w:t>
      </w:r>
      <w:r>
        <w:rPr>
          <w:spacing w:val="-12"/>
        </w:rPr>
        <w:t xml:space="preserve"> </w:t>
      </w:r>
      <w:r>
        <w:t>expression</w:t>
      </w:r>
      <w:r>
        <w:rPr>
          <w:spacing w:val="-12"/>
        </w:rPr>
        <w:t xml:space="preserve"> </w:t>
      </w:r>
      <w:r>
        <w:t>is</w:t>
      </w:r>
      <w:r>
        <w:rPr>
          <w:spacing w:val="-12"/>
        </w:rPr>
        <w:t xml:space="preserve"> </w:t>
      </w:r>
      <w:r>
        <w:t>fundamental</w:t>
      </w:r>
      <w:r>
        <w:rPr>
          <w:spacing w:val="-11"/>
        </w:rPr>
        <w:t xml:space="preserve"> </w:t>
      </w:r>
      <w:r>
        <w:t>to</w:t>
      </w:r>
      <w:r>
        <w:rPr>
          <w:spacing w:val="-12"/>
        </w:rPr>
        <w:t xml:space="preserve"> </w:t>
      </w:r>
      <w:r>
        <w:t>academic</w:t>
      </w:r>
      <w:r>
        <w:rPr>
          <w:spacing w:val="-8"/>
        </w:rPr>
        <w:t xml:space="preserve"> </w:t>
      </w:r>
      <w:r>
        <w:t>discourse,</w:t>
      </w:r>
      <w:r>
        <w:rPr>
          <w:spacing w:val="-12"/>
        </w:rPr>
        <w:t xml:space="preserve"> </w:t>
      </w:r>
      <w:r>
        <w:t>as</w:t>
      </w:r>
      <w:r>
        <w:rPr>
          <w:spacing w:val="-9"/>
        </w:rPr>
        <w:t xml:space="preserve"> </w:t>
      </w:r>
      <w:r>
        <w:t>is</w:t>
      </w:r>
      <w:r>
        <w:rPr>
          <w:spacing w:val="-12"/>
        </w:rPr>
        <w:t xml:space="preserve"> </w:t>
      </w:r>
      <w:r>
        <w:t>honesty in</w:t>
      </w:r>
      <w:r>
        <w:rPr>
          <w:spacing w:val="-1"/>
        </w:rPr>
        <w:t xml:space="preserve"> </w:t>
      </w:r>
      <w:r>
        <w:t>giving</w:t>
      </w:r>
      <w:r>
        <w:rPr>
          <w:spacing w:val="-1"/>
        </w:rPr>
        <w:t xml:space="preserve"> </w:t>
      </w:r>
      <w:r>
        <w:t>credit to other thinkers</w:t>
      </w:r>
      <w:r>
        <w:rPr>
          <w:spacing w:val="-1"/>
        </w:rPr>
        <w:t xml:space="preserve"> </w:t>
      </w:r>
      <w:r>
        <w:t>when</w:t>
      </w:r>
      <w:r>
        <w:rPr>
          <w:spacing w:val="-1"/>
        </w:rPr>
        <w:t xml:space="preserve"> </w:t>
      </w:r>
      <w:r>
        <w:t>using</w:t>
      </w:r>
      <w:r>
        <w:rPr>
          <w:spacing w:val="-1"/>
        </w:rPr>
        <w:t xml:space="preserve"> </w:t>
      </w:r>
      <w:r>
        <w:t>their ideas</w:t>
      </w:r>
      <w:r>
        <w:rPr>
          <w:spacing w:val="-3"/>
        </w:rPr>
        <w:t xml:space="preserve"> </w:t>
      </w:r>
      <w:r>
        <w:t>and words. Academic</w:t>
      </w:r>
      <w:r>
        <w:rPr>
          <w:spacing w:val="-4"/>
        </w:rPr>
        <w:t xml:space="preserve"> </w:t>
      </w:r>
      <w:r>
        <w:t>integrity embodies the values of sound moral character and of excellence, social responsibility, and mutual respect which are upheld, in the College Mission Statement, as cornerstones of the College Community.</w:t>
      </w:r>
    </w:p>
    <w:p w14:paraId="22810B8A" w14:textId="77777777" w:rsidR="00F35045" w:rsidRDefault="00F35045" w:rsidP="006D7AD2">
      <w:pPr>
        <w:pStyle w:val="BodyText"/>
      </w:pPr>
    </w:p>
    <w:p w14:paraId="22810B8B" w14:textId="77777777" w:rsidR="00F35045" w:rsidRDefault="005D3824" w:rsidP="006D7AD2">
      <w:pPr>
        <w:pStyle w:val="BodyText"/>
        <w:ind w:left="140" w:right="167"/>
        <w:jc w:val="both"/>
      </w:pPr>
      <w:r>
        <w:t>The academic integrity principle, broadly stated, means students have done or have prepared the work or research in or out of class that bears their names and that they have given proper acknowledgement for the use of materials and sources.</w:t>
      </w:r>
    </w:p>
    <w:p w14:paraId="22810B8C" w14:textId="77777777" w:rsidR="00F35045" w:rsidRDefault="00F35045" w:rsidP="006D7AD2">
      <w:pPr>
        <w:pStyle w:val="BodyText"/>
      </w:pPr>
    </w:p>
    <w:p w14:paraId="22810B8D" w14:textId="77777777" w:rsidR="00F35045" w:rsidRDefault="005D3824" w:rsidP="006D7AD2">
      <w:pPr>
        <w:pStyle w:val="BodyText"/>
        <w:ind w:left="140" w:right="164"/>
        <w:jc w:val="both"/>
      </w:pPr>
      <w:r>
        <w:t xml:space="preserve">The </w:t>
      </w:r>
      <w:r>
        <w:rPr>
          <w:i/>
        </w:rPr>
        <w:t xml:space="preserve">Policy on Academic Integrity </w:t>
      </w:r>
      <w:r>
        <w:t>has been developed to provide students and faculty with guidelines</w:t>
      </w:r>
      <w:r>
        <w:rPr>
          <w:spacing w:val="-5"/>
        </w:rPr>
        <w:t xml:space="preserve"> </w:t>
      </w:r>
      <w:r>
        <w:t>to</w:t>
      </w:r>
      <w:r>
        <w:rPr>
          <w:spacing w:val="-5"/>
        </w:rPr>
        <w:t xml:space="preserve"> </w:t>
      </w:r>
      <w:r>
        <w:t>determine</w:t>
      </w:r>
      <w:r>
        <w:rPr>
          <w:spacing w:val="-7"/>
        </w:rPr>
        <w:t xml:space="preserve"> </w:t>
      </w:r>
      <w:r>
        <w:t>what</w:t>
      </w:r>
      <w:r>
        <w:rPr>
          <w:spacing w:val="-5"/>
        </w:rPr>
        <w:t xml:space="preserve"> </w:t>
      </w:r>
      <w:r>
        <w:t>conduct</w:t>
      </w:r>
      <w:r>
        <w:rPr>
          <w:spacing w:val="-6"/>
        </w:rPr>
        <w:t xml:space="preserve"> </w:t>
      </w:r>
      <w:r>
        <w:t>violates</w:t>
      </w:r>
      <w:r>
        <w:rPr>
          <w:spacing w:val="-5"/>
        </w:rPr>
        <w:t xml:space="preserve"> </w:t>
      </w:r>
      <w:r>
        <w:t>the</w:t>
      </w:r>
      <w:r>
        <w:rPr>
          <w:spacing w:val="-7"/>
        </w:rPr>
        <w:t xml:space="preserve"> </w:t>
      </w:r>
      <w:r>
        <w:t>academic</w:t>
      </w:r>
      <w:r>
        <w:rPr>
          <w:spacing w:val="-5"/>
        </w:rPr>
        <w:t xml:space="preserve"> </w:t>
      </w:r>
      <w:r>
        <w:t>integrity</w:t>
      </w:r>
      <w:r>
        <w:rPr>
          <w:spacing w:val="-2"/>
        </w:rPr>
        <w:t xml:space="preserve"> </w:t>
      </w:r>
      <w:r>
        <w:t>principle</w:t>
      </w:r>
      <w:r>
        <w:rPr>
          <w:spacing w:val="-5"/>
        </w:rPr>
        <w:t xml:space="preserve"> </w:t>
      </w:r>
      <w:r>
        <w:t>and</w:t>
      </w:r>
      <w:r>
        <w:rPr>
          <w:spacing w:val="-5"/>
        </w:rPr>
        <w:t xml:space="preserve"> </w:t>
      </w:r>
      <w:r>
        <w:t>procedures</w:t>
      </w:r>
      <w:r>
        <w:rPr>
          <w:spacing w:val="-5"/>
        </w:rPr>
        <w:t xml:space="preserve"> </w:t>
      </w:r>
      <w:r>
        <w:t>for dealing with conduct alleged to be in violation of the academic integrity principle. These procedures guarantee due process to all members involved in cases of alleged violation of academic integrity and protect the rights of faculty and students involved in such cases.</w:t>
      </w:r>
    </w:p>
    <w:p w14:paraId="22810B8E" w14:textId="77777777" w:rsidR="00F35045" w:rsidRDefault="00F35045" w:rsidP="006D7AD2">
      <w:pPr>
        <w:pStyle w:val="BodyText"/>
      </w:pPr>
    </w:p>
    <w:p w14:paraId="22810B8F" w14:textId="77777777" w:rsidR="00F35045" w:rsidRDefault="005D3824" w:rsidP="006D7AD2">
      <w:pPr>
        <w:ind w:left="140" w:right="172"/>
        <w:jc w:val="both"/>
        <w:rPr>
          <w:b/>
          <w:sz w:val="24"/>
        </w:rPr>
      </w:pPr>
      <w:r>
        <w:rPr>
          <w:b/>
          <w:sz w:val="24"/>
        </w:rPr>
        <w:t>A violation of academic integrity takes place whenever anyone undermines the academic integrity of the College or attempts to take unfair advantage of others.</w:t>
      </w:r>
    </w:p>
    <w:p w14:paraId="22810B90" w14:textId="77777777" w:rsidR="00F35045" w:rsidRDefault="005D3824" w:rsidP="006D7AD2">
      <w:pPr>
        <w:pStyle w:val="BodyText"/>
        <w:ind w:left="140" w:right="175"/>
        <w:jc w:val="both"/>
      </w:pPr>
      <w:r>
        <w:t>Academic</w:t>
      </w:r>
      <w:r>
        <w:rPr>
          <w:spacing w:val="-2"/>
        </w:rPr>
        <w:t xml:space="preserve"> </w:t>
      </w:r>
      <w:r>
        <w:t>integrity</w:t>
      </w:r>
      <w:r>
        <w:rPr>
          <w:spacing w:val="-4"/>
        </w:rPr>
        <w:t xml:space="preserve"> </w:t>
      </w:r>
      <w:r>
        <w:t>is</w:t>
      </w:r>
      <w:r>
        <w:rPr>
          <w:spacing w:val="-4"/>
        </w:rPr>
        <w:t xml:space="preserve"> </w:t>
      </w:r>
      <w:r>
        <w:t>not</w:t>
      </w:r>
      <w:r>
        <w:rPr>
          <w:spacing w:val="-4"/>
        </w:rPr>
        <w:t xml:space="preserve"> </w:t>
      </w:r>
      <w:r>
        <w:t>simply</w:t>
      </w:r>
      <w:r>
        <w:rPr>
          <w:spacing w:val="-4"/>
        </w:rPr>
        <w:t xml:space="preserve"> </w:t>
      </w:r>
      <w:r>
        <w:t>a</w:t>
      </w:r>
      <w:r>
        <w:rPr>
          <w:spacing w:val="-4"/>
        </w:rPr>
        <w:t xml:space="preserve"> </w:t>
      </w:r>
      <w:r>
        <w:t>matter</w:t>
      </w:r>
      <w:r>
        <w:rPr>
          <w:spacing w:val="-6"/>
        </w:rPr>
        <w:t xml:space="preserve"> </w:t>
      </w:r>
      <w:r>
        <w:t>of</w:t>
      </w:r>
      <w:r>
        <w:rPr>
          <w:spacing w:val="-4"/>
        </w:rPr>
        <w:t xml:space="preserve"> </w:t>
      </w:r>
      <w:r>
        <w:t>conforming</w:t>
      </w:r>
      <w:r>
        <w:rPr>
          <w:spacing w:val="-4"/>
        </w:rPr>
        <w:t xml:space="preserve"> </w:t>
      </w:r>
      <w:r>
        <w:t>to</w:t>
      </w:r>
      <w:r>
        <w:rPr>
          <w:spacing w:val="-4"/>
        </w:rPr>
        <w:t xml:space="preserve"> </w:t>
      </w:r>
      <w:r>
        <w:t>certain</w:t>
      </w:r>
      <w:r>
        <w:rPr>
          <w:spacing w:val="-4"/>
        </w:rPr>
        <w:t xml:space="preserve"> </w:t>
      </w:r>
      <w:r>
        <w:t>rules;</w:t>
      </w:r>
      <w:r>
        <w:rPr>
          <w:spacing w:val="-4"/>
        </w:rPr>
        <w:t xml:space="preserve"> </w:t>
      </w:r>
      <w:r>
        <w:t>it must</w:t>
      </w:r>
      <w:r>
        <w:rPr>
          <w:spacing w:val="-4"/>
        </w:rPr>
        <w:t xml:space="preserve"> </w:t>
      </w:r>
      <w:r>
        <w:t>be</w:t>
      </w:r>
      <w:r>
        <w:rPr>
          <w:spacing w:val="-4"/>
        </w:rPr>
        <w:t xml:space="preserve"> </w:t>
      </w:r>
      <w:r>
        <w:t>understood</w:t>
      </w:r>
      <w:r>
        <w:rPr>
          <w:spacing w:val="-4"/>
        </w:rPr>
        <w:t xml:space="preserve"> </w:t>
      </w:r>
      <w:r>
        <w:t xml:space="preserve">in terms of broader academic purposes of a </w:t>
      </w:r>
      <w:proofErr w:type="gramStart"/>
      <w:r>
        <w:t>College</w:t>
      </w:r>
      <w:proofErr w:type="gramEnd"/>
      <w:r>
        <w:t xml:space="preserve"> education. Examples of violations of academic integrity</w:t>
      </w:r>
      <w:r>
        <w:rPr>
          <w:spacing w:val="-6"/>
        </w:rPr>
        <w:t xml:space="preserve"> </w:t>
      </w:r>
      <w:r>
        <w:t>include</w:t>
      </w:r>
      <w:r>
        <w:rPr>
          <w:spacing w:val="-9"/>
        </w:rPr>
        <w:t xml:space="preserve"> </w:t>
      </w:r>
      <w:r>
        <w:t>but</w:t>
      </w:r>
      <w:r>
        <w:rPr>
          <w:spacing w:val="-3"/>
        </w:rPr>
        <w:t xml:space="preserve"> </w:t>
      </w:r>
      <w:r>
        <w:t>are</w:t>
      </w:r>
      <w:r>
        <w:rPr>
          <w:spacing w:val="-4"/>
        </w:rPr>
        <w:t xml:space="preserve"> </w:t>
      </w:r>
      <w:r>
        <w:t>not</w:t>
      </w:r>
      <w:r>
        <w:rPr>
          <w:spacing w:val="-6"/>
        </w:rPr>
        <w:t xml:space="preserve"> </w:t>
      </w:r>
      <w:r>
        <w:t>limited</w:t>
      </w:r>
      <w:r>
        <w:rPr>
          <w:spacing w:val="-9"/>
        </w:rPr>
        <w:t xml:space="preserve"> </w:t>
      </w:r>
      <w:r>
        <w:t>to</w:t>
      </w:r>
      <w:r>
        <w:rPr>
          <w:spacing w:val="-6"/>
        </w:rPr>
        <w:t xml:space="preserve"> </w:t>
      </w:r>
      <w:r>
        <w:t>cheating,</w:t>
      </w:r>
      <w:r>
        <w:rPr>
          <w:spacing w:val="-8"/>
        </w:rPr>
        <w:t xml:space="preserve"> </w:t>
      </w:r>
      <w:r>
        <w:t>submitting</w:t>
      </w:r>
      <w:r>
        <w:rPr>
          <w:spacing w:val="-8"/>
        </w:rPr>
        <w:t xml:space="preserve"> </w:t>
      </w:r>
      <w:r>
        <w:t>counterfeit</w:t>
      </w:r>
      <w:r>
        <w:rPr>
          <w:spacing w:val="-8"/>
        </w:rPr>
        <w:t xml:space="preserve"> </w:t>
      </w:r>
      <w:r>
        <w:t>work,</w:t>
      </w:r>
      <w:r>
        <w:rPr>
          <w:spacing w:val="-8"/>
        </w:rPr>
        <w:t xml:space="preserve"> </w:t>
      </w:r>
      <w:r>
        <w:t>plagiarism,</w:t>
      </w:r>
      <w:r>
        <w:rPr>
          <w:spacing w:val="-6"/>
        </w:rPr>
        <w:t xml:space="preserve"> </w:t>
      </w:r>
      <w:r>
        <w:t>research misconduct, and unauthorized reuse of work.</w:t>
      </w:r>
    </w:p>
    <w:p w14:paraId="22810B91" w14:textId="77777777" w:rsidR="00F35045" w:rsidRDefault="00F35045" w:rsidP="006D7AD2">
      <w:pPr>
        <w:pStyle w:val="BodyText"/>
      </w:pPr>
    </w:p>
    <w:p w14:paraId="22810B92" w14:textId="77777777" w:rsidR="00F35045" w:rsidRDefault="1EC47D66" w:rsidP="006D7AD2">
      <w:pPr>
        <w:pStyle w:val="Heading2"/>
        <w:jc w:val="both"/>
      </w:pPr>
      <w:bookmarkStart w:id="129" w:name="_TOC_250012"/>
      <w:bookmarkStart w:id="130" w:name="_Toc239664047"/>
      <w:r>
        <w:t>Disciplinary</w:t>
      </w:r>
      <w:r>
        <w:rPr>
          <w:spacing w:val="-14"/>
        </w:rPr>
        <w:t xml:space="preserve"> </w:t>
      </w:r>
      <w:r>
        <w:t>Procedure</w:t>
      </w:r>
      <w:r>
        <w:rPr>
          <w:spacing w:val="-13"/>
        </w:rPr>
        <w:t xml:space="preserve"> </w:t>
      </w:r>
      <w:r>
        <w:t>for</w:t>
      </w:r>
      <w:r>
        <w:rPr>
          <w:spacing w:val="-14"/>
        </w:rPr>
        <w:t xml:space="preserve"> </w:t>
      </w:r>
      <w:r>
        <w:t>Academic</w:t>
      </w:r>
      <w:r>
        <w:rPr>
          <w:spacing w:val="-13"/>
        </w:rPr>
        <w:t xml:space="preserve"> </w:t>
      </w:r>
      <w:bookmarkEnd w:id="129"/>
      <w:r>
        <w:rPr>
          <w:spacing w:val="-2"/>
        </w:rPr>
        <w:t>Misconduct</w:t>
      </w:r>
      <w:bookmarkEnd w:id="130"/>
    </w:p>
    <w:p w14:paraId="22810B93" w14:textId="77777777" w:rsidR="00F35045" w:rsidRDefault="00F35045" w:rsidP="006D7AD2">
      <w:pPr>
        <w:pStyle w:val="BodyText"/>
        <w:rPr>
          <w:b/>
        </w:rPr>
      </w:pPr>
    </w:p>
    <w:p w14:paraId="22810B94" w14:textId="77777777" w:rsidR="00F35045" w:rsidRDefault="005D3824" w:rsidP="006D7AD2">
      <w:pPr>
        <w:pStyle w:val="BodyText"/>
        <w:ind w:left="140" w:right="172"/>
        <w:jc w:val="both"/>
      </w:pPr>
      <w:r>
        <w:t>The Disciplinary Procedure for Academic Misconduct contains both an informal and formal process.</w:t>
      </w:r>
      <w:r>
        <w:rPr>
          <w:spacing w:val="-15"/>
        </w:rPr>
        <w:t xml:space="preserve"> </w:t>
      </w:r>
      <w:r>
        <w:t>The</w:t>
      </w:r>
      <w:r>
        <w:rPr>
          <w:spacing w:val="-15"/>
        </w:rPr>
        <w:t xml:space="preserve"> </w:t>
      </w:r>
      <w:r>
        <w:t>parties</w:t>
      </w:r>
      <w:r>
        <w:rPr>
          <w:spacing w:val="-15"/>
        </w:rPr>
        <w:t xml:space="preserve"> </w:t>
      </w:r>
      <w:r>
        <w:t>are</w:t>
      </w:r>
      <w:r>
        <w:rPr>
          <w:spacing w:val="-15"/>
        </w:rPr>
        <w:t xml:space="preserve"> </w:t>
      </w:r>
      <w:r>
        <w:t>entitled</w:t>
      </w:r>
      <w:r>
        <w:rPr>
          <w:spacing w:val="-15"/>
        </w:rPr>
        <w:t xml:space="preserve"> </w:t>
      </w:r>
      <w:r>
        <w:t>to</w:t>
      </w:r>
      <w:r>
        <w:rPr>
          <w:spacing w:val="-15"/>
        </w:rPr>
        <w:t xml:space="preserve"> </w:t>
      </w:r>
      <w:r>
        <w:t>privacy</w:t>
      </w:r>
      <w:r>
        <w:rPr>
          <w:spacing w:val="-15"/>
        </w:rPr>
        <w:t xml:space="preserve"> </w:t>
      </w:r>
      <w:r>
        <w:t>at</w:t>
      </w:r>
      <w:r>
        <w:rPr>
          <w:spacing w:val="-15"/>
        </w:rPr>
        <w:t xml:space="preserve"> </w:t>
      </w:r>
      <w:r>
        <w:t>each</w:t>
      </w:r>
      <w:r>
        <w:rPr>
          <w:spacing w:val="-15"/>
        </w:rPr>
        <w:t xml:space="preserve"> </w:t>
      </w:r>
      <w:r>
        <w:t>stage</w:t>
      </w:r>
      <w:r>
        <w:rPr>
          <w:spacing w:val="-15"/>
        </w:rPr>
        <w:t xml:space="preserve"> </w:t>
      </w:r>
      <w:r>
        <w:t>of</w:t>
      </w:r>
      <w:r>
        <w:rPr>
          <w:spacing w:val="-15"/>
        </w:rPr>
        <w:t xml:space="preserve"> </w:t>
      </w:r>
      <w:r>
        <w:t>the</w:t>
      </w:r>
      <w:r>
        <w:rPr>
          <w:spacing w:val="-15"/>
        </w:rPr>
        <w:t xml:space="preserve"> </w:t>
      </w:r>
      <w:r>
        <w:t>process,</w:t>
      </w:r>
      <w:r>
        <w:rPr>
          <w:spacing w:val="-15"/>
        </w:rPr>
        <w:t xml:space="preserve"> </w:t>
      </w:r>
      <w:r>
        <w:t>whether</w:t>
      </w:r>
      <w:r>
        <w:rPr>
          <w:spacing w:val="-15"/>
        </w:rPr>
        <w:t xml:space="preserve"> </w:t>
      </w:r>
      <w:r>
        <w:t>informal</w:t>
      </w:r>
      <w:r>
        <w:rPr>
          <w:spacing w:val="-15"/>
        </w:rPr>
        <w:t xml:space="preserve"> </w:t>
      </w:r>
      <w:r>
        <w:t>or</w:t>
      </w:r>
      <w:r>
        <w:rPr>
          <w:spacing w:val="-15"/>
        </w:rPr>
        <w:t xml:space="preserve"> </w:t>
      </w:r>
      <w:r>
        <w:t>formal. The faculty member who discovers the violation will determine whether attempting an informal inquiry is appropriate.</w:t>
      </w:r>
    </w:p>
    <w:p w14:paraId="22810B95" w14:textId="77777777" w:rsidR="00F35045" w:rsidRDefault="00F35045" w:rsidP="006D7AD2">
      <w:pPr>
        <w:pStyle w:val="BodyText"/>
      </w:pPr>
    </w:p>
    <w:p w14:paraId="22810B96" w14:textId="77777777" w:rsidR="00F35045" w:rsidRPr="00FF68C2" w:rsidRDefault="005D3824" w:rsidP="006D7AD2">
      <w:pPr>
        <w:ind w:left="140" w:right="166"/>
        <w:jc w:val="both"/>
        <w:rPr>
          <w:b/>
          <w:sz w:val="24"/>
          <w:szCs w:val="24"/>
        </w:rPr>
      </w:pPr>
      <w:r>
        <w:rPr>
          <w:sz w:val="24"/>
        </w:rPr>
        <w:t>Students</w:t>
      </w:r>
      <w:r>
        <w:rPr>
          <w:spacing w:val="-8"/>
          <w:sz w:val="24"/>
        </w:rPr>
        <w:t xml:space="preserve"> </w:t>
      </w:r>
      <w:r>
        <w:rPr>
          <w:sz w:val="24"/>
        </w:rPr>
        <w:t>may</w:t>
      </w:r>
      <w:r>
        <w:rPr>
          <w:spacing w:val="-11"/>
          <w:sz w:val="24"/>
        </w:rPr>
        <w:t xml:space="preserve"> </w:t>
      </w:r>
      <w:r>
        <w:rPr>
          <w:sz w:val="24"/>
        </w:rPr>
        <w:t>not</w:t>
      </w:r>
      <w:r>
        <w:rPr>
          <w:spacing w:val="-11"/>
          <w:sz w:val="24"/>
        </w:rPr>
        <w:t xml:space="preserve"> </w:t>
      </w:r>
      <w:r>
        <w:rPr>
          <w:sz w:val="24"/>
        </w:rPr>
        <w:t>withdraw</w:t>
      </w:r>
      <w:r>
        <w:rPr>
          <w:spacing w:val="-13"/>
          <w:sz w:val="24"/>
        </w:rPr>
        <w:t xml:space="preserve"> </w:t>
      </w:r>
      <w:r>
        <w:rPr>
          <w:sz w:val="24"/>
        </w:rPr>
        <w:t>their</w:t>
      </w:r>
      <w:r>
        <w:rPr>
          <w:spacing w:val="-11"/>
          <w:sz w:val="24"/>
        </w:rPr>
        <w:t xml:space="preserve"> </w:t>
      </w:r>
      <w:r>
        <w:rPr>
          <w:sz w:val="24"/>
        </w:rPr>
        <w:t>registration</w:t>
      </w:r>
      <w:r>
        <w:rPr>
          <w:spacing w:val="-11"/>
          <w:sz w:val="24"/>
        </w:rPr>
        <w:t xml:space="preserve"> </w:t>
      </w:r>
      <w:r>
        <w:rPr>
          <w:sz w:val="24"/>
        </w:rPr>
        <w:t>from</w:t>
      </w:r>
      <w:r>
        <w:rPr>
          <w:spacing w:val="-8"/>
          <w:sz w:val="24"/>
        </w:rPr>
        <w:t xml:space="preserve"> </w:t>
      </w:r>
      <w:r>
        <w:rPr>
          <w:sz w:val="24"/>
        </w:rPr>
        <w:t>the</w:t>
      </w:r>
      <w:r>
        <w:rPr>
          <w:spacing w:val="-13"/>
          <w:sz w:val="24"/>
        </w:rPr>
        <w:t xml:space="preserve"> </w:t>
      </w:r>
      <w:r>
        <w:rPr>
          <w:sz w:val="24"/>
        </w:rPr>
        <w:t>course</w:t>
      </w:r>
      <w:r>
        <w:rPr>
          <w:spacing w:val="-13"/>
          <w:sz w:val="24"/>
        </w:rPr>
        <w:t xml:space="preserve"> </w:t>
      </w:r>
      <w:r>
        <w:rPr>
          <w:sz w:val="24"/>
        </w:rPr>
        <w:t>involved</w:t>
      </w:r>
      <w:r>
        <w:rPr>
          <w:spacing w:val="-11"/>
          <w:sz w:val="24"/>
        </w:rPr>
        <w:t xml:space="preserve"> </w:t>
      </w:r>
      <w:r>
        <w:rPr>
          <w:sz w:val="24"/>
        </w:rPr>
        <w:t>once</w:t>
      </w:r>
      <w:r>
        <w:rPr>
          <w:spacing w:val="-13"/>
          <w:sz w:val="24"/>
        </w:rPr>
        <w:t xml:space="preserve"> </w:t>
      </w:r>
      <w:r>
        <w:rPr>
          <w:sz w:val="24"/>
        </w:rPr>
        <w:t>the</w:t>
      </w:r>
      <w:r>
        <w:rPr>
          <w:spacing w:val="-11"/>
          <w:sz w:val="24"/>
        </w:rPr>
        <w:t xml:space="preserve"> </w:t>
      </w:r>
      <w:r>
        <w:rPr>
          <w:sz w:val="24"/>
        </w:rPr>
        <w:t>informal</w:t>
      </w:r>
      <w:r>
        <w:rPr>
          <w:spacing w:val="-11"/>
          <w:sz w:val="24"/>
        </w:rPr>
        <w:t xml:space="preserve"> </w:t>
      </w:r>
      <w:r>
        <w:rPr>
          <w:sz w:val="24"/>
        </w:rPr>
        <w:t>or</w:t>
      </w:r>
      <w:r>
        <w:rPr>
          <w:spacing w:val="-13"/>
          <w:sz w:val="24"/>
        </w:rPr>
        <w:t xml:space="preserve"> </w:t>
      </w:r>
      <w:r>
        <w:rPr>
          <w:sz w:val="24"/>
        </w:rPr>
        <w:t xml:space="preserve">formal inquiry process has begun. </w:t>
      </w:r>
      <w:r>
        <w:rPr>
          <w:b/>
          <w:sz w:val="24"/>
        </w:rPr>
        <w:t xml:space="preserve">A formal inquiry must be initiated by the end of the semester </w:t>
      </w:r>
      <w:r w:rsidRPr="00FF68C2">
        <w:rPr>
          <w:b/>
          <w:sz w:val="24"/>
          <w:szCs w:val="24"/>
        </w:rPr>
        <w:t>following the semester in which the incident occurs.</w:t>
      </w:r>
    </w:p>
    <w:p w14:paraId="22810B97" w14:textId="77777777" w:rsidR="00F35045" w:rsidRPr="00FF68C2" w:rsidRDefault="00F35045" w:rsidP="006D7AD2">
      <w:pPr>
        <w:pStyle w:val="BodyText"/>
        <w:rPr>
          <w:b/>
        </w:rPr>
      </w:pPr>
    </w:p>
    <w:p w14:paraId="22810B98" w14:textId="77777777" w:rsidR="00F35045" w:rsidRPr="00FF68C2" w:rsidRDefault="005D3824" w:rsidP="006D7AD2">
      <w:pPr>
        <w:pStyle w:val="BodyText"/>
        <w:ind w:left="140" w:right="175"/>
        <w:jc w:val="both"/>
      </w:pPr>
      <w:r w:rsidRPr="00FF68C2">
        <w:t xml:space="preserve">A member of the faculty who discovers in a student’s work or </w:t>
      </w:r>
      <w:proofErr w:type="gramStart"/>
      <w:r w:rsidRPr="00FF68C2">
        <w:t>conduct</w:t>
      </w:r>
      <w:proofErr w:type="gramEnd"/>
      <w:r w:rsidRPr="00FF68C2">
        <w:t xml:space="preserve"> what they judge to be an act of academic dishonesty will address the matter as follows:</w:t>
      </w:r>
    </w:p>
    <w:p w14:paraId="5E71E44A" w14:textId="77777777" w:rsidR="0096247C" w:rsidRPr="00FF68C2" w:rsidRDefault="0096247C" w:rsidP="006D7AD2">
      <w:pPr>
        <w:pStyle w:val="BodyText"/>
        <w:ind w:left="140" w:right="175"/>
        <w:jc w:val="both"/>
      </w:pPr>
    </w:p>
    <w:p w14:paraId="3838FC84" w14:textId="007BE2EB" w:rsidR="0BFC0CE0" w:rsidRDefault="0BFC0CE0" w:rsidP="0BFC0CE0">
      <w:pPr>
        <w:ind w:left="140"/>
        <w:rPr>
          <w:i/>
          <w:iCs/>
          <w:sz w:val="24"/>
          <w:szCs w:val="24"/>
          <w:u w:val="single"/>
        </w:rPr>
      </w:pPr>
    </w:p>
    <w:p w14:paraId="27665DCB" w14:textId="77777777" w:rsidR="00DA5576" w:rsidRDefault="00DA5576" w:rsidP="0BFC0CE0">
      <w:pPr>
        <w:ind w:left="140"/>
        <w:rPr>
          <w:i/>
          <w:iCs/>
          <w:sz w:val="24"/>
          <w:szCs w:val="24"/>
          <w:u w:val="single"/>
        </w:rPr>
      </w:pPr>
    </w:p>
    <w:p w14:paraId="499F421D" w14:textId="77777777" w:rsidR="00DA5576" w:rsidRDefault="00DA5576" w:rsidP="0BFC0CE0">
      <w:pPr>
        <w:ind w:left="140"/>
        <w:rPr>
          <w:i/>
          <w:iCs/>
          <w:sz w:val="24"/>
          <w:szCs w:val="24"/>
          <w:u w:val="single"/>
        </w:rPr>
      </w:pPr>
    </w:p>
    <w:p w14:paraId="41488D7B" w14:textId="77777777" w:rsidR="0096247C" w:rsidRPr="00FF68C2" w:rsidRDefault="005D3824" w:rsidP="0096247C">
      <w:pPr>
        <w:ind w:left="140"/>
        <w:rPr>
          <w:i/>
          <w:spacing w:val="-2"/>
          <w:sz w:val="24"/>
          <w:szCs w:val="24"/>
          <w:u w:val="single"/>
        </w:rPr>
      </w:pPr>
      <w:r w:rsidRPr="00FF68C2">
        <w:rPr>
          <w:i/>
          <w:spacing w:val="-2"/>
          <w:sz w:val="24"/>
          <w:szCs w:val="24"/>
          <w:u w:val="single"/>
        </w:rPr>
        <w:lastRenderedPageBreak/>
        <w:t>Informal</w:t>
      </w:r>
      <w:r w:rsidRPr="00FF68C2">
        <w:rPr>
          <w:i/>
          <w:sz w:val="24"/>
          <w:szCs w:val="24"/>
          <w:u w:val="single"/>
        </w:rPr>
        <w:t xml:space="preserve"> </w:t>
      </w:r>
      <w:r w:rsidRPr="00FF68C2">
        <w:rPr>
          <w:i/>
          <w:spacing w:val="-2"/>
          <w:sz w:val="24"/>
          <w:szCs w:val="24"/>
          <w:u w:val="single"/>
        </w:rPr>
        <w:t>Inquiry</w:t>
      </w:r>
    </w:p>
    <w:p w14:paraId="1FED1B77" w14:textId="77777777" w:rsidR="0096247C" w:rsidRPr="00FF68C2" w:rsidRDefault="0096247C" w:rsidP="0096247C">
      <w:pPr>
        <w:ind w:left="140"/>
        <w:rPr>
          <w:i/>
          <w:spacing w:val="-2"/>
          <w:sz w:val="24"/>
          <w:szCs w:val="24"/>
          <w:u w:val="single"/>
        </w:rPr>
      </w:pPr>
    </w:p>
    <w:p w14:paraId="22810B9B" w14:textId="17688619" w:rsidR="00F35045" w:rsidRPr="00FF68C2" w:rsidRDefault="005D3824" w:rsidP="0096247C">
      <w:pPr>
        <w:ind w:left="140"/>
        <w:rPr>
          <w:sz w:val="24"/>
          <w:szCs w:val="24"/>
        </w:rPr>
      </w:pPr>
      <w:r w:rsidRPr="00FF68C2">
        <w:rPr>
          <w:sz w:val="24"/>
          <w:szCs w:val="24"/>
        </w:rPr>
        <w:t>A</w:t>
      </w:r>
      <w:r w:rsidRPr="00FF68C2">
        <w:rPr>
          <w:spacing w:val="-11"/>
          <w:sz w:val="24"/>
          <w:szCs w:val="24"/>
        </w:rPr>
        <w:t xml:space="preserve"> </w:t>
      </w:r>
      <w:r w:rsidRPr="00FF68C2">
        <w:rPr>
          <w:sz w:val="24"/>
          <w:szCs w:val="24"/>
        </w:rPr>
        <w:t>faculty</w:t>
      </w:r>
      <w:r w:rsidRPr="00FF68C2">
        <w:rPr>
          <w:spacing w:val="-11"/>
          <w:sz w:val="24"/>
          <w:szCs w:val="24"/>
        </w:rPr>
        <w:t xml:space="preserve"> </w:t>
      </w:r>
      <w:r w:rsidRPr="00FF68C2">
        <w:rPr>
          <w:sz w:val="24"/>
          <w:szCs w:val="24"/>
        </w:rPr>
        <w:t>member</w:t>
      </w:r>
      <w:r w:rsidRPr="00FF68C2">
        <w:rPr>
          <w:spacing w:val="-14"/>
          <w:sz w:val="24"/>
          <w:szCs w:val="24"/>
        </w:rPr>
        <w:t xml:space="preserve"> </w:t>
      </w:r>
      <w:r w:rsidRPr="00FF68C2">
        <w:rPr>
          <w:sz w:val="24"/>
          <w:szCs w:val="24"/>
        </w:rPr>
        <w:t>suspecting</w:t>
      </w:r>
      <w:r w:rsidRPr="00FF68C2">
        <w:rPr>
          <w:spacing w:val="-11"/>
          <w:sz w:val="24"/>
          <w:szCs w:val="24"/>
        </w:rPr>
        <w:t xml:space="preserve"> </w:t>
      </w:r>
      <w:r w:rsidRPr="00FF68C2">
        <w:rPr>
          <w:sz w:val="24"/>
          <w:szCs w:val="24"/>
        </w:rPr>
        <w:t>a</w:t>
      </w:r>
      <w:r w:rsidRPr="00FF68C2">
        <w:rPr>
          <w:spacing w:val="-13"/>
          <w:sz w:val="24"/>
          <w:szCs w:val="24"/>
        </w:rPr>
        <w:t xml:space="preserve"> </w:t>
      </w:r>
      <w:r w:rsidRPr="00FF68C2">
        <w:rPr>
          <w:sz w:val="24"/>
          <w:szCs w:val="24"/>
        </w:rPr>
        <w:t>student</w:t>
      </w:r>
      <w:r w:rsidRPr="00FF68C2">
        <w:rPr>
          <w:spacing w:val="-8"/>
          <w:sz w:val="24"/>
          <w:szCs w:val="24"/>
        </w:rPr>
        <w:t xml:space="preserve"> </w:t>
      </w:r>
      <w:r w:rsidRPr="00FF68C2">
        <w:rPr>
          <w:sz w:val="24"/>
          <w:szCs w:val="24"/>
        </w:rPr>
        <w:t>of</w:t>
      </w:r>
      <w:r w:rsidRPr="00FF68C2">
        <w:rPr>
          <w:spacing w:val="-11"/>
          <w:sz w:val="24"/>
          <w:szCs w:val="24"/>
        </w:rPr>
        <w:t xml:space="preserve"> </w:t>
      </w:r>
      <w:r w:rsidRPr="00FF68C2">
        <w:rPr>
          <w:sz w:val="24"/>
          <w:szCs w:val="24"/>
        </w:rPr>
        <w:t>a</w:t>
      </w:r>
      <w:r w:rsidRPr="00FF68C2">
        <w:rPr>
          <w:spacing w:val="-11"/>
          <w:sz w:val="24"/>
          <w:szCs w:val="24"/>
        </w:rPr>
        <w:t xml:space="preserve"> </w:t>
      </w:r>
      <w:r w:rsidRPr="00FF68C2">
        <w:rPr>
          <w:sz w:val="24"/>
          <w:szCs w:val="24"/>
        </w:rPr>
        <w:t>violation</w:t>
      </w:r>
      <w:r w:rsidRPr="00FF68C2">
        <w:rPr>
          <w:spacing w:val="-11"/>
          <w:sz w:val="24"/>
          <w:szCs w:val="24"/>
        </w:rPr>
        <w:t xml:space="preserve"> </w:t>
      </w:r>
      <w:r w:rsidRPr="00FF68C2">
        <w:rPr>
          <w:sz w:val="24"/>
          <w:szCs w:val="24"/>
        </w:rPr>
        <w:t>of</w:t>
      </w:r>
      <w:r w:rsidRPr="00FF68C2">
        <w:rPr>
          <w:spacing w:val="-11"/>
          <w:sz w:val="24"/>
          <w:szCs w:val="24"/>
        </w:rPr>
        <w:t xml:space="preserve"> </w:t>
      </w:r>
      <w:r w:rsidRPr="00FF68C2">
        <w:rPr>
          <w:sz w:val="24"/>
          <w:szCs w:val="24"/>
        </w:rPr>
        <w:t>academic</w:t>
      </w:r>
      <w:r w:rsidRPr="00FF68C2">
        <w:rPr>
          <w:spacing w:val="-9"/>
          <w:sz w:val="24"/>
          <w:szCs w:val="24"/>
        </w:rPr>
        <w:t xml:space="preserve"> </w:t>
      </w:r>
      <w:r w:rsidRPr="00FF68C2">
        <w:rPr>
          <w:sz w:val="24"/>
          <w:szCs w:val="24"/>
        </w:rPr>
        <w:t>integrity</w:t>
      </w:r>
      <w:r w:rsidRPr="00FF68C2">
        <w:rPr>
          <w:spacing w:val="-6"/>
          <w:sz w:val="24"/>
          <w:szCs w:val="24"/>
        </w:rPr>
        <w:t xml:space="preserve"> </w:t>
      </w:r>
      <w:r w:rsidRPr="00FF68C2">
        <w:rPr>
          <w:sz w:val="24"/>
          <w:szCs w:val="24"/>
        </w:rPr>
        <w:t>may</w:t>
      </w:r>
      <w:r w:rsidRPr="00FF68C2">
        <w:rPr>
          <w:spacing w:val="-11"/>
          <w:sz w:val="24"/>
          <w:szCs w:val="24"/>
        </w:rPr>
        <w:t xml:space="preserve"> </w:t>
      </w:r>
      <w:r w:rsidRPr="00FF68C2">
        <w:rPr>
          <w:sz w:val="24"/>
          <w:szCs w:val="24"/>
        </w:rPr>
        <w:t>attempt</w:t>
      </w:r>
      <w:r w:rsidRPr="00FF68C2">
        <w:rPr>
          <w:spacing w:val="-11"/>
          <w:sz w:val="24"/>
          <w:szCs w:val="24"/>
        </w:rPr>
        <w:t xml:space="preserve"> </w:t>
      </w:r>
      <w:r w:rsidRPr="00FF68C2">
        <w:rPr>
          <w:sz w:val="24"/>
          <w:szCs w:val="24"/>
        </w:rPr>
        <w:t>to</w:t>
      </w:r>
      <w:r w:rsidRPr="00FF68C2">
        <w:rPr>
          <w:spacing w:val="-11"/>
          <w:sz w:val="24"/>
          <w:szCs w:val="24"/>
        </w:rPr>
        <w:t xml:space="preserve"> </w:t>
      </w:r>
      <w:r w:rsidRPr="00FF68C2">
        <w:rPr>
          <w:sz w:val="24"/>
          <w:szCs w:val="24"/>
        </w:rPr>
        <w:t>address the situation in an informal manner. A faculty member may also decide to bypass the informal inquiry and to proceed directly to a formal inquiry.</w:t>
      </w:r>
    </w:p>
    <w:p w14:paraId="22810B9C" w14:textId="77777777" w:rsidR="00F35045" w:rsidRPr="00FF68C2" w:rsidRDefault="00F35045" w:rsidP="006D7AD2">
      <w:pPr>
        <w:pStyle w:val="BodyText"/>
      </w:pPr>
    </w:p>
    <w:p w14:paraId="22810B9D" w14:textId="77777777" w:rsidR="00F35045" w:rsidRPr="00FF68C2" w:rsidRDefault="005D3824" w:rsidP="006D7AD2">
      <w:pPr>
        <w:pStyle w:val="BodyText"/>
        <w:ind w:left="140" w:right="173"/>
        <w:jc w:val="both"/>
      </w:pPr>
      <w:r w:rsidRPr="00FF68C2">
        <w:t>The informal inquiry involves the faculty member discussing the situation with the student suspected of the violation and informing the student of the penalty sought to be imposed by the faculty member. If the student does not challenge the penalty, the matter is resolved.</w:t>
      </w:r>
    </w:p>
    <w:p w14:paraId="22810B9E" w14:textId="77777777" w:rsidR="00F35045" w:rsidRPr="00FF68C2" w:rsidRDefault="00F35045" w:rsidP="006D7AD2">
      <w:pPr>
        <w:pStyle w:val="BodyText"/>
      </w:pPr>
    </w:p>
    <w:p w14:paraId="22810B9F" w14:textId="77777777" w:rsidR="00F35045" w:rsidRPr="00FF68C2" w:rsidRDefault="005D3824" w:rsidP="006D7AD2">
      <w:pPr>
        <w:pStyle w:val="BodyText"/>
        <w:ind w:left="140" w:right="172"/>
        <w:jc w:val="both"/>
      </w:pPr>
      <w:r w:rsidRPr="00FF68C2">
        <w:t>If</w:t>
      </w:r>
      <w:r w:rsidRPr="00FF68C2">
        <w:rPr>
          <w:spacing w:val="-6"/>
        </w:rPr>
        <w:t xml:space="preserve"> </w:t>
      </w:r>
      <w:r w:rsidRPr="00FF68C2">
        <w:t>the</w:t>
      </w:r>
      <w:r w:rsidRPr="00FF68C2">
        <w:rPr>
          <w:spacing w:val="-6"/>
        </w:rPr>
        <w:t xml:space="preserve"> </w:t>
      </w:r>
      <w:r w:rsidRPr="00FF68C2">
        <w:t>matter</w:t>
      </w:r>
      <w:r w:rsidRPr="00FF68C2">
        <w:rPr>
          <w:spacing w:val="-6"/>
        </w:rPr>
        <w:t xml:space="preserve"> </w:t>
      </w:r>
      <w:r w:rsidRPr="00FF68C2">
        <w:t>cannot</w:t>
      </w:r>
      <w:r w:rsidRPr="00FF68C2">
        <w:rPr>
          <w:spacing w:val="-5"/>
        </w:rPr>
        <w:t xml:space="preserve"> </w:t>
      </w:r>
      <w:r w:rsidRPr="00FF68C2">
        <w:t>be</w:t>
      </w:r>
      <w:r w:rsidRPr="00FF68C2">
        <w:rPr>
          <w:spacing w:val="-6"/>
        </w:rPr>
        <w:t xml:space="preserve"> </w:t>
      </w:r>
      <w:r w:rsidRPr="00FF68C2">
        <w:t>informally</w:t>
      </w:r>
      <w:r w:rsidRPr="00FF68C2">
        <w:rPr>
          <w:spacing w:val="-2"/>
        </w:rPr>
        <w:t xml:space="preserve"> </w:t>
      </w:r>
      <w:r w:rsidRPr="00FF68C2">
        <w:t>resolved</w:t>
      </w:r>
      <w:r w:rsidRPr="00FF68C2">
        <w:rPr>
          <w:spacing w:val="-5"/>
        </w:rPr>
        <w:t xml:space="preserve"> </w:t>
      </w:r>
      <w:r w:rsidRPr="00FF68C2">
        <w:t>by</w:t>
      </w:r>
      <w:r w:rsidRPr="00FF68C2">
        <w:rPr>
          <w:spacing w:val="-5"/>
        </w:rPr>
        <w:t xml:space="preserve"> </w:t>
      </w:r>
      <w:r w:rsidRPr="00FF68C2">
        <w:t>the</w:t>
      </w:r>
      <w:r w:rsidRPr="00FF68C2">
        <w:rPr>
          <w:spacing w:val="-5"/>
        </w:rPr>
        <w:t xml:space="preserve"> </w:t>
      </w:r>
      <w:r w:rsidRPr="00FF68C2">
        <w:t>faculty</w:t>
      </w:r>
      <w:r w:rsidRPr="00FF68C2">
        <w:rPr>
          <w:spacing w:val="-2"/>
        </w:rPr>
        <w:t xml:space="preserve"> </w:t>
      </w:r>
      <w:r w:rsidRPr="00FF68C2">
        <w:t>member</w:t>
      </w:r>
      <w:r w:rsidRPr="00FF68C2">
        <w:rPr>
          <w:spacing w:val="-5"/>
        </w:rPr>
        <w:t xml:space="preserve"> </w:t>
      </w:r>
      <w:r w:rsidRPr="00FF68C2">
        <w:t>and</w:t>
      </w:r>
      <w:r w:rsidRPr="00FF68C2">
        <w:rPr>
          <w:spacing w:val="-5"/>
        </w:rPr>
        <w:t xml:space="preserve"> </w:t>
      </w:r>
      <w:r w:rsidRPr="00FF68C2">
        <w:t>the</w:t>
      </w:r>
      <w:r w:rsidRPr="00FF68C2">
        <w:rPr>
          <w:spacing w:val="-6"/>
        </w:rPr>
        <w:t xml:space="preserve"> </w:t>
      </w:r>
      <w:r w:rsidRPr="00FF68C2">
        <w:t>student,</w:t>
      </w:r>
      <w:r w:rsidRPr="00FF68C2">
        <w:rPr>
          <w:spacing w:val="-2"/>
        </w:rPr>
        <w:t xml:space="preserve"> </w:t>
      </w:r>
      <w:r w:rsidRPr="00FF68C2">
        <w:t>the</w:t>
      </w:r>
      <w:r w:rsidRPr="00FF68C2">
        <w:rPr>
          <w:spacing w:val="-6"/>
        </w:rPr>
        <w:t xml:space="preserve"> </w:t>
      </w:r>
      <w:r w:rsidRPr="00FF68C2">
        <w:t>matter</w:t>
      </w:r>
      <w:r w:rsidRPr="00FF68C2">
        <w:rPr>
          <w:spacing w:val="-6"/>
        </w:rPr>
        <w:t xml:space="preserve"> </w:t>
      </w:r>
      <w:r w:rsidRPr="00FF68C2">
        <w:t>will proceed to a formal inquiry.</w:t>
      </w:r>
    </w:p>
    <w:p w14:paraId="22810BA0" w14:textId="77777777" w:rsidR="00F35045" w:rsidRPr="00FF68C2" w:rsidRDefault="00F35045" w:rsidP="006D7AD2">
      <w:pPr>
        <w:pStyle w:val="BodyText"/>
      </w:pPr>
    </w:p>
    <w:p w14:paraId="22810BA1" w14:textId="77777777" w:rsidR="00F35045" w:rsidRPr="00FF68C2" w:rsidRDefault="005D3824" w:rsidP="006D7AD2">
      <w:pPr>
        <w:ind w:left="140"/>
        <w:rPr>
          <w:i/>
          <w:sz w:val="24"/>
          <w:szCs w:val="24"/>
        </w:rPr>
      </w:pPr>
      <w:r w:rsidRPr="00FF68C2">
        <w:rPr>
          <w:i/>
          <w:sz w:val="24"/>
          <w:szCs w:val="24"/>
          <w:u w:val="single"/>
        </w:rPr>
        <w:t>Formal</w:t>
      </w:r>
      <w:r w:rsidRPr="00FF68C2">
        <w:rPr>
          <w:i/>
          <w:spacing w:val="-13"/>
          <w:sz w:val="24"/>
          <w:szCs w:val="24"/>
          <w:u w:val="single"/>
        </w:rPr>
        <w:t xml:space="preserve"> </w:t>
      </w:r>
      <w:r w:rsidRPr="00FF68C2">
        <w:rPr>
          <w:i/>
          <w:spacing w:val="-2"/>
          <w:sz w:val="24"/>
          <w:szCs w:val="24"/>
          <w:u w:val="single"/>
        </w:rPr>
        <w:t>Inquiry</w:t>
      </w:r>
    </w:p>
    <w:p w14:paraId="22810BA2" w14:textId="77777777" w:rsidR="00F35045" w:rsidRDefault="00F35045" w:rsidP="006D7AD2">
      <w:pPr>
        <w:pStyle w:val="BodyText"/>
        <w:rPr>
          <w:i/>
        </w:rPr>
      </w:pPr>
    </w:p>
    <w:p w14:paraId="22810BA3" w14:textId="77777777" w:rsidR="00F35045" w:rsidRDefault="005D3824" w:rsidP="006D7AD2">
      <w:pPr>
        <w:pStyle w:val="BodyText"/>
        <w:ind w:left="140" w:right="172"/>
        <w:jc w:val="both"/>
      </w:pPr>
      <w:r>
        <w:t>A</w:t>
      </w:r>
      <w:r>
        <w:rPr>
          <w:spacing w:val="-2"/>
        </w:rPr>
        <w:t xml:space="preserve"> </w:t>
      </w:r>
      <w:r>
        <w:t>formal</w:t>
      </w:r>
      <w:r>
        <w:rPr>
          <w:spacing w:val="-2"/>
        </w:rPr>
        <w:t xml:space="preserve"> </w:t>
      </w:r>
      <w:r>
        <w:t>inquiry</w:t>
      </w:r>
      <w:r>
        <w:rPr>
          <w:spacing w:val="-2"/>
        </w:rPr>
        <w:t xml:space="preserve"> </w:t>
      </w:r>
      <w:r>
        <w:t>is</w:t>
      </w:r>
      <w:r>
        <w:rPr>
          <w:spacing w:val="-2"/>
        </w:rPr>
        <w:t xml:space="preserve"> </w:t>
      </w:r>
      <w:r>
        <w:t>held</w:t>
      </w:r>
      <w:r>
        <w:rPr>
          <w:spacing w:val="-5"/>
        </w:rPr>
        <w:t xml:space="preserve"> </w:t>
      </w:r>
      <w:r>
        <w:t>when</w:t>
      </w:r>
      <w:r>
        <w:rPr>
          <w:spacing w:val="-5"/>
        </w:rPr>
        <w:t xml:space="preserve"> </w:t>
      </w:r>
      <w:r>
        <w:t>a</w:t>
      </w:r>
      <w:r>
        <w:rPr>
          <w:spacing w:val="-2"/>
        </w:rPr>
        <w:t xml:space="preserve"> </w:t>
      </w:r>
      <w:r>
        <w:t>suspected</w:t>
      </w:r>
      <w:r>
        <w:rPr>
          <w:spacing w:val="-2"/>
        </w:rPr>
        <w:t xml:space="preserve"> </w:t>
      </w:r>
      <w:r>
        <w:t>violation</w:t>
      </w:r>
      <w:r>
        <w:rPr>
          <w:spacing w:val="-2"/>
        </w:rPr>
        <w:t xml:space="preserve"> </w:t>
      </w:r>
      <w:r>
        <w:t>of</w:t>
      </w:r>
      <w:r>
        <w:rPr>
          <w:spacing w:val="-2"/>
        </w:rPr>
        <w:t xml:space="preserve"> </w:t>
      </w:r>
      <w:r>
        <w:t>academic</w:t>
      </w:r>
      <w:r>
        <w:rPr>
          <w:spacing w:val="-1"/>
        </w:rPr>
        <w:t xml:space="preserve"> </w:t>
      </w:r>
      <w:r>
        <w:t>integrity</w:t>
      </w:r>
      <w:r>
        <w:rPr>
          <w:spacing w:val="-2"/>
        </w:rPr>
        <w:t xml:space="preserve"> </w:t>
      </w:r>
      <w:r>
        <w:t>is</w:t>
      </w:r>
      <w:r>
        <w:rPr>
          <w:spacing w:val="-2"/>
        </w:rPr>
        <w:t xml:space="preserve"> </w:t>
      </w:r>
      <w:r>
        <w:t>not</w:t>
      </w:r>
      <w:r>
        <w:rPr>
          <w:spacing w:val="-2"/>
        </w:rPr>
        <w:t xml:space="preserve"> </w:t>
      </w:r>
      <w:r>
        <w:t>resolved</w:t>
      </w:r>
      <w:r>
        <w:rPr>
          <w:spacing w:val="-5"/>
        </w:rPr>
        <w:t xml:space="preserve"> </w:t>
      </w:r>
      <w:r>
        <w:t>through the informal inquiry process.</w:t>
      </w:r>
    </w:p>
    <w:p w14:paraId="22810BA4" w14:textId="77777777" w:rsidR="00F35045" w:rsidRDefault="00F35045" w:rsidP="006D7AD2">
      <w:pPr>
        <w:pStyle w:val="BodyText"/>
      </w:pPr>
    </w:p>
    <w:p w14:paraId="22810BA5" w14:textId="77777777" w:rsidR="00F35045" w:rsidRDefault="005D3824" w:rsidP="006D7AD2">
      <w:pPr>
        <w:pStyle w:val="BodyText"/>
        <w:ind w:left="140" w:right="169"/>
        <w:jc w:val="both"/>
      </w:pPr>
      <w:r>
        <w:t>When a formal inquiry is necessary, the faculty member will report the matter to the Academic Standards</w:t>
      </w:r>
      <w:r>
        <w:rPr>
          <w:spacing w:val="-10"/>
        </w:rPr>
        <w:t xml:space="preserve"> </w:t>
      </w:r>
      <w:r>
        <w:t>and</w:t>
      </w:r>
      <w:r>
        <w:rPr>
          <w:spacing w:val="-10"/>
        </w:rPr>
        <w:t xml:space="preserve"> </w:t>
      </w:r>
      <w:r>
        <w:t>Integrity</w:t>
      </w:r>
      <w:r>
        <w:rPr>
          <w:spacing w:val="-8"/>
        </w:rPr>
        <w:t xml:space="preserve"> </w:t>
      </w:r>
      <w:r>
        <w:t>Committee</w:t>
      </w:r>
      <w:r>
        <w:rPr>
          <w:spacing w:val="-11"/>
        </w:rPr>
        <w:t xml:space="preserve"> </w:t>
      </w:r>
      <w:r>
        <w:t>(the</w:t>
      </w:r>
      <w:r>
        <w:rPr>
          <w:spacing w:val="-10"/>
        </w:rPr>
        <w:t xml:space="preserve"> </w:t>
      </w:r>
      <w:r>
        <w:t>“Committee”).</w:t>
      </w:r>
      <w:r>
        <w:rPr>
          <w:spacing w:val="-10"/>
        </w:rPr>
        <w:t xml:space="preserve"> </w:t>
      </w:r>
      <w:r>
        <w:t>The</w:t>
      </w:r>
      <w:r>
        <w:rPr>
          <w:spacing w:val="-12"/>
        </w:rPr>
        <w:t xml:space="preserve"> </w:t>
      </w:r>
      <w:r>
        <w:t>Chair</w:t>
      </w:r>
      <w:r>
        <w:rPr>
          <w:spacing w:val="-10"/>
        </w:rPr>
        <w:t xml:space="preserve"> </w:t>
      </w:r>
      <w:r>
        <w:t>of</w:t>
      </w:r>
      <w:r>
        <w:rPr>
          <w:spacing w:val="-10"/>
        </w:rPr>
        <w:t xml:space="preserve"> </w:t>
      </w:r>
      <w:r>
        <w:t>the</w:t>
      </w:r>
      <w:r>
        <w:rPr>
          <w:spacing w:val="-10"/>
        </w:rPr>
        <w:t xml:space="preserve"> </w:t>
      </w:r>
      <w:r>
        <w:t>Committee</w:t>
      </w:r>
      <w:r>
        <w:rPr>
          <w:spacing w:val="-12"/>
        </w:rPr>
        <w:t xml:space="preserve"> </w:t>
      </w:r>
      <w:r>
        <w:t>will</w:t>
      </w:r>
      <w:r>
        <w:rPr>
          <w:spacing w:val="-10"/>
        </w:rPr>
        <w:t xml:space="preserve"> </w:t>
      </w:r>
      <w:r>
        <w:t>invite</w:t>
      </w:r>
      <w:r>
        <w:rPr>
          <w:spacing w:val="-12"/>
        </w:rPr>
        <w:t xml:space="preserve"> </w:t>
      </w:r>
      <w:r>
        <w:t>the faculty</w:t>
      </w:r>
      <w:r>
        <w:rPr>
          <w:spacing w:val="-1"/>
        </w:rPr>
        <w:t xml:space="preserve"> </w:t>
      </w:r>
      <w:proofErr w:type="gramStart"/>
      <w:r>
        <w:t>member</w:t>
      </w:r>
      <w:proofErr w:type="gramEnd"/>
      <w:r>
        <w:rPr>
          <w:spacing w:val="-1"/>
        </w:rPr>
        <w:t xml:space="preserve"> </w:t>
      </w:r>
      <w:r>
        <w:t xml:space="preserve">and </w:t>
      </w:r>
      <w:proofErr w:type="gramStart"/>
      <w:r>
        <w:t>student</w:t>
      </w:r>
      <w:proofErr w:type="gramEnd"/>
      <w:r>
        <w:t xml:space="preserve"> concerned</w:t>
      </w:r>
      <w:r>
        <w:rPr>
          <w:spacing w:val="-1"/>
        </w:rPr>
        <w:t xml:space="preserve"> </w:t>
      </w:r>
      <w:r>
        <w:t>to submit</w:t>
      </w:r>
      <w:r>
        <w:rPr>
          <w:spacing w:val="-1"/>
        </w:rPr>
        <w:t xml:space="preserve"> </w:t>
      </w:r>
      <w:r>
        <w:t>a statement in</w:t>
      </w:r>
      <w:r>
        <w:rPr>
          <w:spacing w:val="-1"/>
        </w:rPr>
        <w:t xml:space="preserve"> </w:t>
      </w:r>
      <w:r>
        <w:t>writing</w:t>
      </w:r>
      <w:r>
        <w:rPr>
          <w:spacing w:val="-1"/>
        </w:rPr>
        <w:t xml:space="preserve"> </w:t>
      </w:r>
      <w:r>
        <w:t>detailing</w:t>
      </w:r>
      <w:r>
        <w:rPr>
          <w:spacing w:val="-1"/>
        </w:rPr>
        <w:t xml:space="preserve"> </w:t>
      </w:r>
      <w:r>
        <w:t>the</w:t>
      </w:r>
      <w:r>
        <w:rPr>
          <w:spacing w:val="-4"/>
        </w:rPr>
        <w:t xml:space="preserve"> </w:t>
      </w:r>
      <w:r>
        <w:t>incident</w:t>
      </w:r>
      <w:r>
        <w:rPr>
          <w:spacing w:val="-1"/>
        </w:rPr>
        <w:t xml:space="preserve"> </w:t>
      </w:r>
      <w:r>
        <w:t>and any</w:t>
      </w:r>
      <w:r>
        <w:rPr>
          <w:spacing w:val="-6"/>
        </w:rPr>
        <w:t xml:space="preserve"> </w:t>
      </w:r>
      <w:r>
        <w:t>evidence</w:t>
      </w:r>
      <w:r>
        <w:rPr>
          <w:spacing w:val="-6"/>
        </w:rPr>
        <w:t xml:space="preserve"> </w:t>
      </w:r>
      <w:r>
        <w:t>pertinent</w:t>
      </w:r>
      <w:r>
        <w:rPr>
          <w:spacing w:val="-4"/>
        </w:rPr>
        <w:t xml:space="preserve"> </w:t>
      </w:r>
      <w:r>
        <w:t>to</w:t>
      </w:r>
      <w:r>
        <w:rPr>
          <w:spacing w:val="-4"/>
        </w:rPr>
        <w:t xml:space="preserve"> </w:t>
      </w:r>
      <w:r>
        <w:t>the</w:t>
      </w:r>
      <w:r>
        <w:rPr>
          <w:spacing w:val="-6"/>
        </w:rPr>
        <w:t xml:space="preserve"> </w:t>
      </w:r>
      <w:r>
        <w:t>matter.</w:t>
      </w:r>
      <w:r>
        <w:rPr>
          <w:spacing w:val="-7"/>
        </w:rPr>
        <w:t xml:space="preserve"> </w:t>
      </w:r>
      <w:r>
        <w:t>The</w:t>
      </w:r>
      <w:r>
        <w:rPr>
          <w:spacing w:val="-7"/>
        </w:rPr>
        <w:t xml:space="preserve"> </w:t>
      </w:r>
      <w:r>
        <w:t>faculty</w:t>
      </w:r>
      <w:r>
        <w:rPr>
          <w:spacing w:val="-4"/>
        </w:rPr>
        <w:t xml:space="preserve"> </w:t>
      </w:r>
      <w:r>
        <w:t>member</w:t>
      </w:r>
      <w:r>
        <w:rPr>
          <w:spacing w:val="-7"/>
        </w:rPr>
        <w:t xml:space="preserve"> </w:t>
      </w:r>
      <w:r>
        <w:t>and</w:t>
      </w:r>
      <w:r>
        <w:rPr>
          <w:spacing w:val="-6"/>
        </w:rPr>
        <w:t xml:space="preserve"> </w:t>
      </w:r>
      <w:r>
        <w:t>the</w:t>
      </w:r>
      <w:r>
        <w:rPr>
          <w:spacing w:val="-6"/>
        </w:rPr>
        <w:t xml:space="preserve"> </w:t>
      </w:r>
      <w:r>
        <w:t>student</w:t>
      </w:r>
      <w:r>
        <w:rPr>
          <w:spacing w:val="-6"/>
        </w:rPr>
        <w:t xml:space="preserve"> </w:t>
      </w:r>
      <w:r>
        <w:t>should</w:t>
      </w:r>
      <w:r>
        <w:rPr>
          <w:spacing w:val="-6"/>
        </w:rPr>
        <w:t xml:space="preserve"> </w:t>
      </w:r>
      <w:r>
        <w:t>submit</w:t>
      </w:r>
      <w:r>
        <w:rPr>
          <w:spacing w:val="-3"/>
        </w:rPr>
        <w:t xml:space="preserve"> </w:t>
      </w:r>
      <w:r>
        <w:t>a</w:t>
      </w:r>
      <w:r>
        <w:rPr>
          <w:spacing w:val="-7"/>
        </w:rPr>
        <w:t xml:space="preserve"> </w:t>
      </w:r>
      <w:r>
        <w:t>copy</w:t>
      </w:r>
      <w:r>
        <w:rPr>
          <w:spacing w:val="-6"/>
        </w:rPr>
        <w:t xml:space="preserve"> </w:t>
      </w:r>
      <w:r>
        <w:t>of any physical evidence referred to in their statements along with their statements if possible or explain why they cannot provide the evidence to the Committee. The statement and related evidence</w:t>
      </w:r>
      <w:r>
        <w:rPr>
          <w:spacing w:val="-2"/>
        </w:rPr>
        <w:t xml:space="preserve"> </w:t>
      </w:r>
      <w:r>
        <w:t>must be submitted to the Committee</w:t>
      </w:r>
      <w:r>
        <w:rPr>
          <w:spacing w:val="-1"/>
        </w:rPr>
        <w:t xml:space="preserve"> </w:t>
      </w:r>
      <w:r>
        <w:t>within seven (7) days of receiving the Chair of the Committee’s invitation.</w:t>
      </w:r>
    </w:p>
    <w:p w14:paraId="22810BA6" w14:textId="77777777" w:rsidR="00F35045" w:rsidRDefault="00F35045" w:rsidP="006D7AD2">
      <w:pPr>
        <w:pStyle w:val="BodyText"/>
      </w:pPr>
    </w:p>
    <w:p w14:paraId="22810BA7" w14:textId="77777777" w:rsidR="00F35045" w:rsidRDefault="005D3824" w:rsidP="006D7AD2">
      <w:pPr>
        <w:pStyle w:val="BodyText"/>
        <w:ind w:left="140" w:right="171"/>
        <w:jc w:val="both"/>
      </w:pPr>
      <w:r>
        <w:t>The Committee will consider the statement, and the evidence submitted by both the faculty member and the student. The Committee may interview the involved student and/or faculty member but is not required to do so. The Committee also reserves the right to seek additional relevant information from other pertinent sources.</w:t>
      </w:r>
    </w:p>
    <w:p w14:paraId="22810BA8" w14:textId="77777777" w:rsidR="00F35045" w:rsidRDefault="00F35045" w:rsidP="006D7AD2">
      <w:pPr>
        <w:pStyle w:val="BodyText"/>
      </w:pPr>
    </w:p>
    <w:p w14:paraId="22810BA9" w14:textId="77777777" w:rsidR="00F35045" w:rsidRDefault="005D3824" w:rsidP="006D7AD2">
      <w:pPr>
        <w:pStyle w:val="BodyText"/>
        <w:ind w:left="140" w:right="175"/>
        <w:jc w:val="both"/>
      </w:pPr>
      <w:r>
        <w:rPr>
          <w:spacing w:val="-2"/>
        </w:rPr>
        <w:t>The</w:t>
      </w:r>
      <w:r>
        <w:rPr>
          <w:spacing w:val="-6"/>
        </w:rPr>
        <w:t xml:space="preserve"> </w:t>
      </w:r>
      <w:r>
        <w:rPr>
          <w:spacing w:val="-2"/>
        </w:rPr>
        <w:t>Committee</w:t>
      </w:r>
      <w:r>
        <w:rPr>
          <w:spacing w:val="-7"/>
        </w:rPr>
        <w:t xml:space="preserve"> </w:t>
      </w:r>
      <w:r>
        <w:rPr>
          <w:spacing w:val="-2"/>
        </w:rPr>
        <w:t>will determine</w:t>
      </w:r>
      <w:r>
        <w:rPr>
          <w:spacing w:val="-8"/>
        </w:rPr>
        <w:t xml:space="preserve"> </w:t>
      </w:r>
      <w:r>
        <w:rPr>
          <w:spacing w:val="-2"/>
        </w:rPr>
        <w:t>whether</w:t>
      </w:r>
      <w:r>
        <w:rPr>
          <w:spacing w:val="-6"/>
        </w:rPr>
        <w:t xml:space="preserve"> </w:t>
      </w:r>
      <w:r>
        <w:rPr>
          <w:spacing w:val="-2"/>
        </w:rPr>
        <w:t>the</w:t>
      </w:r>
      <w:r>
        <w:rPr>
          <w:spacing w:val="-6"/>
        </w:rPr>
        <w:t xml:space="preserve"> </w:t>
      </w:r>
      <w:r>
        <w:rPr>
          <w:spacing w:val="-2"/>
        </w:rPr>
        <w:t>student</w:t>
      </w:r>
      <w:r>
        <w:rPr>
          <w:spacing w:val="-3"/>
        </w:rPr>
        <w:t xml:space="preserve"> </w:t>
      </w:r>
      <w:r>
        <w:rPr>
          <w:spacing w:val="-2"/>
        </w:rPr>
        <w:t>has</w:t>
      </w:r>
      <w:r>
        <w:rPr>
          <w:spacing w:val="-6"/>
        </w:rPr>
        <w:t xml:space="preserve"> </w:t>
      </w:r>
      <w:r>
        <w:rPr>
          <w:spacing w:val="-2"/>
        </w:rPr>
        <w:t>committed</w:t>
      </w:r>
      <w:r>
        <w:rPr>
          <w:spacing w:val="-6"/>
        </w:rPr>
        <w:t xml:space="preserve"> </w:t>
      </w:r>
      <w:r>
        <w:rPr>
          <w:spacing w:val="-2"/>
        </w:rPr>
        <w:t>a</w:t>
      </w:r>
      <w:r>
        <w:rPr>
          <w:spacing w:val="-8"/>
        </w:rPr>
        <w:t xml:space="preserve"> </w:t>
      </w:r>
      <w:r>
        <w:rPr>
          <w:spacing w:val="-2"/>
        </w:rPr>
        <w:t>violation</w:t>
      </w:r>
      <w:r>
        <w:rPr>
          <w:spacing w:val="-3"/>
        </w:rPr>
        <w:t xml:space="preserve"> </w:t>
      </w:r>
      <w:r>
        <w:rPr>
          <w:spacing w:val="-2"/>
        </w:rPr>
        <w:t>of</w:t>
      </w:r>
      <w:r>
        <w:rPr>
          <w:spacing w:val="-6"/>
        </w:rPr>
        <w:t xml:space="preserve"> </w:t>
      </w:r>
      <w:r>
        <w:rPr>
          <w:spacing w:val="-2"/>
        </w:rPr>
        <w:t>academic</w:t>
      </w:r>
      <w:r>
        <w:rPr>
          <w:spacing w:val="-6"/>
        </w:rPr>
        <w:t xml:space="preserve"> </w:t>
      </w:r>
      <w:r>
        <w:rPr>
          <w:spacing w:val="-2"/>
        </w:rPr>
        <w:t xml:space="preserve">integrity </w:t>
      </w:r>
      <w:r>
        <w:t>and</w:t>
      </w:r>
      <w:r>
        <w:rPr>
          <w:spacing w:val="-6"/>
        </w:rPr>
        <w:t xml:space="preserve"> </w:t>
      </w:r>
      <w:r>
        <w:t>if</w:t>
      </w:r>
      <w:r>
        <w:rPr>
          <w:spacing w:val="-4"/>
        </w:rPr>
        <w:t xml:space="preserve"> </w:t>
      </w:r>
      <w:r>
        <w:t>found</w:t>
      </w:r>
      <w:r>
        <w:rPr>
          <w:spacing w:val="-4"/>
        </w:rPr>
        <w:t xml:space="preserve"> </w:t>
      </w:r>
      <w:r>
        <w:t>responsible,</w:t>
      </w:r>
      <w:r>
        <w:rPr>
          <w:spacing w:val="-4"/>
        </w:rPr>
        <w:t xml:space="preserve"> </w:t>
      </w:r>
      <w:r>
        <w:t>what,</w:t>
      </w:r>
      <w:r>
        <w:rPr>
          <w:spacing w:val="-6"/>
        </w:rPr>
        <w:t xml:space="preserve"> </w:t>
      </w:r>
      <w:r>
        <w:t>if</w:t>
      </w:r>
      <w:r>
        <w:rPr>
          <w:spacing w:val="-3"/>
        </w:rPr>
        <w:t xml:space="preserve"> </w:t>
      </w:r>
      <w:r>
        <w:t>any,</w:t>
      </w:r>
      <w:r>
        <w:rPr>
          <w:spacing w:val="-6"/>
        </w:rPr>
        <w:t xml:space="preserve"> </w:t>
      </w:r>
      <w:r>
        <w:t>sanction</w:t>
      </w:r>
      <w:r>
        <w:rPr>
          <w:spacing w:val="-6"/>
        </w:rPr>
        <w:t xml:space="preserve"> </w:t>
      </w:r>
      <w:r>
        <w:t>will</w:t>
      </w:r>
      <w:r>
        <w:rPr>
          <w:spacing w:val="-4"/>
        </w:rPr>
        <w:t xml:space="preserve"> </w:t>
      </w:r>
      <w:r>
        <w:t>be</w:t>
      </w:r>
      <w:r>
        <w:rPr>
          <w:spacing w:val="-8"/>
        </w:rPr>
        <w:t xml:space="preserve"> </w:t>
      </w:r>
      <w:r>
        <w:t>imposed</w:t>
      </w:r>
      <w:r>
        <w:rPr>
          <w:spacing w:val="-6"/>
        </w:rPr>
        <w:t xml:space="preserve"> </w:t>
      </w:r>
      <w:r>
        <w:t>for</w:t>
      </w:r>
      <w:r>
        <w:rPr>
          <w:spacing w:val="-4"/>
        </w:rPr>
        <w:t xml:space="preserve"> </w:t>
      </w:r>
      <w:r>
        <w:t>this</w:t>
      </w:r>
      <w:r>
        <w:rPr>
          <w:spacing w:val="-3"/>
        </w:rPr>
        <w:t xml:space="preserve"> </w:t>
      </w:r>
      <w:r>
        <w:t>violation.</w:t>
      </w:r>
      <w:r>
        <w:rPr>
          <w:spacing w:val="-6"/>
        </w:rPr>
        <w:t xml:space="preserve"> </w:t>
      </w:r>
      <w:r>
        <w:t>The</w:t>
      </w:r>
      <w:r>
        <w:rPr>
          <w:spacing w:val="-6"/>
        </w:rPr>
        <w:t xml:space="preserve"> </w:t>
      </w:r>
      <w:r>
        <w:t xml:space="preserve">Committee will inform the student and the faculty member of its </w:t>
      </w:r>
      <w:proofErr w:type="gramStart"/>
      <w:r>
        <w:t>finding</w:t>
      </w:r>
      <w:proofErr w:type="gramEnd"/>
      <w:r>
        <w:t xml:space="preserve"> within ten (10) business days of receiving the statements and evidence from both the student and the faculty member.</w:t>
      </w:r>
    </w:p>
    <w:p w14:paraId="273DDAED" w14:textId="77777777" w:rsidR="00FF68C2" w:rsidRDefault="00FF68C2" w:rsidP="006D7AD2">
      <w:pPr>
        <w:pStyle w:val="BodyText"/>
        <w:ind w:left="140" w:right="175"/>
        <w:jc w:val="both"/>
      </w:pPr>
    </w:p>
    <w:p w14:paraId="22810BAA" w14:textId="77777777" w:rsidR="00F35045" w:rsidRDefault="005D3824" w:rsidP="006D7AD2">
      <w:pPr>
        <w:pStyle w:val="BodyText"/>
        <w:ind w:left="140" w:right="174"/>
        <w:jc w:val="both"/>
      </w:pPr>
      <w:r>
        <w:t xml:space="preserve">The decision of the Committee shall be final and binding on both the faculty </w:t>
      </w:r>
      <w:proofErr w:type="gramStart"/>
      <w:r>
        <w:t>member</w:t>
      </w:r>
      <w:proofErr w:type="gramEnd"/>
      <w:r>
        <w:t xml:space="preserve"> and the </w:t>
      </w:r>
      <w:proofErr w:type="gramStart"/>
      <w:r>
        <w:t>student</w:t>
      </w:r>
      <w:proofErr w:type="gramEnd"/>
      <w:r>
        <w:t>. Records of student violations of academic integrity confirmed by the Committee will be maintained by the Vice President for Academic Affairs and Academic Dean.</w:t>
      </w:r>
    </w:p>
    <w:p w14:paraId="22810BAB" w14:textId="77777777" w:rsidR="00F35045" w:rsidRDefault="00F35045" w:rsidP="006D7AD2">
      <w:pPr>
        <w:pStyle w:val="BodyText"/>
      </w:pPr>
    </w:p>
    <w:p w14:paraId="6EEC0A3C" w14:textId="3DD64FDD" w:rsidR="0BFC0CE0" w:rsidRDefault="0BFC0CE0" w:rsidP="0BFC0CE0">
      <w:pPr>
        <w:ind w:left="140"/>
        <w:rPr>
          <w:i/>
          <w:iCs/>
          <w:sz w:val="24"/>
          <w:szCs w:val="24"/>
          <w:u w:val="single"/>
        </w:rPr>
      </w:pPr>
    </w:p>
    <w:p w14:paraId="1F349D69" w14:textId="77777777" w:rsidR="00DA5576" w:rsidRDefault="00DA5576" w:rsidP="0BFC0CE0">
      <w:pPr>
        <w:ind w:left="140"/>
        <w:rPr>
          <w:i/>
          <w:iCs/>
          <w:sz w:val="24"/>
          <w:szCs w:val="24"/>
          <w:u w:val="single"/>
        </w:rPr>
      </w:pPr>
    </w:p>
    <w:p w14:paraId="28B5373A" w14:textId="77777777" w:rsidR="00DA5576" w:rsidRDefault="00DA5576" w:rsidP="0BFC0CE0">
      <w:pPr>
        <w:ind w:left="140"/>
        <w:rPr>
          <w:i/>
          <w:iCs/>
          <w:sz w:val="24"/>
          <w:szCs w:val="24"/>
          <w:u w:val="single"/>
        </w:rPr>
      </w:pPr>
    </w:p>
    <w:p w14:paraId="63DCCA1E" w14:textId="7CAB0224" w:rsidR="0BFC0CE0" w:rsidRDefault="0BFC0CE0" w:rsidP="0BFC0CE0">
      <w:pPr>
        <w:ind w:left="140"/>
        <w:rPr>
          <w:i/>
          <w:iCs/>
          <w:sz w:val="24"/>
          <w:szCs w:val="24"/>
          <w:u w:val="single"/>
        </w:rPr>
      </w:pPr>
    </w:p>
    <w:p w14:paraId="22810BAC" w14:textId="77777777" w:rsidR="00F35045" w:rsidRDefault="005D3824" w:rsidP="006D7AD2">
      <w:pPr>
        <w:ind w:left="140"/>
        <w:rPr>
          <w:i/>
          <w:sz w:val="24"/>
        </w:rPr>
      </w:pPr>
      <w:r>
        <w:rPr>
          <w:i/>
          <w:sz w:val="24"/>
          <w:u w:val="single"/>
        </w:rPr>
        <w:lastRenderedPageBreak/>
        <w:t>Possible</w:t>
      </w:r>
      <w:r>
        <w:rPr>
          <w:i/>
          <w:spacing w:val="-12"/>
          <w:sz w:val="24"/>
          <w:u w:val="single"/>
        </w:rPr>
        <w:t xml:space="preserve"> </w:t>
      </w:r>
      <w:r>
        <w:rPr>
          <w:i/>
          <w:spacing w:val="-2"/>
          <w:sz w:val="24"/>
          <w:u w:val="single"/>
        </w:rPr>
        <w:t>Sanctions</w:t>
      </w:r>
    </w:p>
    <w:p w14:paraId="22810BAD" w14:textId="77777777" w:rsidR="00F35045" w:rsidRDefault="00F35045" w:rsidP="006D7AD2">
      <w:pPr>
        <w:pStyle w:val="BodyText"/>
        <w:rPr>
          <w:i/>
        </w:rPr>
      </w:pPr>
    </w:p>
    <w:p w14:paraId="22810BAE" w14:textId="77777777" w:rsidR="00F35045" w:rsidRDefault="005D3824" w:rsidP="006D7AD2">
      <w:pPr>
        <w:pStyle w:val="BodyText"/>
        <w:ind w:left="140" w:right="171"/>
        <w:jc w:val="both"/>
      </w:pPr>
      <w:r>
        <w:t>If</w:t>
      </w:r>
      <w:r>
        <w:rPr>
          <w:spacing w:val="-12"/>
        </w:rPr>
        <w:t xml:space="preserve"> </w:t>
      </w:r>
      <w:r>
        <w:t>the</w:t>
      </w:r>
      <w:r>
        <w:rPr>
          <w:spacing w:val="-12"/>
        </w:rPr>
        <w:t xml:space="preserve"> </w:t>
      </w:r>
      <w:r>
        <w:t>Committee</w:t>
      </w:r>
      <w:r>
        <w:rPr>
          <w:spacing w:val="-12"/>
        </w:rPr>
        <w:t xml:space="preserve"> </w:t>
      </w:r>
      <w:r>
        <w:t>determines</w:t>
      </w:r>
      <w:r>
        <w:rPr>
          <w:spacing w:val="-10"/>
        </w:rPr>
        <w:t xml:space="preserve"> </w:t>
      </w:r>
      <w:r>
        <w:t>that</w:t>
      </w:r>
      <w:r>
        <w:rPr>
          <w:spacing w:val="-12"/>
        </w:rPr>
        <w:t xml:space="preserve"> </w:t>
      </w:r>
      <w:r>
        <w:t>a</w:t>
      </w:r>
      <w:r>
        <w:rPr>
          <w:spacing w:val="-8"/>
        </w:rPr>
        <w:t xml:space="preserve"> </w:t>
      </w:r>
      <w:r>
        <w:t>student</w:t>
      </w:r>
      <w:r>
        <w:rPr>
          <w:spacing w:val="-10"/>
        </w:rPr>
        <w:t xml:space="preserve"> </w:t>
      </w:r>
      <w:r>
        <w:t>has</w:t>
      </w:r>
      <w:r>
        <w:rPr>
          <w:spacing w:val="-10"/>
        </w:rPr>
        <w:t xml:space="preserve"> </w:t>
      </w:r>
      <w:r>
        <w:t>committed</w:t>
      </w:r>
      <w:r>
        <w:rPr>
          <w:spacing w:val="-12"/>
        </w:rPr>
        <w:t xml:space="preserve"> </w:t>
      </w:r>
      <w:r>
        <w:t>a</w:t>
      </w:r>
      <w:r>
        <w:rPr>
          <w:spacing w:val="-10"/>
        </w:rPr>
        <w:t xml:space="preserve"> </w:t>
      </w:r>
      <w:r>
        <w:t>violation</w:t>
      </w:r>
      <w:r>
        <w:rPr>
          <w:spacing w:val="-10"/>
        </w:rPr>
        <w:t xml:space="preserve"> </w:t>
      </w:r>
      <w:r>
        <w:t>of</w:t>
      </w:r>
      <w:r>
        <w:rPr>
          <w:spacing w:val="-12"/>
        </w:rPr>
        <w:t xml:space="preserve"> </w:t>
      </w:r>
      <w:r>
        <w:t>academic</w:t>
      </w:r>
      <w:r>
        <w:rPr>
          <w:spacing w:val="-8"/>
        </w:rPr>
        <w:t xml:space="preserve"> </w:t>
      </w:r>
      <w:r>
        <w:t>integrity,</w:t>
      </w:r>
      <w:r>
        <w:rPr>
          <w:spacing w:val="-10"/>
        </w:rPr>
        <w:t xml:space="preserve"> </w:t>
      </w:r>
      <w:r>
        <w:t>it</w:t>
      </w:r>
      <w:r>
        <w:rPr>
          <w:spacing w:val="-10"/>
        </w:rPr>
        <w:t xml:space="preserve"> </w:t>
      </w:r>
      <w:r>
        <w:t>may impose</w:t>
      </w:r>
      <w:r>
        <w:rPr>
          <w:spacing w:val="-4"/>
        </w:rPr>
        <w:t xml:space="preserve"> </w:t>
      </w:r>
      <w:r>
        <w:t>any</w:t>
      </w:r>
      <w:r>
        <w:rPr>
          <w:spacing w:val="-1"/>
        </w:rPr>
        <w:t xml:space="preserve"> </w:t>
      </w:r>
      <w:r>
        <w:t>of</w:t>
      </w:r>
      <w:r>
        <w:rPr>
          <w:spacing w:val="-1"/>
        </w:rPr>
        <w:t xml:space="preserve"> </w:t>
      </w:r>
      <w:r>
        <w:t>the</w:t>
      </w:r>
      <w:r>
        <w:rPr>
          <w:spacing w:val="-1"/>
        </w:rPr>
        <w:t xml:space="preserve"> </w:t>
      </w:r>
      <w:r>
        <w:t>non-exhaustive</w:t>
      </w:r>
      <w:r>
        <w:rPr>
          <w:spacing w:val="-1"/>
        </w:rPr>
        <w:t xml:space="preserve"> </w:t>
      </w:r>
      <w:r>
        <w:t>list</w:t>
      </w:r>
      <w:r>
        <w:rPr>
          <w:spacing w:val="-1"/>
        </w:rPr>
        <w:t xml:space="preserve"> </w:t>
      </w:r>
      <w:r>
        <w:t>of</w:t>
      </w:r>
      <w:r>
        <w:rPr>
          <w:spacing w:val="-1"/>
        </w:rPr>
        <w:t xml:space="preserve"> </w:t>
      </w:r>
      <w:r>
        <w:t>sanctions</w:t>
      </w:r>
      <w:r>
        <w:rPr>
          <w:spacing w:val="-1"/>
        </w:rPr>
        <w:t xml:space="preserve"> </w:t>
      </w:r>
      <w:r>
        <w:t>below.</w:t>
      </w:r>
      <w:r>
        <w:rPr>
          <w:spacing w:val="-1"/>
        </w:rPr>
        <w:t xml:space="preserve"> </w:t>
      </w:r>
      <w:r>
        <w:t>The</w:t>
      </w:r>
      <w:r>
        <w:rPr>
          <w:spacing w:val="-1"/>
        </w:rPr>
        <w:t xml:space="preserve"> </w:t>
      </w:r>
      <w:r>
        <w:t>Committee</w:t>
      </w:r>
      <w:r>
        <w:rPr>
          <w:spacing w:val="-4"/>
        </w:rPr>
        <w:t xml:space="preserve"> </w:t>
      </w:r>
      <w:r>
        <w:t>may</w:t>
      </w:r>
      <w:r>
        <w:rPr>
          <w:spacing w:val="-1"/>
        </w:rPr>
        <w:t xml:space="preserve"> </w:t>
      </w:r>
      <w:r>
        <w:t>impose</w:t>
      </w:r>
      <w:r>
        <w:rPr>
          <w:spacing w:val="-4"/>
        </w:rPr>
        <w:t xml:space="preserve"> </w:t>
      </w:r>
      <w:r>
        <w:t>more</w:t>
      </w:r>
      <w:r>
        <w:rPr>
          <w:spacing w:val="-5"/>
        </w:rPr>
        <w:t xml:space="preserve"> </w:t>
      </w:r>
      <w:r>
        <w:t xml:space="preserve">than one of the </w:t>
      </w:r>
      <w:proofErr w:type="gramStart"/>
      <w:r>
        <w:t>below</w:t>
      </w:r>
      <w:proofErr w:type="gramEnd"/>
      <w:r>
        <w:t xml:space="preserve"> sanctions if deemed appropriate.</w:t>
      </w:r>
    </w:p>
    <w:p w14:paraId="43098F96" w14:textId="77777777" w:rsidR="0096247C" w:rsidRDefault="0096247C" w:rsidP="006D7AD2">
      <w:pPr>
        <w:pStyle w:val="BodyText"/>
        <w:ind w:left="140" w:right="171"/>
        <w:jc w:val="both"/>
      </w:pPr>
    </w:p>
    <w:p w14:paraId="22810BAF" w14:textId="77777777" w:rsidR="00F35045" w:rsidRDefault="1EC47D66" w:rsidP="0BFC0CE0">
      <w:pPr>
        <w:pStyle w:val="ListParagraph"/>
        <w:numPr>
          <w:ilvl w:val="0"/>
          <w:numId w:val="7"/>
        </w:numPr>
        <w:tabs>
          <w:tab w:val="left" w:pos="847"/>
        </w:tabs>
        <w:ind w:left="847" w:hanging="347"/>
        <w:jc w:val="both"/>
        <w:rPr>
          <w:sz w:val="24"/>
          <w:szCs w:val="24"/>
        </w:rPr>
      </w:pPr>
      <w:r w:rsidRPr="0BFC0CE0">
        <w:rPr>
          <w:sz w:val="24"/>
          <w:szCs w:val="24"/>
        </w:rPr>
        <w:t>A</w:t>
      </w:r>
      <w:r w:rsidRPr="0BFC0CE0">
        <w:rPr>
          <w:spacing w:val="-6"/>
          <w:sz w:val="24"/>
          <w:szCs w:val="24"/>
        </w:rPr>
        <w:t xml:space="preserve"> </w:t>
      </w:r>
      <w:r w:rsidRPr="0BFC0CE0">
        <w:rPr>
          <w:sz w:val="24"/>
          <w:szCs w:val="24"/>
        </w:rPr>
        <w:t>grade</w:t>
      </w:r>
      <w:r w:rsidRPr="0BFC0CE0">
        <w:rPr>
          <w:spacing w:val="-6"/>
          <w:sz w:val="24"/>
          <w:szCs w:val="24"/>
        </w:rPr>
        <w:t xml:space="preserve"> </w:t>
      </w:r>
      <w:r w:rsidRPr="0BFC0CE0">
        <w:rPr>
          <w:sz w:val="24"/>
          <w:szCs w:val="24"/>
        </w:rPr>
        <w:t>of</w:t>
      </w:r>
      <w:r w:rsidRPr="0BFC0CE0">
        <w:rPr>
          <w:spacing w:val="-6"/>
          <w:sz w:val="24"/>
          <w:szCs w:val="24"/>
        </w:rPr>
        <w:t xml:space="preserve"> </w:t>
      </w:r>
      <w:r w:rsidRPr="0BFC0CE0">
        <w:rPr>
          <w:sz w:val="24"/>
          <w:szCs w:val="24"/>
        </w:rPr>
        <w:t>F</w:t>
      </w:r>
      <w:r w:rsidRPr="0BFC0CE0">
        <w:rPr>
          <w:spacing w:val="-6"/>
          <w:sz w:val="24"/>
          <w:szCs w:val="24"/>
        </w:rPr>
        <w:t xml:space="preserve"> </w:t>
      </w:r>
      <w:r w:rsidRPr="0BFC0CE0">
        <w:rPr>
          <w:sz w:val="24"/>
          <w:szCs w:val="24"/>
        </w:rPr>
        <w:t>on</w:t>
      </w:r>
      <w:r w:rsidRPr="0BFC0CE0">
        <w:rPr>
          <w:spacing w:val="-6"/>
          <w:sz w:val="24"/>
          <w:szCs w:val="24"/>
        </w:rPr>
        <w:t xml:space="preserve"> </w:t>
      </w:r>
      <w:proofErr w:type="gramStart"/>
      <w:r w:rsidRPr="0BFC0CE0">
        <w:rPr>
          <w:sz w:val="24"/>
          <w:szCs w:val="24"/>
        </w:rPr>
        <w:t>the</w:t>
      </w:r>
      <w:r w:rsidRPr="0BFC0CE0">
        <w:rPr>
          <w:spacing w:val="-6"/>
          <w:sz w:val="24"/>
          <w:szCs w:val="24"/>
        </w:rPr>
        <w:t xml:space="preserve"> </w:t>
      </w:r>
      <w:r w:rsidRPr="0BFC0CE0">
        <w:rPr>
          <w:sz w:val="24"/>
          <w:szCs w:val="24"/>
        </w:rPr>
        <w:t>paper</w:t>
      </w:r>
      <w:proofErr w:type="gramEnd"/>
      <w:r w:rsidRPr="0BFC0CE0">
        <w:rPr>
          <w:sz w:val="24"/>
          <w:szCs w:val="24"/>
        </w:rPr>
        <w:t>,</w:t>
      </w:r>
      <w:r w:rsidRPr="0BFC0CE0">
        <w:rPr>
          <w:spacing w:val="-5"/>
          <w:sz w:val="24"/>
          <w:szCs w:val="24"/>
        </w:rPr>
        <w:t xml:space="preserve"> </w:t>
      </w:r>
      <w:r w:rsidRPr="0BFC0CE0">
        <w:rPr>
          <w:sz w:val="24"/>
          <w:szCs w:val="24"/>
        </w:rPr>
        <w:t>examination,</w:t>
      </w:r>
      <w:r w:rsidRPr="0BFC0CE0">
        <w:rPr>
          <w:spacing w:val="-6"/>
          <w:sz w:val="24"/>
          <w:szCs w:val="24"/>
        </w:rPr>
        <w:t xml:space="preserve"> </w:t>
      </w:r>
      <w:r w:rsidRPr="0BFC0CE0">
        <w:rPr>
          <w:sz w:val="24"/>
          <w:szCs w:val="24"/>
        </w:rPr>
        <w:t>or</w:t>
      </w:r>
      <w:r w:rsidRPr="0BFC0CE0">
        <w:rPr>
          <w:spacing w:val="-8"/>
          <w:sz w:val="24"/>
          <w:szCs w:val="24"/>
        </w:rPr>
        <w:t xml:space="preserve"> </w:t>
      </w:r>
      <w:r w:rsidRPr="0BFC0CE0">
        <w:rPr>
          <w:spacing w:val="-2"/>
          <w:sz w:val="24"/>
          <w:szCs w:val="24"/>
        </w:rPr>
        <w:t>assignment.</w:t>
      </w:r>
    </w:p>
    <w:p w14:paraId="3CEA8396" w14:textId="584C4A0B" w:rsidR="55240974" w:rsidRDefault="55240974" w:rsidP="0BFC0CE0">
      <w:pPr>
        <w:pStyle w:val="ListParagraph"/>
        <w:numPr>
          <w:ilvl w:val="0"/>
          <w:numId w:val="7"/>
        </w:numPr>
        <w:tabs>
          <w:tab w:val="left" w:pos="847"/>
        </w:tabs>
        <w:ind w:left="847" w:hanging="347"/>
        <w:jc w:val="both"/>
        <w:rPr>
          <w:sz w:val="24"/>
          <w:szCs w:val="24"/>
        </w:rPr>
      </w:pPr>
      <w:r w:rsidRPr="0BFC0CE0">
        <w:rPr>
          <w:sz w:val="24"/>
          <w:szCs w:val="24"/>
        </w:rPr>
        <w:t>Reduction of final course grade.</w:t>
      </w:r>
    </w:p>
    <w:p w14:paraId="67F18E71" w14:textId="77777777" w:rsidR="55240974" w:rsidRDefault="55240974" w:rsidP="0BFC0CE0">
      <w:pPr>
        <w:pStyle w:val="ListParagraph"/>
        <w:numPr>
          <w:ilvl w:val="0"/>
          <w:numId w:val="7"/>
        </w:numPr>
        <w:tabs>
          <w:tab w:val="left" w:pos="847"/>
        </w:tabs>
        <w:rPr>
          <w:sz w:val="24"/>
          <w:szCs w:val="24"/>
        </w:rPr>
      </w:pPr>
      <w:r w:rsidRPr="0BFC0CE0">
        <w:rPr>
          <w:sz w:val="24"/>
          <w:szCs w:val="24"/>
        </w:rPr>
        <w:t>Assigning a grade of F for the course.</w:t>
      </w:r>
    </w:p>
    <w:p w14:paraId="6EEEB131" w14:textId="77777777" w:rsidR="55240974" w:rsidRDefault="55240974" w:rsidP="0BFC0CE0">
      <w:pPr>
        <w:pStyle w:val="ListParagraph"/>
        <w:numPr>
          <w:ilvl w:val="0"/>
          <w:numId w:val="7"/>
        </w:numPr>
        <w:tabs>
          <w:tab w:val="left" w:pos="847"/>
          <w:tab w:val="left" w:pos="860"/>
        </w:tabs>
        <w:ind w:right="175"/>
        <w:rPr>
          <w:sz w:val="24"/>
          <w:szCs w:val="24"/>
        </w:rPr>
      </w:pPr>
      <w:r w:rsidRPr="0BFC0CE0">
        <w:rPr>
          <w:sz w:val="24"/>
          <w:szCs w:val="24"/>
        </w:rPr>
        <w:t>Disciplinary dismissal from the College for at least one semester following the semester in which the offense has occurred.</w:t>
      </w:r>
    </w:p>
    <w:p w14:paraId="46C06050" w14:textId="77777777" w:rsidR="55240974" w:rsidRDefault="55240974" w:rsidP="0BFC0CE0">
      <w:pPr>
        <w:pStyle w:val="ListParagraph"/>
        <w:numPr>
          <w:ilvl w:val="0"/>
          <w:numId w:val="7"/>
        </w:numPr>
        <w:tabs>
          <w:tab w:val="left" w:pos="847"/>
          <w:tab w:val="left" w:pos="860"/>
        </w:tabs>
        <w:ind w:right="175"/>
        <w:rPr>
          <w:sz w:val="24"/>
          <w:szCs w:val="24"/>
        </w:rPr>
      </w:pPr>
      <w:r w:rsidRPr="0BFC0CE0">
        <w:rPr>
          <w:sz w:val="24"/>
          <w:szCs w:val="24"/>
        </w:rPr>
        <w:t>Immediate disciplinary dismissal from the College for not longer than the remainder of the current and the following semester.</w:t>
      </w:r>
    </w:p>
    <w:p w14:paraId="722B460F" w14:textId="77777777" w:rsidR="55240974" w:rsidRDefault="55240974" w:rsidP="0BFC0CE0">
      <w:pPr>
        <w:pStyle w:val="ListParagraph"/>
        <w:numPr>
          <w:ilvl w:val="0"/>
          <w:numId w:val="7"/>
        </w:numPr>
        <w:tabs>
          <w:tab w:val="left" w:pos="847"/>
        </w:tabs>
        <w:rPr>
          <w:sz w:val="24"/>
          <w:szCs w:val="24"/>
        </w:rPr>
      </w:pPr>
      <w:r w:rsidRPr="0BFC0CE0">
        <w:rPr>
          <w:sz w:val="24"/>
          <w:szCs w:val="24"/>
        </w:rPr>
        <w:t>Permanent disciplinary dismissal from the College.</w:t>
      </w:r>
    </w:p>
    <w:p w14:paraId="3F9E0C22" w14:textId="77777777" w:rsidR="55240974" w:rsidRDefault="55240974" w:rsidP="0BFC0CE0">
      <w:pPr>
        <w:pStyle w:val="ListParagraph"/>
        <w:numPr>
          <w:ilvl w:val="0"/>
          <w:numId w:val="7"/>
        </w:numPr>
        <w:tabs>
          <w:tab w:val="left" w:pos="860"/>
        </w:tabs>
        <w:ind w:right="175"/>
        <w:rPr>
          <w:sz w:val="24"/>
          <w:szCs w:val="24"/>
        </w:rPr>
      </w:pPr>
      <w:r w:rsidRPr="0BFC0CE0">
        <w:rPr>
          <w:sz w:val="24"/>
          <w:szCs w:val="24"/>
        </w:rPr>
        <w:t>Disciplinary dismissal from the College for at least one semester following the semester in which the offense has occurred.</w:t>
      </w:r>
    </w:p>
    <w:p w14:paraId="36A1AC58" w14:textId="77777777" w:rsidR="0BFC0CE0" w:rsidRDefault="0BFC0CE0" w:rsidP="0BFC0CE0">
      <w:pPr>
        <w:pStyle w:val="BodyText"/>
      </w:pPr>
    </w:p>
    <w:p w14:paraId="2B3E27F8" w14:textId="77777777" w:rsidR="55240974" w:rsidRDefault="55240974" w:rsidP="0BFC0CE0">
      <w:pPr>
        <w:pStyle w:val="Heading2"/>
        <w:ind w:left="0"/>
      </w:pPr>
      <w:bookmarkStart w:id="131" w:name="_Toc239664048"/>
      <w:r>
        <w:t>Academic Standards and Integrity Committee</w:t>
      </w:r>
      <w:bookmarkEnd w:id="131"/>
    </w:p>
    <w:p w14:paraId="77C1F69B" w14:textId="579F0786" w:rsidR="55240974" w:rsidRDefault="55240974" w:rsidP="0BFC0CE0">
      <w:pPr>
        <w:pStyle w:val="BodyText"/>
        <w:rPr>
          <w:i/>
          <w:iCs/>
        </w:rPr>
      </w:pPr>
      <w:r w:rsidRPr="0BFC0CE0">
        <w:rPr>
          <w:i/>
          <w:iCs/>
          <w:u w:val="single"/>
        </w:rPr>
        <w:t>Organization</w:t>
      </w:r>
    </w:p>
    <w:p w14:paraId="364D1FCE" w14:textId="708D7823" w:rsidR="55240974" w:rsidRDefault="55240974" w:rsidP="0BFC0CE0">
      <w:pPr>
        <w:pStyle w:val="BodyText"/>
      </w:pPr>
      <w:r>
        <w:t xml:space="preserve">The Committee shall be composed of five faculty members, elected from each of the four divisional groups and one </w:t>
      </w:r>
      <w:proofErr w:type="gramStart"/>
      <w:r>
        <w:t>at-large</w:t>
      </w:r>
      <w:proofErr w:type="gramEnd"/>
      <w:r>
        <w:t>, and two students (one from senior year and one from junior year) appointed by the Student Government.</w:t>
      </w:r>
    </w:p>
    <w:p w14:paraId="2D81A8C4" w14:textId="40C1F973" w:rsidR="0BFC0CE0" w:rsidRDefault="0BFC0CE0" w:rsidP="0BFC0CE0">
      <w:pPr>
        <w:rPr>
          <w:i/>
          <w:iCs/>
          <w:sz w:val="24"/>
          <w:szCs w:val="24"/>
          <w:u w:val="single"/>
        </w:rPr>
      </w:pPr>
    </w:p>
    <w:p w14:paraId="6BE89428" w14:textId="77777777" w:rsidR="55240974" w:rsidRDefault="55240974" w:rsidP="0BFC0CE0">
      <w:pPr>
        <w:rPr>
          <w:i/>
          <w:iCs/>
          <w:sz w:val="24"/>
          <w:szCs w:val="24"/>
        </w:rPr>
      </w:pPr>
      <w:r w:rsidRPr="0BFC0CE0">
        <w:rPr>
          <w:i/>
          <w:iCs/>
          <w:sz w:val="24"/>
          <w:szCs w:val="24"/>
          <w:u w:val="single"/>
        </w:rPr>
        <w:t>Duties</w:t>
      </w:r>
    </w:p>
    <w:p w14:paraId="7CEEBEA1" w14:textId="32D7C895" w:rsidR="55240974" w:rsidRDefault="55240974" w:rsidP="0BFC0CE0">
      <w:pPr>
        <w:pStyle w:val="BodyText"/>
      </w:pPr>
      <w:r>
        <w:t>To foster the values of academic integrity among students, faculty, administrators and staff. To act as a board of review in all cases concerned with violations of academic integrity and grade appeals in accordance with the College’s established policy and procedures on academic integrity.</w:t>
      </w:r>
    </w:p>
    <w:p w14:paraId="39628212" w14:textId="4B3FBB21" w:rsidR="0BFC0CE0" w:rsidRDefault="0BFC0CE0" w:rsidP="0BFC0CE0">
      <w:pPr>
        <w:pStyle w:val="ListParagraph"/>
        <w:ind w:left="488" w:firstLine="0"/>
        <w:jc w:val="both"/>
      </w:pPr>
    </w:p>
    <w:p w14:paraId="22810BB0" w14:textId="77777777" w:rsidR="00F35045" w:rsidRDefault="00F35045" w:rsidP="006D7AD2">
      <w:pPr>
        <w:jc w:val="both"/>
        <w:rPr>
          <w:sz w:val="24"/>
        </w:rPr>
        <w:sectPr w:rsidR="00F35045" w:rsidSect="00334DAB">
          <w:headerReference w:type="default" r:id="rId87"/>
          <w:pgSz w:w="12240" w:h="15840"/>
          <w:pgMar w:top="1440" w:right="1440" w:bottom="1440" w:left="1440" w:header="0" w:footer="338" w:gutter="0"/>
          <w:cols w:space="720"/>
        </w:sectPr>
      </w:pPr>
    </w:p>
    <w:p w14:paraId="22810BC2" w14:textId="77777777" w:rsidR="00F35045" w:rsidRDefault="1EC47D66" w:rsidP="006D7AD2">
      <w:pPr>
        <w:pStyle w:val="Heading1"/>
        <w:rPr>
          <w:u w:val="none"/>
        </w:rPr>
      </w:pPr>
      <w:bookmarkStart w:id="132" w:name="_TOC_250010"/>
      <w:bookmarkStart w:id="133" w:name="_Toc239664049"/>
      <w:r>
        <w:lastRenderedPageBreak/>
        <w:t>CODE</w:t>
      </w:r>
      <w:r>
        <w:rPr>
          <w:spacing w:val="-10"/>
        </w:rPr>
        <w:t xml:space="preserve"> </w:t>
      </w:r>
      <w:r>
        <w:t>OF</w:t>
      </w:r>
      <w:r>
        <w:rPr>
          <w:spacing w:val="-10"/>
        </w:rPr>
        <w:t xml:space="preserve"> </w:t>
      </w:r>
      <w:r>
        <w:t>STUDENT</w:t>
      </w:r>
      <w:r>
        <w:rPr>
          <w:spacing w:val="-12"/>
        </w:rPr>
        <w:t xml:space="preserve"> </w:t>
      </w:r>
      <w:r>
        <w:t>CONDUCT</w:t>
      </w:r>
      <w:r>
        <w:rPr>
          <w:spacing w:val="-7"/>
        </w:rPr>
        <w:t xml:space="preserve"> </w:t>
      </w:r>
      <w:r>
        <w:t>-</w:t>
      </w:r>
      <w:r>
        <w:rPr>
          <w:spacing w:val="-11"/>
        </w:rPr>
        <w:t xml:space="preserve"> </w:t>
      </w:r>
      <w:r>
        <w:t>STUDENT</w:t>
      </w:r>
      <w:r>
        <w:rPr>
          <w:spacing w:val="-10"/>
        </w:rPr>
        <w:t xml:space="preserve"> </w:t>
      </w:r>
      <w:bookmarkEnd w:id="132"/>
      <w:r>
        <w:rPr>
          <w:spacing w:val="-2"/>
        </w:rPr>
        <w:t>BEHAVIORS</w:t>
      </w:r>
      <w:bookmarkEnd w:id="133"/>
    </w:p>
    <w:p w14:paraId="22810BC3" w14:textId="77777777" w:rsidR="00F35045" w:rsidRDefault="00F35045" w:rsidP="006D7AD2">
      <w:pPr>
        <w:pStyle w:val="BodyText"/>
        <w:rPr>
          <w:b/>
        </w:rPr>
      </w:pPr>
    </w:p>
    <w:p w14:paraId="22810BC4" w14:textId="77777777" w:rsidR="00F35045" w:rsidRDefault="005D3824" w:rsidP="006D7AD2">
      <w:pPr>
        <w:pStyle w:val="ListParagraph"/>
        <w:numPr>
          <w:ilvl w:val="0"/>
          <w:numId w:val="6"/>
        </w:numPr>
        <w:tabs>
          <w:tab w:val="left" w:pos="1219"/>
        </w:tabs>
        <w:ind w:left="1219" w:hanging="719"/>
        <w:rPr>
          <w:b/>
          <w:sz w:val="24"/>
        </w:rPr>
      </w:pPr>
      <w:r>
        <w:rPr>
          <w:b/>
          <w:spacing w:val="-2"/>
          <w:sz w:val="24"/>
        </w:rPr>
        <w:t>INTRODUCTION</w:t>
      </w:r>
    </w:p>
    <w:p w14:paraId="22810BC5" w14:textId="77777777" w:rsidR="00F35045" w:rsidRDefault="00F35045" w:rsidP="006D7AD2">
      <w:pPr>
        <w:pStyle w:val="BodyText"/>
        <w:rPr>
          <w:b/>
        </w:rPr>
      </w:pPr>
    </w:p>
    <w:p w14:paraId="22810BC6" w14:textId="77777777" w:rsidR="00F35045" w:rsidRDefault="005D3824" w:rsidP="006D7AD2">
      <w:pPr>
        <w:pStyle w:val="BodyText"/>
        <w:ind w:left="140" w:right="172"/>
        <w:jc w:val="both"/>
      </w:pPr>
      <w:r>
        <w:t>The College is committed to maintaining an environment that fosters learning and personal development. All members of</w:t>
      </w:r>
      <w:r>
        <w:rPr>
          <w:spacing w:val="-2"/>
        </w:rPr>
        <w:t xml:space="preserve"> </w:t>
      </w:r>
      <w:r>
        <w:t>the</w:t>
      </w:r>
      <w:r>
        <w:rPr>
          <w:spacing w:val="-2"/>
        </w:rPr>
        <w:t xml:space="preserve"> </w:t>
      </w:r>
      <w:r>
        <w:t>College</w:t>
      </w:r>
      <w:r>
        <w:rPr>
          <w:spacing w:val="-2"/>
        </w:rPr>
        <w:t xml:space="preserve"> </w:t>
      </w:r>
      <w:r>
        <w:t>community are responsible for their own behavior and are</w:t>
      </w:r>
      <w:r>
        <w:rPr>
          <w:spacing w:val="-4"/>
        </w:rPr>
        <w:t xml:space="preserve"> </w:t>
      </w:r>
      <w:r>
        <w:t>expected</w:t>
      </w:r>
      <w:r>
        <w:rPr>
          <w:spacing w:val="-1"/>
        </w:rPr>
        <w:t xml:space="preserve"> </w:t>
      </w:r>
      <w:r>
        <w:t>to</w:t>
      </w:r>
      <w:r>
        <w:rPr>
          <w:spacing w:val="-1"/>
        </w:rPr>
        <w:t xml:space="preserve"> </w:t>
      </w:r>
      <w:r>
        <w:t>be</w:t>
      </w:r>
      <w:r>
        <w:rPr>
          <w:spacing w:val="-1"/>
        </w:rPr>
        <w:t xml:space="preserve"> </w:t>
      </w:r>
      <w:r>
        <w:t>familiar</w:t>
      </w:r>
      <w:r>
        <w:rPr>
          <w:spacing w:val="-3"/>
        </w:rPr>
        <w:t xml:space="preserve"> </w:t>
      </w:r>
      <w:r>
        <w:t>with</w:t>
      </w:r>
      <w:r>
        <w:rPr>
          <w:spacing w:val="-1"/>
        </w:rPr>
        <w:t xml:space="preserve"> </w:t>
      </w:r>
      <w:r>
        <w:t>the</w:t>
      </w:r>
      <w:r>
        <w:rPr>
          <w:spacing w:val="-3"/>
        </w:rPr>
        <w:t xml:space="preserve"> </w:t>
      </w:r>
      <w:r>
        <w:t>rules</w:t>
      </w:r>
      <w:r>
        <w:rPr>
          <w:spacing w:val="-1"/>
        </w:rPr>
        <w:t xml:space="preserve"> </w:t>
      </w:r>
      <w:r>
        <w:t>policies</w:t>
      </w:r>
      <w:r>
        <w:rPr>
          <w:spacing w:val="-5"/>
        </w:rPr>
        <w:t xml:space="preserve"> </w:t>
      </w:r>
      <w:r>
        <w:t>of</w:t>
      </w:r>
      <w:r>
        <w:rPr>
          <w:spacing w:val="-3"/>
        </w:rPr>
        <w:t xml:space="preserve"> </w:t>
      </w:r>
      <w:r>
        <w:t>the</w:t>
      </w:r>
      <w:r>
        <w:rPr>
          <w:spacing w:val="-3"/>
        </w:rPr>
        <w:t xml:space="preserve"> </w:t>
      </w:r>
      <w:r>
        <w:t>College.</w:t>
      </w:r>
      <w:r>
        <w:rPr>
          <w:spacing w:val="-3"/>
        </w:rPr>
        <w:t xml:space="preserve"> </w:t>
      </w:r>
      <w:r>
        <w:t>Students</w:t>
      </w:r>
      <w:r>
        <w:rPr>
          <w:spacing w:val="-5"/>
        </w:rPr>
        <w:t xml:space="preserve"> </w:t>
      </w:r>
      <w:r>
        <w:t>are</w:t>
      </w:r>
      <w:r>
        <w:rPr>
          <w:spacing w:val="-1"/>
        </w:rPr>
        <w:t xml:space="preserve"> </w:t>
      </w:r>
      <w:r>
        <w:t>expected</w:t>
      </w:r>
      <w:r>
        <w:rPr>
          <w:spacing w:val="-1"/>
        </w:rPr>
        <w:t xml:space="preserve"> </w:t>
      </w:r>
      <w:r>
        <w:t>to</w:t>
      </w:r>
      <w:r>
        <w:rPr>
          <w:spacing w:val="-1"/>
        </w:rPr>
        <w:t xml:space="preserve"> </w:t>
      </w:r>
      <w:r>
        <w:t>uphold these</w:t>
      </w:r>
      <w:r>
        <w:rPr>
          <w:spacing w:val="-4"/>
        </w:rPr>
        <w:t xml:space="preserve"> </w:t>
      </w:r>
      <w:r>
        <w:t>standards</w:t>
      </w:r>
      <w:r>
        <w:rPr>
          <w:spacing w:val="-4"/>
        </w:rPr>
        <w:t xml:space="preserve"> </w:t>
      </w:r>
      <w:r>
        <w:t>of</w:t>
      </w:r>
      <w:r>
        <w:rPr>
          <w:spacing w:val="-4"/>
        </w:rPr>
        <w:t xml:space="preserve"> </w:t>
      </w:r>
      <w:r>
        <w:t>behavior</w:t>
      </w:r>
      <w:r>
        <w:rPr>
          <w:spacing w:val="-4"/>
        </w:rPr>
        <w:t xml:space="preserve"> </w:t>
      </w:r>
      <w:r>
        <w:t>and</w:t>
      </w:r>
      <w:r>
        <w:rPr>
          <w:spacing w:val="-4"/>
        </w:rPr>
        <w:t xml:space="preserve"> </w:t>
      </w:r>
      <w:r>
        <w:t>to</w:t>
      </w:r>
      <w:r>
        <w:rPr>
          <w:spacing w:val="-4"/>
        </w:rPr>
        <w:t xml:space="preserve"> </w:t>
      </w:r>
      <w:r>
        <w:t>respect</w:t>
      </w:r>
      <w:r>
        <w:rPr>
          <w:spacing w:val="-4"/>
        </w:rPr>
        <w:t xml:space="preserve"> </w:t>
      </w:r>
      <w:r>
        <w:t>the</w:t>
      </w:r>
      <w:r>
        <w:rPr>
          <w:spacing w:val="-6"/>
        </w:rPr>
        <w:t xml:space="preserve"> </w:t>
      </w:r>
      <w:r>
        <w:t>rights</w:t>
      </w:r>
      <w:r>
        <w:rPr>
          <w:spacing w:val="-4"/>
        </w:rPr>
        <w:t xml:space="preserve"> </w:t>
      </w:r>
      <w:r>
        <w:t>of</w:t>
      </w:r>
      <w:r>
        <w:rPr>
          <w:spacing w:val="-6"/>
        </w:rPr>
        <w:t xml:space="preserve"> </w:t>
      </w:r>
      <w:r>
        <w:t>others.</w:t>
      </w:r>
      <w:r>
        <w:rPr>
          <w:spacing w:val="-4"/>
        </w:rPr>
        <w:t xml:space="preserve"> </w:t>
      </w:r>
      <w:r>
        <w:t>Each</w:t>
      </w:r>
      <w:r>
        <w:rPr>
          <w:spacing w:val="-4"/>
        </w:rPr>
        <w:t xml:space="preserve"> </w:t>
      </w:r>
      <w:r>
        <w:t>student shall</w:t>
      </w:r>
      <w:r>
        <w:rPr>
          <w:spacing w:val="-1"/>
        </w:rPr>
        <w:t xml:space="preserve"> </w:t>
      </w:r>
      <w:r>
        <w:t>comply</w:t>
      </w:r>
      <w:r>
        <w:rPr>
          <w:spacing w:val="-4"/>
        </w:rPr>
        <w:t xml:space="preserve"> </w:t>
      </w:r>
      <w:r>
        <w:t>with</w:t>
      </w:r>
      <w:r>
        <w:rPr>
          <w:spacing w:val="-4"/>
        </w:rPr>
        <w:t xml:space="preserve"> </w:t>
      </w:r>
      <w:r>
        <w:t>the rules</w:t>
      </w:r>
      <w:r>
        <w:rPr>
          <w:spacing w:val="-15"/>
        </w:rPr>
        <w:t xml:space="preserve"> </w:t>
      </w:r>
      <w:r>
        <w:t>and</w:t>
      </w:r>
      <w:r>
        <w:rPr>
          <w:spacing w:val="-15"/>
        </w:rPr>
        <w:t xml:space="preserve"> </w:t>
      </w:r>
      <w:r>
        <w:t>policies</w:t>
      </w:r>
      <w:r>
        <w:rPr>
          <w:spacing w:val="-15"/>
        </w:rPr>
        <w:t xml:space="preserve"> </w:t>
      </w:r>
      <w:r>
        <w:t>of</w:t>
      </w:r>
      <w:r>
        <w:rPr>
          <w:spacing w:val="-15"/>
        </w:rPr>
        <w:t xml:space="preserve"> </w:t>
      </w:r>
      <w:r>
        <w:t>the</w:t>
      </w:r>
      <w:r>
        <w:rPr>
          <w:spacing w:val="-15"/>
        </w:rPr>
        <w:t xml:space="preserve"> </w:t>
      </w:r>
      <w:r>
        <w:t>College,</w:t>
      </w:r>
      <w:r>
        <w:rPr>
          <w:spacing w:val="-15"/>
        </w:rPr>
        <w:t xml:space="preserve"> </w:t>
      </w:r>
      <w:r>
        <w:t>including</w:t>
      </w:r>
      <w:r>
        <w:rPr>
          <w:spacing w:val="-15"/>
        </w:rPr>
        <w:t xml:space="preserve"> </w:t>
      </w:r>
      <w:r>
        <w:t>but</w:t>
      </w:r>
      <w:r>
        <w:rPr>
          <w:spacing w:val="-15"/>
        </w:rPr>
        <w:t xml:space="preserve"> </w:t>
      </w:r>
      <w:r>
        <w:t>not</w:t>
      </w:r>
      <w:r>
        <w:rPr>
          <w:spacing w:val="-15"/>
        </w:rPr>
        <w:t xml:space="preserve"> </w:t>
      </w:r>
      <w:r>
        <w:t>limited</w:t>
      </w:r>
      <w:r>
        <w:rPr>
          <w:spacing w:val="-15"/>
        </w:rPr>
        <w:t xml:space="preserve"> </w:t>
      </w:r>
      <w:r>
        <w:t>to</w:t>
      </w:r>
      <w:r>
        <w:rPr>
          <w:spacing w:val="-15"/>
        </w:rPr>
        <w:t xml:space="preserve"> </w:t>
      </w:r>
      <w:r>
        <w:t>those</w:t>
      </w:r>
      <w:r>
        <w:rPr>
          <w:spacing w:val="-15"/>
        </w:rPr>
        <w:t xml:space="preserve"> </w:t>
      </w:r>
      <w:r>
        <w:t>detailed</w:t>
      </w:r>
      <w:r>
        <w:rPr>
          <w:spacing w:val="-15"/>
        </w:rPr>
        <w:t xml:space="preserve"> </w:t>
      </w:r>
      <w:r>
        <w:t>below.</w:t>
      </w:r>
      <w:r>
        <w:rPr>
          <w:spacing w:val="-15"/>
        </w:rPr>
        <w:t xml:space="preserve"> </w:t>
      </w:r>
      <w:r>
        <w:t>Student</w:t>
      </w:r>
      <w:r>
        <w:rPr>
          <w:spacing w:val="-15"/>
        </w:rPr>
        <w:t xml:space="preserve"> </w:t>
      </w:r>
      <w:r>
        <w:t>conduct procedures and subsequent disciplinary outcomes are designed to be educational in nature while balancing the interests of the individual student and the community.</w:t>
      </w:r>
    </w:p>
    <w:p w14:paraId="22810BC7" w14:textId="77777777" w:rsidR="00F35045" w:rsidRDefault="00F35045" w:rsidP="006D7AD2">
      <w:pPr>
        <w:pStyle w:val="BodyText"/>
      </w:pPr>
    </w:p>
    <w:p w14:paraId="22810BC8" w14:textId="77777777" w:rsidR="00F35045" w:rsidRDefault="005D3824" w:rsidP="006D7AD2">
      <w:pPr>
        <w:pStyle w:val="ListParagraph"/>
        <w:numPr>
          <w:ilvl w:val="0"/>
          <w:numId w:val="6"/>
        </w:numPr>
        <w:tabs>
          <w:tab w:val="left" w:pos="1219"/>
        </w:tabs>
        <w:ind w:left="1219" w:hanging="719"/>
        <w:rPr>
          <w:b/>
          <w:sz w:val="24"/>
        </w:rPr>
      </w:pPr>
      <w:r>
        <w:rPr>
          <w:b/>
          <w:spacing w:val="-2"/>
          <w:sz w:val="24"/>
        </w:rPr>
        <w:t>DEFINITIONS</w:t>
      </w:r>
    </w:p>
    <w:p w14:paraId="22810BC9" w14:textId="77777777" w:rsidR="00F35045" w:rsidRDefault="00F35045" w:rsidP="006D7AD2">
      <w:pPr>
        <w:pStyle w:val="BodyText"/>
        <w:rPr>
          <w:b/>
        </w:rPr>
      </w:pPr>
    </w:p>
    <w:p w14:paraId="22810BCA" w14:textId="77777777" w:rsidR="00F35045" w:rsidRDefault="005D3824" w:rsidP="006D7AD2">
      <w:pPr>
        <w:pStyle w:val="BodyText"/>
        <w:ind w:left="140" w:right="173"/>
        <w:jc w:val="both"/>
      </w:pPr>
      <w:r>
        <w:t>This section of the Code of Student Conduct (alternatively referred to herein as “the Code”) outlines the definitions of words commonly used in the Code.</w:t>
      </w:r>
    </w:p>
    <w:p w14:paraId="22810BCB" w14:textId="77777777" w:rsidR="00F35045" w:rsidRDefault="00F35045" w:rsidP="006D7AD2">
      <w:pPr>
        <w:pStyle w:val="BodyText"/>
      </w:pPr>
    </w:p>
    <w:p w14:paraId="22810BCC" w14:textId="77777777" w:rsidR="00F35045" w:rsidRDefault="005D3824" w:rsidP="006D7AD2">
      <w:pPr>
        <w:pStyle w:val="ListParagraph"/>
        <w:numPr>
          <w:ilvl w:val="0"/>
          <w:numId w:val="5"/>
        </w:numPr>
        <w:tabs>
          <w:tab w:val="left" w:pos="859"/>
        </w:tabs>
        <w:ind w:left="859" w:hanging="359"/>
        <w:rPr>
          <w:rFonts w:ascii="Symbol" w:hAnsi="Symbol"/>
          <w:sz w:val="24"/>
        </w:rPr>
      </w:pPr>
      <w:r>
        <w:rPr>
          <w:b/>
          <w:sz w:val="24"/>
        </w:rPr>
        <w:t>Accused</w:t>
      </w:r>
      <w:r>
        <w:rPr>
          <w:b/>
          <w:spacing w:val="-9"/>
          <w:sz w:val="24"/>
        </w:rPr>
        <w:t xml:space="preserve"> </w:t>
      </w:r>
      <w:r>
        <w:rPr>
          <w:b/>
          <w:sz w:val="24"/>
        </w:rPr>
        <w:t>student:</w:t>
      </w:r>
      <w:r>
        <w:rPr>
          <w:b/>
          <w:spacing w:val="50"/>
          <w:sz w:val="24"/>
        </w:rPr>
        <w:t xml:space="preserve"> </w:t>
      </w:r>
      <w:r>
        <w:rPr>
          <w:sz w:val="24"/>
        </w:rPr>
        <w:t>any</w:t>
      </w:r>
      <w:r>
        <w:rPr>
          <w:spacing w:val="-7"/>
          <w:sz w:val="24"/>
        </w:rPr>
        <w:t xml:space="preserve"> </w:t>
      </w:r>
      <w:r>
        <w:rPr>
          <w:sz w:val="24"/>
        </w:rPr>
        <w:t>student</w:t>
      </w:r>
      <w:r>
        <w:rPr>
          <w:spacing w:val="-5"/>
          <w:sz w:val="24"/>
        </w:rPr>
        <w:t xml:space="preserve"> </w:t>
      </w:r>
      <w:r>
        <w:rPr>
          <w:sz w:val="24"/>
        </w:rPr>
        <w:t>accused</w:t>
      </w:r>
      <w:r>
        <w:rPr>
          <w:spacing w:val="-7"/>
          <w:sz w:val="24"/>
        </w:rPr>
        <w:t xml:space="preserve"> </w:t>
      </w:r>
      <w:r>
        <w:rPr>
          <w:sz w:val="24"/>
        </w:rPr>
        <w:t>of</w:t>
      </w:r>
      <w:r>
        <w:rPr>
          <w:spacing w:val="-9"/>
          <w:sz w:val="24"/>
        </w:rPr>
        <w:t xml:space="preserve"> </w:t>
      </w:r>
      <w:r>
        <w:rPr>
          <w:sz w:val="24"/>
        </w:rPr>
        <w:t>violating</w:t>
      </w:r>
      <w:r>
        <w:rPr>
          <w:spacing w:val="-7"/>
          <w:sz w:val="24"/>
        </w:rPr>
        <w:t xml:space="preserve"> </w:t>
      </w:r>
      <w:r>
        <w:rPr>
          <w:sz w:val="24"/>
        </w:rPr>
        <w:t>this</w:t>
      </w:r>
      <w:r>
        <w:rPr>
          <w:spacing w:val="-7"/>
          <w:sz w:val="24"/>
        </w:rPr>
        <w:t xml:space="preserve"> </w:t>
      </w:r>
      <w:r>
        <w:rPr>
          <w:sz w:val="24"/>
        </w:rPr>
        <w:t>code</w:t>
      </w:r>
      <w:r>
        <w:rPr>
          <w:spacing w:val="-9"/>
          <w:sz w:val="24"/>
        </w:rPr>
        <w:t xml:space="preserve"> </w:t>
      </w:r>
      <w:r>
        <w:rPr>
          <w:sz w:val="24"/>
        </w:rPr>
        <w:t>of</w:t>
      </w:r>
      <w:r>
        <w:rPr>
          <w:spacing w:val="-9"/>
          <w:sz w:val="24"/>
        </w:rPr>
        <w:t xml:space="preserve"> </w:t>
      </w:r>
      <w:r>
        <w:rPr>
          <w:sz w:val="24"/>
        </w:rPr>
        <w:t>student</w:t>
      </w:r>
      <w:r>
        <w:rPr>
          <w:spacing w:val="-5"/>
          <w:sz w:val="24"/>
        </w:rPr>
        <w:t xml:space="preserve"> </w:t>
      </w:r>
      <w:r>
        <w:rPr>
          <w:spacing w:val="-2"/>
          <w:sz w:val="24"/>
        </w:rPr>
        <w:t>conduct.</w:t>
      </w:r>
    </w:p>
    <w:p w14:paraId="22810BCD" w14:textId="77777777" w:rsidR="00F35045" w:rsidRDefault="005D3824" w:rsidP="006D7AD2">
      <w:pPr>
        <w:pStyle w:val="ListParagraph"/>
        <w:numPr>
          <w:ilvl w:val="0"/>
          <w:numId w:val="5"/>
        </w:numPr>
        <w:tabs>
          <w:tab w:val="left" w:pos="859"/>
        </w:tabs>
        <w:ind w:left="859" w:right="169"/>
        <w:jc w:val="both"/>
        <w:rPr>
          <w:rFonts w:ascii="Symbol" w:hAnsi="Symbol"/>
          <w:position w:val="2"/>
          <w:sz w:val="24"/>
        </w:rPr>
      </w:pPr>
      <w:r>
        <w:rPr>
          <w:b/>
          <w:sz w:val="24"/>
        </w:rPr>
        <w:t>Advisor</w:t>
      </w:r>
      <w:r>
        <w:rPr>
          <w:sz w:val="24"/>
        </w:rPr>
        <w:t>:</w:t>
      </w:r>
      <w:r>
        <w:rPr>
          <w:spacing w:val="-5"/>
          <w:sz w:val="24"/>
        </w:rPr>
        <w:t xml:space="preserve"> </w:t>
      </w:r>
      <w:r>
        <w:rPr>
          <w:position w:val="2"/>
          <w:sz w:val="24"/>
        </w:rPr>
        <w:t>an</w:t>
      </w:r>
      <w:r>
        <w:rPr>
          <w:spacing w:val="-6"/>
          <w:position w:val="2"/>
          <w:sz w:val="24"/>
        </w:rPr>
        <w:t xml:space="preserve"> </w:t>
      </w:r>
      <w:r>
        <w:rPr>
          <w:position w:val="2"/>
          <w:sz w:val="24"/>
        </w:rPr>
        <w:t>individual</w:t>
      </w:r>
      <w:r>
        <w:rPr>
          <w:spacing w:val="-6"/>
          <w:position w:val="2"/>
          <w:sz w:val="24"/>
        </w:rPr>
        <w:t xml:space="preserve"> </w:t>
      </w:r>
      <w:r>
        <w:rPr>
          <w:position w:val="2"/>
          <w:sz w:val="24"/>
        </w:rPr>
        <w:t>who,</w:t>
      </w:r>
      <w:r>
        <w:rPr>
          <w:spacing w:val="-6"/>
          <w:position w:val="2"/>
          <w:sz w:val="24"/>
        </w:rPr>
        <w:t xml:space="preserve"> </w:t>
      </w:r>
      <w:r>
        <w:rPr>
          <w:position w:val="2"/>
          <w:sz w:val="24"/>
        </w:rPr>
        <w:t>in</w:t>
      </w:r>
      <w:r>
        <w:rPr>
          <w:spacing w:val="-4"/>
          <w:position w:val="2"/>
          <w:sz w:val="24"/>
        </w:rPr>
        <w:t xml:space="preserve"> </w:t>
      </w:r>
      <w:r>
        <w:rPr>
          <w:position w:val="2"/>
          <w:sz w:val="24"/>
        </w:rPr>
        <w:t>the</w:t>
      </w:r>
      <w:r>
        <w:rPr>
          <w:spacing w:val="-6"/>
          <w:position w:val="2"/>
          <w:sz w:val="24"/>
        </w:rPr>
        <w:t xml:space="preserve"> </w:t>
      </w:r>
      <w:r>
        <w:rPr>
          <w:position w:val="2"/>
          <w:sz w:val="24"/>
        </w:rPr>
        <w:t>context</w:t>
      </w:r>
      <w:r>
        <w:rPr>
          <w:spacing w:val="-6"/>
          <w:position w:val="2"/>
          <w:sz w:val="24"/>
        </w:rPr>
        <w:t xml:space="preserve"> </w:t>
      </w:r>
      <w:r>
        <w:rPr>
          <w:position w:val="2"/>
          <w:sz w:val="24"/>
        </w:rPr>
        <w:t>of</w:t>
      </w:r>
      <w:r>
        <w:rPr>
          <w:spacing w:val="-4"/>
          <w:position w:val="2"/>
          <w:sz w:val="24"/>
        </w:rPr>
        <w:t xml:space="preserve"> </w:t>
      </w:r>
      <w:r>
        <w:rPr>
          <w:position w:val="2"/>
          <w:sz w:val="24"/>
        </w:rPr>
        <w:t>a</w:t>
      </w:r>
      <w:r>
        <w:rPr>
          <w:spacing w:val="-6"/>
          <w:position w:val="2"/>
          <w:sz w:val="24"/>
        </w:rPr>
        <w:t xml:space="preserve"> </w:t>
      </w:r>
      <w:r>
        <w:rPr>
          <w:position w:val="2"/>
          <w:sz w:val="24"/>
        </w:rPr>
        <w:t>disciplinary</w:t>
      </w:r>
      <w:r>
        <w:rPr>
          <w:spacing w:val="-6"/>
          <w:position w:val="2"/>
          <w:sz w:val="24"/>
        </w:rPr>
        <w:t xml:space="preserve"> </w:t>
      </w:r>
      <w:r>
        <w:rPr>
          <w:position w:val="2"/>
          <w:sz w:val="24"/>
        </w:rPr>
        <w:t>matter,</w:t>
      </w:r>
      <w:r>
        <w:rPr>
          <w:spacing w:val="-6"/>
          <w:position w:val="2"/>
          <w:sz w:val="24"/>
        </w:rPr>
        <w:t xml:space="preserve"> </w:t>
      </w:r>
      <w:r>
        <w:rPr>
          <w:position w:val="2"/>
          <w:sz w:val="24"/>
        </w:rPr>
        <w:t>may</w:t>
      </w:r>
      <w:r>
        <w:rPr>
          <w:spacing w:val="-8"/>
          <w:position w:val="2"/>
          <w:sz w:val="24"/>
        </w:rPr>
        <w:t xml:space="preserve"> </w:t>
      </w:r>
      <w:r>
        <w:rPr>
          <w:position w:val="2"/>
          <w:sz w:val="24"/>
        </w:rPr>
        <w:t>sit</w:t>
      </w:r>
      <w:r>
        <w:rPr>
          <w:spacing w:val="-1"/>
          <w:position w:val="2"/>
          <w:sz w:val="24"/>
        </w:rPr>
        <w:t xml:space="preserve"> </w:t>
      </w:r>
      <w:r>
        <w:rPr>
          <w:position w:val="2"/>
          <w:sz w:val="24"/>
        </w:rPr>
        <w:t>in</w:t>
      </w:r>
      <w:r>
        <w:rPr>
          <w:spacing w:val="-6"/>
          <w:position w:val="2"/>
          <w:sz w:val="24"/>
        </w:rPr>
        <w:t xml:space="preserve"> </w:t>
      </w:r>
      <w:r>
        <w:rPr>
          <w:position w:val="2"/>
          <w:sz w:val="24"/>
        </w:rPr>
        <w:t>as</w:t>
      </w:r>
      <w:r>
        <w:rPr>
          <w:spacing w:val="-6"/>
          <w:position w:val="2"/>
          <w:sz w:val="24"/>
        </w:rPr>
        <w:t xml:space="preserve"> </w:t>
      </w:r>
      <w:r>
        <w:rPr>
          <w:position w:val="2"/>
          <w:sz w:val="24"/>
        </w:rPr>
        <w:t>a</w:t>
      </w:r>
      <w:r>
        <w:rPr>
          <w:spacing w:val="-5"/>
          <w:position w:val="2"/>
          <w:sz w:val="24"/>
        </w:rPr>
        <w:t xml:space="preserve"> </w:t>
      </w:r>
      <w:r>
        <w:rPr>
          <w:position w:val="2"/>
          <w:sz w:val="24"/>
        </w:rPr>
        <w:t xml:space="preserve">support </w:t>
      </w:r>
      <w:r>
        <w:rPr>
          <w:sz w:val="24"/>
        </w:rPr>
        <w:t>person</w:t>
      </w:r>
      <w:r>
        <w:rPr>
          <w:spacing w:val="-12"/>
          <w:sz w:val="24"/>
        </w:rPr>
        <w:t xml:space="preserve"> </w:t>
      </w:r>
      <w:r>
        <w:rPr>
          <w:sz w:val="24"/>
        </w:rPr>
        <w:t>with</w:t>
      </w:r>
      <w:r>
        <w:rPr>
          <w:spacing w:val="-12"/>
          <w:sz w:val="24"/>
        </w:rPr>
        <w:t xml:space="preserve"> </w:t>
      </w:r>
      <w:r>
        <w:rPr>
          <w:sz w:val="24"/>
        </w:rPr>
        <w:t>a</w:t>
      </w:r>
      <w:r>
        <w:rPr>
          <w:spacing w:val="-12"/>
          <w:sz w:val="24"/>
        </w:rPr>
        <w:t xml:space="preserve"> </w:t>
      </w:r>
      <w:r>
        <w:rPr>
          <w:sz w:val="24"/>
        </w:rPr>
        <w:t>complainant</w:t>
      </w:r>
      <w:r>
        <w:rPr>
          <w:spacing w:val="-9"/>
          <w:sz w:val="24"/>
        </w:rPr>
        <w:t xml:space="preserve"> </w:t>
      </w:r>
      <w:r>
        <w:rPr>
          <w:sz w:val="24"/>
        </w:rPr>
        <w:t>or</w:t>
      </w:r>
      <w:r>
        <w:rPr>
          <w:spacing w:val="-14"/>
          <w:sz w:val="24"/>
        </w:rPr>
        <w:t xml:space="preserve"> </w:t>
      </w:r>
      <w:r>
        <w:rPr>
          <w:sz w:val="24"/>
        </w:rPr>
        <w:t>accused</w:t>
      </w:r>
      <w:r>
        <w:rPr>
          <w:spacing w:val="-12"/>
          <w:sz w:val="24"/>
        </w:rPr>
        <w:t xml:space="preserve"> </w:t>
      </w:r>
      <w:r>
        <w:rPr>
          <w:sz w:val="24"/>
        </w:rPr>
        <w:t>student.</w:t>
      </w:r>
      <w:r>
        <w:rPr>
          <w:spacing w:val="-12"/>
          <w:sz w:val="24"/>
        </w:rPr>
        <w:t xml:space="preserve"> </w:t>
      </w:r>
      <w:r>
        <w:rPr>
          <w:sz w:val="24"/>
        </w:rPr>
        <w:t>This</w:t>
      </w:r>
      <w:r>
        <w:rPr>
          <w:spacing w:val="-12"/>
          <w:sz w:val="24"/>
        </w:rPr>
        <w:t xml:space="preserve"> </w:t>
      </w:r>
      <w:r>
        <w:rPr>
          <w:sz w:val="24"/>
        </w:rPr>
        <w:t>person</w:t>
      </w:r>
      <w:r>
        <w:rPr>
          <w:spacing w:val="-12"/>
          <w:sz w:val="24"/>
        </w:rPr>
        <w:t xml:space="preserve"> </w:t>
      </w:r>
      <w:r>
        <w:rPr>
          <w:sz w:val="24"/>
        </w:rPr>
        <w:t>may</w:t>
      </w:r>
      <w:r>
        <w:rPr>
          <w:spacing w:val="-12"/>
          <w:sz w:val="24"/>
        </w:rPr>
        <w:t xml:space="preserve"> </w:t>
      </w:r>
      <w:r>
        <w:rPr>
          <w:sz w:val="24"/>
        </w:rPr>
        <w:t>be</w:t>
      </w:r>
      <w:r>
        <w:rPr>
          <w:spacing w:val="-14"/>
          <w:sz w:val="24"/>
        </w:rPr>
        <w:t xml:space="preserve"> </w:t>
      </w:r>
      <w:r>
        <w:rPr>
          <w:sz w:val="24"/>
        </w:rPr>
        <w:t>a</w:t>
      </w:r>
      <w:r>
        <w:rPr>
          <w:spacing w:val="-12"/>
          <w:sz w:val="24"/>
        </w:rPr>
        <w:t xml:space="preserve"> </w:t>
      </w:r>
      <w:r>
        <w:rPr>
          <w:sz w:val="24"/>
        </w:rPr>
        <w:t>fellow</w:t>
      </w:r>
      <w:r>
        <w:rPr>
          <w:spacing w:val="-14"/>
          <w:sz w:val="24"/>
        </w:rPr>
        <w:t xml:space="preserve"> </w:t>
      </w:r>
      <w:r>
        <w:rPr>
          <w:sz w:val="24"/>
        </w:rPr>
        <w:t>student,</w:t>
      </w:r>
      <w:r>
        <w:rPr>
          <w:spacing w:val="-12"/>
          <w:sz w:val="24"/>
        </w:rPr>
        <w:t xml:space="preserve"> </w:t>
      </w:r>
      <w:r>
        <w:rPr>
          <w:sz w:val="24"/>
        </w:rPr>
        <w:t>parent, College staff or faculty member,</w:t>
      </w:r>
      <w:r>
        <w:rPr>
          <w:spacing w:val="-1"/>
          <w:sz w:val="24"/>
        </w:rPr>
        <w:t xml:space="preserve"> </w:t>
      </w:r>
      <w:r>
        <w:rPr>
          <w:sz w:val="24"/>
        </w:rPr>
        <w:t>or attorney. An advisor</w:t>
      </w:r>
      <w:r>
        <w:rPr>
          <w:spacing w:val="-1"/>
          <w:sz w:val="24"/>
        </w:rPr>
        <w:t xml:space="preserve"> </w:t>
      </w:r>
      <w:r>
        <w:rPr>
          <w:sz w:val="24"/>
        </w:rPr>
        <w:t>may communicate only with the individual they are present to support through the process and shall not otherwise participate in any disciplinary proceeding(s). The advisor may not advocate for, respond for, or otherwise speak on behalf of a party. Advisors are not permitted to directly or indirectly</w:t>
      </w:r>
      <w:r>
        <w:rPr>
          <w:spacing w:val="-4"/>
          <w:sz w:val="24"/>
        </w:rPr>
        <w:t xml:space="preserve"> </w:t>
      </w:r>
      <w:r>
        <w:rPr>
          <w:sz w:val="24"/>
        </w:rPr>
        <w:t>question</w:t>
      </w:r>
      <w:r>
        <w:rPr>
          <w:spacing w:val="-6"/>
          <w:sz w:val="24"/>
        </w:rPr>
        <w:t xml:space="preserve"> </w:t>
      </w:r>
      <w:r>
        <w:rPr>
          <w:sz w:val="24"/>
        </w:rPr>
        <w:t>the</w:t>
      </w:r>
      <w:r>
        <w:rPr>
          <w:spacing w:val="-6"/>
          <w:sz w:val="24"/>
        </w:rPr>
        <w:t xml:space="preserve"> </w:t>
      </w:r>
      <w:r>
        <w:rPr>
          <w:sz w:val="24"/>
        </w:rPr>
        <w:t>other</w:t>
      </w:r>
      <w:r>
        <w:rPr>
          <w:spacing w:val="-9"/>
          <w:sz w:val="24"/>
        </w:rPr>
        <w:t xml:space="preserve"> </w:t>
      </w:r>
      <w:r>
        <w:rPr>
          <w:sz w:val="24"/>
        </w:rPr>
        <w:t>party</w:t>
      </w:r>
      <w:r>
        <w:rPr>
          <w:spacing w:val="-6"/>
          <w:sz w:val="24"/>
        </w:rPr>
        <w:t xml:space="preserve"> </w:t>
      </w:r>
      <w:r>
        <w:rPr>
          <w:sz w:val="24"/>
        </w:rPr>
        <w:t>or</w:t>
      </w:r>
      <w:r>
        <w:rPr>
          <w:spacing w:val="-8"/>
          <w:sz w:val="24"/>
        </w:rPr>
        <w:t xml:space="preserve"> </w:t>
      </w:r>
      <w:r>
        <w:rPr>
          <w:sz w:val="24"/>
        </w:rPr>
        <w:t>witness(es).</w:t>
      </w:r>
      <w:r>
        <w:rPr>
          <w:spacing w:val="-4"/>
          <w:sz w:val="24"/>
        </w:rPr>
        <w:t xml:space="preserve"> </w:t>
      </w:r>
      <w:proofErr w:type="gramStart"/>
      <w:r>
        <w:rPr>
          <w:sz w:val="24"/>
        </w:rPr>
        <w:t>In</w:t>
      </w:r>
      <w:r>
        <w:rPr>
          <w:spacing w:val="-6"/>
          <w:sz w:val="24"/>
        </w:rPr>
        <w:t xml:space="preserve"> </w:t>
      </w:r>
      <w:r>
        <w:rPr>
          <w:sz w:val="24"/>
        </w:rPr>
        <w:t>the</w:t>
      </w:r>
      <w:r>
        <w:rPr>
          <w:spacing w:val="-8"/>
          <w:sz w:val="24"/>
        </w:rPr>
        <w:t xml:space="preserve"> </w:t>
      </w:r>
      <w:r>
        <w:rPr>
          <w:sz w:val="24"/>
        </w:rPr>
        <w:t>event</w:t>
      </w:r>
      <w:r>
        <w:rPr>
          <w:spacing w:val="-6"/>
          <w:sz w:val="24"/>
        </w:rPr>
        <w:t xml:space="preserve"> </w:t>
      </w:r>
      <w:r>
        <w:rPr>
          <w:sz w:val="24"/>
        </w:rPr>
        <w:t>that</w:t>
      </w:r>
      <w:proofErr w:type="gramEnd"/>
      <w:r>
        <w:rPr>
          <w:spacing w:val="-5"/>
          <w:sz w:val="24"/>
        </w:rPr>
        <w:t xml:space="preserve"> </w:t>
      </w:r>
      <w:r>
        <w:rPr>
          <w:sz w:val="24"/>
        </w:rPr>
        <w:t>a</w:t>
      </w:r>
      <w:r>
        <w:rPr>
          <w:spacing w:val="-6"/>
          <w:sz w:val="24"/>
        </w:rPr>
        <w:t xml:space="preserve"> </w:t>
      </w:r>
      <w:r>
        <w:rPr>
          <w:sz w:val="24"/>
        </w:rPr>
        <w:t>party</w:t>
      </w:r>
      <w:r>
        <w:rPr>
          <w:spacing w:val="-6"/>
          <w:sz w:val="24"/>
        </w:rPr>
        <w:t xml:space="preserve"> </w:t>
      </w:r>
      <w:r>
        <w:rPr>
          <w:sz w:val="24"/>
        </w:rPr>
        <w:t>does</w:t>
      </w:r>
      <w:r>
        <w:rPr>
          <w:spacing w:val="-6"/>
          <w:sz w:val="24"/>
        </w:rPr>
        <w:t xml:space="preserve"> </w:t>
      </w:r>
      <w:r>
        <w:rPr>
          <w:sz w:val="24"/>
        </w:rPr>
        <w:t>not</w:t>
      </w:r>
      <w:r>
        <w:rPr>
          <w:spacing w:val="-6"/>
          <w:sz w:val="24"/>
        </w:rPr>
        <w:t xml:space="preserve"> </w:t>
      </w:r>
      <w:r>
        <w:rPr>
          <w:sz w:val="24"/>
        </w:rPr>
        <w:t>appear, the advisor for that</w:t>
      </w:r>
      <w:r>
        <w:rPr>
          <w:spacing w:val="-2"/>
          <w:sz w:val="24"/>
        </w:rPr>
        <w:t xml:space="preserve"> </w:t>
      </w:r>
      <w:r>
        <w:rPr>
          <w:sz w:val="24"/>
        </w:rPr>
        <w:t>party may not participate</w:t>
      </w:r>
      <w:r>
        <w:rPr>
          <w:spacing w:val="-3"/>
          <w:sz w:val="24"/>
        </w:rPr>
        <w:t xml:space="preserve"> </w:t>
      </w:r>
      <w:r>
        <w:rPr>
          <w:sz w:val="24"/>
        </w:rPr>
        <w:t>or submit questions to be asked on behalf of the party. An advisor may not disrupt or impede any proceeding. Any advisor who does not follow the expectations listed above will be reminded of their role. Further failure to adhere to this policy may result in the advisor being removed from the</w:t>
      </w:r>
      <w:r>
        <w:rPr>
          <w:spacing w:val="-1"/>
          <w:sz w:val="24"/>
        </w:rPr>
        <w:t xml:space="preserve"> </w:t>
      </w:r>
      <w:r>
        <w:rPr>
          <w:sz w:val="24"/>
        </w:rPr>
        <w:t>process at the sole discretion</w:t>
      </w:r>
      <w:r>
        <w:rPr>
          <w:spacing w:val="-8"/>
          <w:sz w:val="24"/>
        </w:rPr>
        <w:t xml:space="preserve"> </w:t>
      </w:r>
      <w:r>
        <w:rPr>
          <w:sz w:val="24"/>
        </w:rPr>
        <w:t>of</w:t>
      </w:r>
      <w:r>
        <w:rPr>
          <w:spacing w:val="-7"/>
          <w:sz w:val="24"/>
        </w:rPr>
        <w:t xml:space="preserve"> </w:t>
      </w:r>
      <w:r>
        <w:rPr>
          <w:sz w:val="24"/>
        </w:rPr>
        <w:t>the</w:t>
      </w:r>
      <w:r>
        <w:rPr>
          <w:spacing w:val="-8"/>
          <w:sz w:val="24"/>
        </w:rPr>
        <w:t xml:space="preserve"> </w:t>
      </w:r>
      <w:r>
        <w:rPr>
          <w:sz w:val="24"/>
        </w:rPr>
        <w:t>College.</w:t>
      </w:r>
      <w:r>
        <w:rPr>
          <w:spacing w:val="-6"/>
          <w:sz w:val="24"/>
        </w:rPr>
        <w:t xml:space="preserve"> </w:t>
      </w:r>
      <w:r>
        <w:rPr>
          <w:sz w:val="24"/>
        </w:rPr>
        <w:t>Should</w:t>
      </w:r>
      <w:r>
        <w:rPr>
          <w:spacing w:val="-8"/>
          <w:sz w:val="24"/>
        </w:rPr>
        <w:t xml:space="preserve"> </w:t>
      </w:r>
      <w:r>
        <w:rPr>
          <w:sz w:val="24"/>
        </w:rPr>
        <w:t>an</w:t>
      </w:r>
      <w:r>
        <w:rPr>
          <w:spacing w:val="-6"/>
          <w:sz w:val="24"/>
        </w:rPr>
        <w:t xml:space="preserve"> </w:t>
      </w:r>
      <w:r>
        <w:rPr>
          <w:sz w:val="24"/>
        </w:rPr>
        <w:t>advisor</w:t>
      </w:r>
      <w:r>
        <w:rPr>
          <w:spacing w:val="-8"/>
          <w:sz w:val="24"/>
        </w:rPr>
        <w:t xml:space="preserve"> </w:t>
      </w:r>
      <w:r>
        <w:rPr>
          <w:sz w:val="24"/>
        </w:rPr>
        <w:t>be</w:t>
      </w:r>
      <w:r>
        <w:rPr>
          <w:spacing w:val="-7"/>
          <w:sz w:val="24"/>
        </w:rPr>
        <w:t xml:space="preserve"> </w:t>
      </w:r>
      <w:r>
        <w:rPr>
          <w:sz w:val="24"/>
        </w:rPr>
        <w:t>removed,</w:t>
      </w:r>
      <w:r>
        <w:rPr>
          <w:spacing w:val="-8"/>
          <w:sz w:val="24"/>
        </w:rPr>
        <w:t xml:space="preserve"> </w:t>
      </w:r>
      <w:r>
        <w:rPr>
          <w:sz w:val="24"/>
        </w:rPr>
        <w:t>the</w:t>
      </w:r>
      <w:r>
        <w:rPr>
          <w:spacing w:val="-8"/>
          <w:sz w:val="24"/>
        </w:rPr>
        <w:t xml:space="preserve"> </w:t>
      </w:r>
      <w:r>
        <w:rPr>
          <w:sz w:val="24"/>
        </w:rPr>
        <w:t>student</w:t>
      </w:r>
      <w:r>
        <w:rPr>
          <w:spacing w:val="-6"/>
          <w:sz w:val="24"/>
        </w:rPr>
        <w:t xml:space="preserve"> </w:t>
      </w:r>
      <w:r>
        <w:rPr>
          <w:sz w:val="24"/>
        </w:rPr>
        <w:t>will</w:t>
      </w:r>
      <w:r>
        <w:rPr>
          <w:spacing w:val="-8"/>
          <w:sz w:val="24"/>
        </w:rPr>
        <w:t xml:space="preserve"> </w:t>
      </w:r>
      <w:r>
        <w:rPr>
          <w:sz w:val="24"/>
        </w:rPr>
        <w:t>be</w:t>
      </w:r>
      <w:r>
        <w:rPr>
          <w:spacing w:val="-8"/>
          <w:sz w:val="24"/>
        </w:rPr>
        <w:t xml:space="preserve"> </w:t>
      </w:r>
      <w:r>
        <w:rPr>
          <w:sz w:val="24"/>
        </w:rPr>
        <w:t>provided</w:t>
      </w:r>
      <w:r>
        <w:rPr>
          <w:spacing w:val="-6"/>
          <w:sz w:val="24"/>
        </w:rPr>
        <w:t xml:space="preserve"> </w:t>
      </w:r>
      <w:r>
        <w:rPr>
          <w:sz w:val="24"/>
        </w:rPr>
        <w:t>with the opportunity to find another advisor.</w:t>
      </w:r>
    </w:p>
    <w:p w14:paraId="22810BCF" w14:textId="77777777" w:rsidR="00F35045" w:rsidRDefault="005D3824" w:rsidP="006D7AD2">
      <w:pPr>
        <w:pStyle w:val="ListParagraph"/>
        <w:numPr>
          <w:ilvl w:val="0"/>
          <w:numId w:val="5"/>
        </w:numPr>
        <w:tabs>
          <w:tab w:val="left" w:pos="859"/>
        </w:tabs>
        <w:ind w:left="859" w:right="171"/>
        <w:jc w:val="both"/>
        <w:rPr>
          <w:rFonts w:ascii="Symbol" w:hAnsi="Symbol"/>
          <w:sz w:val="24"/>
        </w:rPr>
      </w:pPr>
      <w:r>
        <w:rPr>
          <w:b/>
          <w:sz w:val="24"/>
        </w:rPr>
        <w:t>College</w:t>
      </w:r>
      <w:r>
        <w:rPr>
          <w:b/>
          <w:spacing w:val="-6"/>
          <w:sz w:val="24"/>
        </w:rPr>
        <w:t xml:space="preserve"> </w:t>
      </w:r>
      <w:r>
        <w:rPr>
          <w:b/>
          <w:sz w:val="24"/>
        </w:rPr>
        <w:t>Community</w:t>
      </w:r>
      <w:r>
        <w:rPr>
          <w:sz w:val="24"/>
        </w:rPr>
        <w:t>:</w:t>
      </w:r>
      <w:r>
        <w:rPr>
          <w:spacing w:val="-4"/>
          <w:sz w:val="24"/>
        </w:rPr>
        <w:t xml:space="preserve"> </w:t>
      </w:r>
      <w:r>
        <w:rPr>
          <w:sz w:val="24"/>
        </w:rPr>
        <w:t>any</w:t>
      </w:r>
      <w:r>
        <w:rPr>
          <w:spacing w:val="-4"/>
          <w:sz w:val="24"/>
        </w:rPr>
        <w:t xml:space="preserve"> </w:t>
      </w:r>
      <w:r>
        <w:rPr>
          <w:sz w:val="24"/>
        </w:rPr>
        <w:t>person</w:t>
      </w:r>
      <w:r>
        <w:rPr>
          <w:spacing w:val="-4"/>
          <w:sz w:val="24"/>
        </w:rPr>
        <w:t xml:space="preserve"> </w:t>
      </w:r>
      <w:r>
        <w:rPr>
          <w:sz w:val="24"/>
        </w:rPr>
        <w:t>who</w:t>
      </w:r>
      <w:r>
        <w:rPr>
          <w:spacing w:val="-1"/>
          <w:sz w:val="24"/>
        </w:rPr>
        <w:t xml:space="preserve"> </w:t>
      </w:r>
      <w:r>
        <w:rPr>
          <w:sz w:val="24"/>
        </w:rPr>
        <w:t>is</w:t>
      </w:r>
      <w:r>
        <w:rPr>
          <w:spacing w:val="-4"/>
          <w:sz w:val="24"/>
        </w:rPr>
        <w:t xml:space="preserve"> </w:t>
      </w:r>
      <w:r>
        <w:rPr>
          <w:sz w:val="24"/>
        </w:rPr>
        <w:t>a</w:t>
      </w:r>
      <w:r>
        <w:rPr>
          <w:spacing w:val="-4"/>
          <w:sz w:val="24"/>
        </w:rPr>
        <w:t xml:space="preserve"> </w:t>
      </w:r>
      <w:r>
        <w:rPr>
          <w:sz w:val="24"/>
        </w:rPr>
        <w:t>student,</w:t>
      </w:r>
      <w:r>
        <w:rPr>
          <w:spacing w:val="-4"/>
          <w:sz w:val="24"/>
        </w:rPr>
        <w:t xml:space="preserve"> </w:t>
      </w:r>
      <w:r>
        <w:rPr>
          <w:sz w:val="24"/>
        </w:rPr>
        <w:t>staff,</w:t>
      </w:r>
      <w:r>
        <w:rPr>
          <w:spacing w:val="-1"/>
          <w:sz w:val="24"/>
        </w:rPr>
        <w:t xml:space="preserve"> </w:t>
      </w:r>
      <w:r>
        <w:rPr>
          <w:sz w:val="24"/>
        </w:rPr>
        <w:t>faculty</w:t>
      </w:r>
      <w:r>
        <w:rPr>
          <w:spacing w:val="-1"/>
          <w:sz w:val="24"/>
        </w:rPr>
        <w:t xml:space="preserve"> </w:t>
      </w:r>
      <w:r>
        <w:rPr>
          <w:sz w:val="24"/>
        </w:rPr>
        <w:t>member,</w:t>
      </w:r>
      <w:r>
        <w:rPr>
          <w:spacing w:val="-4"/>
          <w:sz w:val="24"/>
        </w:rPr>
        <w:t xml:space="preserve"> </w:t>
      </w:r>
      <w:r>
        <w:rPr>
          <w:sz w:val="24"/>
        </w:rPr>
        <w:t>College</w:t>
      </w:r>
      <w:r>
        <w:rPr>
          <w:spacing w:val="-6"/>
          <w:sz w:val="24"/>
        </w:rPr>
        <w:t xml:space="preserve"> </w:t>
      </w:r>
      <w:r>
        <w:rPr>
          <w:sz w:val="24"/>
        </w:rPr>
        <w:t>official or any other person employed by the College.</w:t>
      </w:r>
    </w:p>
    <w:p w14:paraId="22810BD0" w14:textId="77777777" w:rsidR="00F35045" w:rsidRDefault="005D3824" w:rsidP="006D7AD2">
      <w:pPr>
        <w:pStyle w:val="ListParagraph"/>
        <w:numPr>
          <w:ilvl w:val="0"/>
          <w:numId w:val="5"/>
        </w:numPr>
        <w:tabs>
          <w:tab w:val="left" w:pos="859"/>
        </w:tabs>
        <w:ind w:left="859" w:right="171"/>
        <w:jc w:val="both"/>
        <w:rPr>
          <w:rFonts w:ascii="Symbol" w:hAnsi="Symbol"/>
          <w:sz w:val="24"/>
        </w:rPr>
      </w:pPr>
      <w:r>
        <w:rPr>
          <w:b/>
          <w:sz w:val="24"/>
        </w:rPr>
        <w:t>College</w:t>
      </w:r>
      <w:r>
        <w:rPr>
          <w:b/>
          <w:spacing w:val="-15"/>
          <w:sz w:val="24"/>
        </w:rPr>
        <w:t xml:space="preserve"> </w:t>
      </w:r>
      <w:r>
        <w:rPr>
          <w:b/>
          <w:sz w:val="24"/>
        </w:rPr>
        <w:t>Official</w:t>
      </w:r>
      <w:r>
        <w:rPr>
          <w:sz w:val="24"/>
        </w:rPr>
        <w:t>:</w:t>
      </w:r>
      <w:r>
        <w:rPr>
          <w:spacing w:val="-15"/>
          <w:sz w:val="24"/>
        </w:rPr>
        <w:t xml:space="preserve"> </w:t>
      </w:r>
      <w:r>
        <w:rPr>
          <w:sz w:val="24"/>
        </w:rPr>
        <w:t>any</w:t>
      </w:r>
      <w:r>
        <w:rPr>
          <w:spacing w:val="-15"/>
          <w:sz w:val="24"/>
        </w:rPr>
        <w:t xml:space="preserve"> </w:t>
      </w:r>
      <w:r>
        <w:rPr>
          <w:sz w:val="24"/>
        </w:rPr>
        <w:t>person</w:t>
      </w:r>
      <w:r>
        <w:rPr>
          <w:spacing w:val="-15"/>
          <w:sz w:val="24"/>
        </w:rPr>
        <w:t xml:space="preserve"> </w:t>
      </w:r>
      <w:r>
        <w:rPr>
          <w:sz w:val="24"/>
        </w:rPr>
        <w:t>employed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College,</w:t>
      </w:r>
      <w:r>
        <w:rPr>
          <w:spacing w:val="-15"/>
          <w:sz w:val="24"/>
        </w:rPr>
        <w:t xml:space="preserve"> </w:t>
      </w:r>
      <w:r>
        <w:rPr>
          <w:sz w:val="24"/>
        </w:rPr>
        <w:t>performing</w:t>
      </w:r>
      <w:r>
        <w:rPr>
          <w:spacing w:val="-15"/>
          <w:sz w:val="24"/>
        </w:rPr>
        <w:t xml:space="preserve"> </w:t>
      </w:r>
      <w:r>
        <w:rPr>
          <w:sz w:val="24"/>
        </w:rPr>
        <w:t>assigned</w:t>
      </w:r>
      <w:r>
        <w:rPr>
          <w:spacing w:val="-15"/>
          <w:sz w:val="24"/>
        </w:rPr>
        <w:t xml:space="preserve"> </w:t>
      </w:r>
      <w:r>
        <w:rPr>
          <w:sz w:val="24"/>
        </w:rPr>
        <w:t>administrative or professional responsibilities.</w:t>
      </w:r>
    </w:p>
    <w:p w14:paraId="22810BD2" w14:textId="77777777" w:rsidR="00F35045" w:rsidRDefault="005D3824" w:rsidP="006D7AD2">
      <w:pPr>
        <w:pStyle w:val="ListParagraph"/>
        <w:numPr>
          <w:ilvl w:val="0"/>
          <w:numId w:val="5"/>
        </w:numPr>
        <w:tabs>
          <w:tab w:val="left" w:pos="860"/>
        </w:tabs>
        <w:ind w:right="183"/>
        <w:rPr>
          <w:rFonts w:ascii="Symbol" w:hAnsi="Symbol"/>
          <w:sz w:val="24"/>
        </w:rPr>
      </w:pPr>
      <w:r>
        <w:rPr>
          <w:b/>
          <w:sz w:val="24"/>
        </w:rPr>
        <w:t>Complainant</w:t>
      </w:r>
      <w:r>
        <w:rPr>
          <w:sz w:val="24"/>
        </w:rPr>
        <w:t xml:space="preserve">: any person(s) who alleges that a student violated this code of student conduct. In certain circumstances a </w:t>
      </w:r>
      <w:proofErr w:type="gramStart"/>
      <w:r>
        <w:rPr>
          <w:sz w:val="24"/>
        </w:rPr>
        <w:t>College</w:t>
      </w:r>
      <w:proofErr w:type="gramEnd"/>
      <w:r>
        <w:rPr>
          <w:sz w:val="24"/>
        </w:rPr>
        <w:t xml:space="preserve"> official may initiate a resolution process under</w:t>
      </w:r>
      <w:r>
        <w:rPr>
          <w:spacing w:val="-6"/>
          <w:sz w:val="24"/>
        </w:rPr>
        <w:t xml:space="preserve"> </w:t>
      </w:r>
      <w:r>
        <w:rPr>
          <w:sz w:val="24"/>
        </w:rPr>
        <w:t>these</w:t>
      </w:r>
      <w:r>
        <w:rPr>
          <w:spacing w:val="-5"/>
          <w:sz w:val="24"/>
        </w:rPr>
        <w:t xml:space="preserve"> </w:t>
      </w:r>
      <w:r>
        <w:rPr>
          <w:sz w:val="24"/>
        </w:rPr>
        <w:t>policies</w:t>
      </w:r>
      <w:r>
        <w:rPr>
          <w:spacing w:val="-5"/>
          <w:sz w:val="24"/>
        </w:rPr>
        <w:t xml:space="preserve"> </w:t>
      </w:r>
      <w:r>
        <w:rPr>
          <w:sz w:val="24"/>
        </w:rPr>
        <w:t>where</w:t>
      </w:r>
      <w:r>
        <w:rPr>
          <w:spacing w:val="-5"/>
          <w:sz w:val="24"/>
        </w:rPr>
        <w:t xml:space="preserve"> </w:t>
      </w:r>
      <w:r>
        <w:rPr>
          <w:sz w:val="24"/>
        </w:rPr>
        <w:t>there</w:t>
      </w:r>
      <w:r>
        <w:rPr>
          <w:spacing w:val="-7"/>
          <w:sz w:val="24"/>
        </w:rPr>
        <w:t xml:space="preserve"> </w:t>
      </w:r>
      <w:r>
        <w:rPr>
          <w:sz w:val="24"/>
        </w:rPr>
        <w:t>is</w:t>
      </w:r>
      <w:r>
        <w:rPr>
          <w:spacing w:val="-2"/>
          <w:sz w:val="24"/>
        </w:rPr>
        <w:t xml:space="preserve"> </w:t>
      </w:r>
      <w:r>
        <w:rPr>
          <w:sz w:val="24"/>
        </w:rPr>
        <w:t>not</w:t>
      </w:r>
      <w:r>
        <w:rPr>
          <w:spacing w:val="-5"/>
          <w:sz w:val="24"/>
        </w:rPr>
        <w:t xml:space="preserve"> </w:t>
      </w:r>
      <w:r>
        <w:rPr>
          <w:sz w:val="24"/>
        </w:rPr>
        <w:t>a</w:t>
      </w:r>
      <w:r>
        <w:rPr>
          <w:spacing w:val="-2"/>
          <w:sz w:val="24"/>
        </w:rPr>
        <w:t xml:space="preserve"> </w:t>
      </w:r>
      <w:r>
        <w:rPr>
          <w:sz w:val="24"/>
        </w:rPr>
        <w:t>complainant</w:t>
      </w:r>
      <w:r>
        <w:rPr>
          <w:spacing w:val="-2"/>
          <w:sz w:val="24"/>
        </w:rPr>
        <w:t xml:space="preserve"> </w:t>
      </w:r>
      <w:r>
        <w:rPr>
          <w:sz w:val="24"/>
        </w:rPr>
        <w:t>in</w:t>
      </w:r>
      <w:r>
        <w:rPr>
          <w:spacing w:val="-5"/>
          <w:sz w:val="24"/>
        </w:rPr>
        <w:t xml:space="preserve"> </w:t>
      </w:r>
      <w:r>
        <w:rPr>
          <w:sz w:val="24"/>
        </w:rPr>
        <w:t>an</w:t>
      </w:r>
      <w:r>
        <w:rPr>
          <w:spacing w:val="-6"/>
          <w:sz w:val="24"/>
        </w:rPr>
        <w:t xml:space="preserve"> </w:t>
      </w:r>
      <w:r>
        <w:rPr>
          <w:sz w:val="24"/>
        </w:rPr>
        <w:t>incident;</w:t>
      </w:r>
      <w:r>
        <w:rPr>
          <w:spacing w:val="-2"/>
          <w:sz w:val="24"/>
        </w:rPr>
        <w:t xml:space="preserve"> </w:t>
      </w:r>
      <w:r>
        <w:rPr>
          <w:sz w:val="24"/>
        </w:rPr>
        <w:t>however,</w:t>
      </w:r>
      <w:r>
        <w:rPr>
          <w:spacing w:val="-5"/>
          <w:sz w:val="24"/>
        </w:rPr>
        <w:t xml:space="preserve"> </w:t>
      </w:r>
      <w:r>
        <w:rPr>
          <w:sz w:val="24"/>
        </w:rPr>
        <w:t>the</w:t>
      </w:r>
      <w:r>
        <w:rPr>
          <w:spacing w:val="-6"/>
          <w:sz w:val="24"/>
        </w:rPr>
        <w:t xml:space="preserve"> </w:t>
      </w:r>
      <w:r>
        <w:rPr>
          <w:sz w:val="24"/>
        </w:rPr>
        <w:t>College will not become the complainant in the resolution process.</w:t>
      </w:r>
    </w:p>
    <w:p w14:paraId="22810BD5" w14:textId="56FAF5EE" w:rsidR="00F35045" w:rsidRDefault="005D3824" w:rsidP="006D7AD2">
      <w:pPr>
        <w:pStyle w:val="ListParagraph"/>
        <w:numPr>
          <w:ilvl w:val="0"/>
          <w:numId w:val="5"/>
        </w:numPr>
        <w:tabs>
          <w:tab w:val="left" w:pos="859"/>
        </w:tabs>
        <w:ind w:hanging="359"/>
      </w:pPr>
      <w:r w:rsidRPr="0096247C">
        <w:rPr>
          <w:b/>
          <w:sz w:val="24"/>
        </w:rPr>
        <w:t>Dean</w:t>
      </w:r>
      <w:r w:rsidRPr="0096247C">
        <w:rPr>
          <w:b/>
          <w:spacing w:val="-1"/>
          <w:sz w:val="24"/>
        </w:rPr>
        <w:t xml:space="preserve"> </w:t>
      </w:r>
      <w:r w:rsidRPr="0096247C">
        <w:rPr>
          <w:b/>
          <w:sz w:val="24"/>
        </w:rPr>
        <w:t>of</w:t>
      </w:r>
      <w:r w:rsidRPr="0096247C">
        <w:rPr>
          <w:b/>
          <w:spacing w:val="-7"/>
          <w:sz w:val="24"/>
        </w:rPr>
        <w:t xml:space="preserve"> </w:t>
      </w:r>
      <w:r w:rsidRPr="0096247C">
        <w:rPr>
          <w:b/>
          <w:sz w:val="24"/>
        </w:rPr>
        <w:t>Students</w:t>
      </w:r>
      <w:r>
        <w:rPr>
          <w:sz w:val="24"/>
        </w:rPr>
        <w:t>:</w:t>
      </w:r>
      <w:r w:rsidRPr="0096247C">
        <w:rPr>
          <w:spacing w:val="-3"/>
          <w:sz w:val="24"/>
        </w:rPr>
        <w:t xml:space="preserve"> </w:t>
      </w:r>
      <w:r>
        <w:rPr>
          <w:sz w:val="24"/>
        </w:rPr>
        <w:t>any</w:t>
      </w:r>
      <w:r w:rsidRPr="0096247C">
        <w:rPr>
          <w:spacing w:val="-4"/>
          <w:sz w:val="24"/>
        </w:rPr>
        <w:t xml:space="preserve"> </w:t>
      </w:r>
      <w:r>
        <w:rPr>
          <w:sz w:val="24"/>
        </w:rPr>
        <w:t>person</w:t>
      </w:r>
      <w:r w:rsidRPr="0096247C">
        <w:rPr>
          <w:spacing w:val="-4"/>
          <w:sz w:val="24"/>
        </w:rPr>
        <w:t xml:space="preserve"> </w:t>
      </w:r>
      <w:r>
        <w:rPr>
          <w:sz w:val="24"/>
        </w:rPr>
        <w:t>who</w:t>
      </w:r>
      <w:r w:rsidRPr="0096247C">
        <w:rPr>
          <w:spacing w:val="1"/>
          <w:sz w:val="24"/>
        </w:rPr>
        <w:t xml:space="preserve"> </w:t>
      </w:r>
      <w:r>
        <w:rPr>
          <w:sz w:val="24"/>
        </w:rPr>
        <w:t>is</w:t>
      </w:r>
      <w:r w:rsidRPr="0096247C">
        <w:rPr>
          <w:spacing w:val="-3"/>
          <w:sz w:val="24"/>
        </w:rPr>
        <w:t xml:space="preserve"> </w:t>
      </w:r>
      <w:r>
        <w:rPr>
          <w:sz w:val="24"/>
        </w:rPr>
        <w:t>appointed</w:t>
      </w:r>
      <w:r w:rsidRPr="0096247C">
        <w:rPr>
          <w:spacing w:val="-4"/>
          <w:sz w:val="24"/>
        </w:rPr>
        <w:t xml:space="preserve"> </w:t>
      </w:r>
      <w:r>
        <w:rPr>
          <w:sz w:val="24"/>
        </w:rPr>
        <w:t>to</w:t>
      </w:r>
      <w:r w:rsidRPr="0096247C">
        <w:rPr>
          <w:spacing w:val="-4"/>
          <w:sz w:val="24"/>
        </w:rPr>
        <w:t xml:space="preserve"> </w:t>
      </w:r>
      <w:r>
        <w:rPr>
          <w:sz w:val="24"/>
        </w:rPr>
        <w:t>the</w:t>
      </w:r>
      <w:r w:rsidRPr="0096247C">
        <w:rPr>
          <w:spacing w:val="-3"/>
          <w:sz w:val="24"/>
        </w:rPr>
        <w:t xml:space="preserve"> </w:t>
      </w:r>
      <w:r>
        <w:rPr>
          <w:sz w:val="24"/>
        </w:rPr>
        <w:t>position</w:t>
      </w:r>
      <w:r w:rsidRPr="0096247C">
        <w:rPr>
          <w:spacing w:val="-4"/>
          <w:sz w:val="24"/>
        </w:rPr>
        <w:t xml:space="preserve"> </w:t>
      </w:r>
      <w:r>
        <w:rPr>
          <w:sz w:val="24"/>
        </w:rPr>
        <w:t>of</w:t>
      </w:r>
      <w:r w:rsidRPr="0096247C">
        <w:rPr>
          <w:spacing w:val="-6"/>
          <w:sz w:val="24"/>
        </w:rPr>
        <w:t xml:space="preserve"> </w:t>
      </w:r>
      <w:r>
        <w:rPr>
          <w:sz w:val="24"/>
        </w:rPr>
        <w:t>oversight</w:t>
      </w:r>
      <w:r w:rsidRPr="0096247C">
        <w:rPr>
          <w:spacing w:val="-2"/>
          <w:sz w:val="24"/>
        </w:rPr>
        <w:t xml:space="preserve"> </w:t>
      </w:r>
      <w:r>
        <w:rPr>
          <w:sz w:val="24"/>
        </w:rPr>
        <w:t>of</w:t>
      </w:r>
      <w:r w:rsidRPr="0096247C">
        <w:rPr>
          <w:spacing w:val="-7"/>
          <w:sz w:val="24"/>
        </w:rPr>
        <w:t xml:space="preserve"> </w:t>
      </w:r>
      <w:r>
        <w:rPr>
          <w:sz w:val="24"/>
        </w:rPr>
        <w:t>the</w:t>
      </w:r>
      <w:r w:rsidRPr="0096247C">
        <w:rPr>
          <w:spacing w:val="-6"/>
          <w:sz w:val="24"/>
        </w:rPr>
        <w:t xml:space="preserve"> </w:t>
      </w:r>
      <w:r w:rsidRPr="0096247C">
        <w:rPr>
          <w:spacing w:val="-2"/>
          <w:sz w:val="24"/>
        </w:rPr>
        <w:t>offices</w:t>
      </w:r>
      <w:r w:rsidR="0096247C">
        <w:rPr>
          <w:spacing w:val="-2"/>
          <w:sz w:val="24"/>
        </w:rPr>
        <w:t xml:space="preserve"> </w:t>
      </w:r>
      <w:r>
        <w:t>falling</w:t>
      </w:r>
      <w:r w:rsidRPr="0096247C">
        <w:rPr>
          <w:spacing w:val="-9"/>
        </w:rPr>
        <w:t xml:space="preserve"> </w:t>
      </w:r>
      <w:r>
        <w:t>under</w:t>
      </w:r>
      <w:r w:rsidRPr="0096247C">
        <w:rPr>
          <w:spacing w:val="-11"/>
        </w:rPr>
        <w:t xml:space="preserve"> </w:t>
      </w:r>
      <w:r>
        <w:t>the</w:t>
      </w:r>
      <w:r w:rsidRPr="0096247C">
        <w:rPr>
          <w:spacing w:val="-11"/>
        </w:rPr>
        <w:t xml:space="preserve"> </w:t>
      </w:r>
      <w:r>
        <w:t>responsibility</w:t>
      </w:r>
      <w:r w:rsidRPr="0096247C">
        <w:rPr>
          <w:spacing w:val="-8"/>
        </w:rPr>
        <w:t xml:space="preserve"> </w:t>
      </w:r>
      <w:r>
        <w:t>of</w:t>
      </w:r>
      <w:r w:rsidRPr="0096247C">
        <w:rPr>
          <w:spacing w:val="-9"/>
        </w:rPr>
        <w:t xml:space="preserve"> </w:t>
      </w:r>
      <w:r>
        <w:t>“student</w:t>
      </w:r>
      <w:r w:rsidRPr="0096247C">
        <w:rPr>
          <w:spacing w:val="-6"/>
        </w:rPr>
        <w:t xml:space="preserve"> </w:t>
      </w:r>
      <w:r>
        <w:t>affairs”</w:t>
      </w:r>
      <w:r w:rsidRPr="0096247C">
        <w:rPr>
          <w:spacing w:val="-7"/>
        </w:rPr>
        <w:t xml:space="preserve"> </w:t>
      </w:r>
      <w:r>
        <w:t>for</w:t>
      </w:r>
      <w:r w:rsidRPr="0096247C">
        <w:rPr>
          <w:spacing w:val="-9"/>
        </w:rPr>
        <w:t xml:space="preserve"> </w:t>
      </w:r>
      <w:r>
        <w:t>the</w:t>
      </w:r>
      <w:r w:rsidRPr="0096247C">
        <w:rPr>
          <w:spacing w:val="-8"/>
        </w:rPr>
        <w:t xml:space="preserve"> </w:t>
      </w:r>
      <w:r w:rsidRPr="0096247C">
        <w:rPr>
          <w:spacing w:val="-2"/>
        </w:rPr>
        <w:t>College.</w:t>
      </w:r>
    </w:p>
    <w:p w14:paraId="22810BD6" w14:textId="77777777" w:rsidR="00F35045" w:rsidRDefault="005D3824" w:rsidP="006D7AD2">
      <w:pPr>
        <w:pStyle w:val="ListParagraph"/>
        <w:numPr>
          <w:ilvl w:val="0"/>
          <w:numId w:val="5"/>
        </w:numPr>
        <w:tabs>
          <w:tab w:val="left" w:pos="834"/>
        </w:tabs>
        <w:ind w:left="834" w:right="207"/>
        <w:jc w:val="both"/>
        <w:rPr>
          <w:rFonts w:ascii="Symbol" w:hAnsi="Symbol"/>
          <w:sz w:val="24"/>
        </w:rPr>
      </w:pPr>
      <w:r>
        <w:rPr>
          <w:b/>
          <w:sz w:val="24"/>
        </w:rPr>
        <w:t>Policy</w:t>
      </w:r>
      <w:r>
        <w:rPr>
          <w:sz w:val="24"/>
        </w:rPr>
        <w:t>: written regulations of the College as found in, but not limited to, the Code of Student Conduct, College policies, and administrative procedures.</w:t>
      </w:r>
    </w:p>
    <w:p w14:paraId="22810BD7" w14:textId="77777777" w:rsidR="00F35045" w:rsidRDefault="005D3824" w:rsidP="006D7AD2">
      <w:pPr>
        <w:pStyle w:val="ListParagraph"/>
        <w:numPr>
          <w:ilvl w:val="0"/>
          <w:numId w:val="5"/>
        </w:numPr>
        <w:tabs>
          <w:tab w:val="left" w:pos="834"/>
        </w:tabs>
        <w:ind w:left="834" w:right="195"/>
        <w:jc w:val="both"/>
        <w:rPr>
          <w:rFonts w:ascii="Symbol" w:hAnsi="Symbol"/>
          <w:sz w:val="24"/>
        </w:rPr>
      </w:pPr>
      <w:r>
        <w:rPr>
          <w:b/>
          <w:sz w:val="24"/>
        </w:rPr>
        <w:t>Student Conduct Officer</w:t>
      </w:r>
      <w:r>
        <w:rPr>
          <w:sz w:val="24"/>
        </w:rPr>
        <w:t>: any person authorized by the College to determine whether a student</w:t>
      </w:r>
      <w:r>
        <w:rPr>
          <w:spacing w:val="80"/>
          <w:sz w:val="24"/>
        </w:rPr>
        <w:t xml:space="preserve"> </w:t>
      </w:r>
      <w:r>
        <w:rPr>
          <w:sz w:val="24"/>
        </w:rPr>
        <w:t>has</w:t>
      </w:r>
      <w:r>
        <w:rPr>
          <w:spacing w:val="80"/>
          <w:sz w:val="24"/>
        </w:rPr>
        <w:t xml:space="preserve"> </w:t>
      </w:r>
      <w:r>
        <w:rPr>
          <w:sz w:val="24"/>
        </w:rPr>
        <w:t>violated</w:t>
      </w:r>
      <w:r>
        <w:rPr>
          <w:spacing w:val="80"/>
          <w:sz w:val="24"/>
        </w:rPr>
        <w:t xml:space="preserve"> </w:t>
      </w:r>
      <w:r>
        <w:rPr>
          <w:sz w:val="24"/>
        </w:rPr>
        <w:t>the</w:t>
      </w:r>
      <w:r>
        <w:rPr>
          <w:spacing w:val="80"/>
          <w:sz w:val="24"/>
        </w:rPr>
        <w:t xml:space="preserve"> </w:t>
      </w:r>
      <w:r>
        <w:rPr>
          <w:sz w:val="24"/>
        </w:rPr>
        <w:t>Code</w:t>
      </w:r>
      <w:r>
        <w:rPr>
          <w:spacing w:val="80"/>
          <w:sz w:val="24"/>
        </w:rPr>
        <w:t xml:space="preserve"> </w:t>
      </w:r>
      <w:r>
        <w:rPr>
          <w:sz w:val="24"/>
        </w:rPr>
        <w:t>and</w:t>
      </w:r>
      <w:r>
        <w:rPr>
          <w:spacing w:val="80"/>
          <w:sz w:val="24"/>
        </w:rPr>
        <w:t xml:space="preserve"> </w:t>
      </w:r>
      <w:r>
        <w:rPr>
          <w:sz w:val="24"/>
        </w:rPr>
        <w:t>to</w:t>
      </w:r>
      <w:r>
        <w:rPr>
          <w:spacing w:val="80"/>
          <w:sz w:val="24"/>
        </w:rPr>
        <w:t xml:space="preserve"> </w:t>
      </w:r>
      <w:r>
        <w:rPr>
          <w:sz w:val="24"/>
        </w:rPr>
        <w:t>recommend</w:t>
      </w:r>
      <w:r>
        <w:rPr>
          <w:spacing w:val="80"/>
          <w:sz w:val="24"/>
        </w:rPr>
        <w:t xml:space="preserve"> </w:t>
      </w:r>
      <w:r>
        <w:rPr>
          <w:sz w:val="24"/>
        </w:rPr>
        <w:t>sanctions</w:t>
      </w:r>
      <w:r>
        <w:rPr>
          <w:spacing w:val="80"/>
          <w:sz w:val="24"/>
        </w:rPr>
        <w:t xml:space="preserve"> </w:t>
      </w:r>
      <w:r>
        <w:rPr>
          <w:sz w:val="24"/>
        </w:rPr>
        <w:t>as appropriate.</w:t>
      </w:r>
    </w:p>
    <w:p w14:paraId="22810BD8" w14:textId="77777777" w:rsidR="00F35045" w:rsidRDefault="005D3824" w:rsidP="006D7AD2">
      <w:pPr>
        <w:pStyle w:val="ListParagraph"/>
        <w:numPr>
          <w:ilvl w:val="0"/>
          <w:numId w:val="5"/>
        </w:numPr>
        <w:tabs>
          <w:tab w:val="left" w:pos="834"/>
        </w:tabs>
        <w:ind w:left="834"/>
        <w:rPr>
          <w:rFonts w:ascii="Symbol" w:hAnsi="Symbol"/>
          <w:sz w:val="24"/>
        </w:rPr>
      </w:pPr>
      <w:r>
        <w:rPr>
          <w:b/>
          <w:spacing w:val="-2"/>
          <w:sz w:val="24"/>
        </w:rPr>
        <w:t>Respondent</w:t>
      </w:r>
      <w:r>
        <w:rPr>
          <w:spacing w:val="-2"/>
          <w:sz w:val="24"/>
        </w:rPr>
        <w:t>:</w:t>
      </w:r>
      <w:r>
        <w:rPr>
          <w:spacing w:val="-9"/>
          <w:sz w:val="24"/>
        </w:rPr>
        <w:t xml:space="preserve"> </w:t>
      </w:r>
      <w:r>
        <w:rPr>
          <w:spacing w:val="-2"/>
          <w:sz w:val="24"/>
        </w:rPr>
        <w:t>a</w:t>
      </w:r>
      <w:r>
        <w:rPr>
          <w:spacing w:val="-9"/>
          <w:sz w:val="24"/>
        </w:rPr>
        <w:t xml:space="preserve"> </w:t>
      </w:r>
      <w:r>
        <w:rPr>
          <w:spacing w:val="-2"/>
          <w:sz w:val="24"/>
        </w:rPr>
        <w:t>student</w:t>
      </w:r>
      <w:r>
        <w:rPr>
          <w:spacing w:val="-9"/>
          <w:sz w:val="24"/>
        </w:rPr>
        <w:t xml:space="preserve"> </w:t>
      </w:r>
      <w:r>
        <w:rPr>
          <w:spacing w:val="-2"/>
          <w:sz w:val="24"/>
        </w:rPr>
        <w:t>accused</w:t>
      </w:r>
      <w:r>
        <w:rPr>
          <w:spacing w:val="-9"/>
          <w:sz w:val="24"/>
        </w:rPr>
        <w:t xml:space="preserve"> </w:t>
      </w:r>
      <w:r>
        <w:rPr>
          <w:spacing w:val="-2"/>
          <w:sz w:val="24"/>
        </w:rPr>
        <w:t>of</w:t>
      </w:r>
      <w:r>
        <w:rPr>
          <w:spacing w:val="-12"/>
          <w:sz w:val="24"/>
        </w:rPr>
        <w:t xml:space="preserve"> </w:t>
      </w:r>
      <w:r>
        <w:rPr>
          <w:spacing w:val="-2"/>
          <w:sz w:val="24"/>
        </w:rPr>
        <w:t>violating</w:t>
      </w:r>
      <w:r>
        <w:rPr>
          <w:spacing w:val="-9"/>
          <w:sz w:val="24"/>
        </w:rPr>
        <w:t xml:space="preserve"> </w:t>
      </w:r>
      <w:r>
        <w:rPr>
          <w:spacing w:val="-2"/>
          <w:sz w:val="24"/>
        </w:rPr>
        <w:t>this</w:t>
      </w:r>
      <w:r>
        <w:rPr>
          <w:spacing w:val="-6"/>
          <w:sz w:val="24"/>
        </w:rPr>
        <w:t xml:space="preserve"> </w:t>
      </w:r>
      <w:r>
        <w:rPr>
          <w:spacing w:val="-2"/>
          <w:sz w:val="24"/>
        </w:rPr>
        <w:t>code</w:t>
      </w:r>
      <w:r>
        <w:rPr>
          <w:spacing w:val="-9"/>
          <w:sz w:val="24"/>
        </w:rPr>
        <w:t xml:space="preserve"> </w:t>
      </w:r>
      <w:r>
        <w:rPr>
          <w:spacing w:val="-2"/>
          <w:sz w:val="24"/>
        </w:rPr>
        <w:t>of</w:t>
      </w:r>
      <w:r>
        <w:rPr>
          <w:spacing w:val="-10"/>
          <w:sz w:val="24"/>
        </w:rPr>
        <w:t xml:space="preserve"> </w:t>
      </w:r>
      <w:r>
        <w:rPr>
          <w:spacing w:val="-2"/>
          <w:sz w:val="24"/>
        </w:rPr>
        <w:t>conduct</w:t>
      </w:r>
      <w:r>
        <w:rPr>
          <w:spacing w:val="-9"/>
          <w:sz w:val="24"/>
        </w:rPr>
        <w:t xml:space="preserve"> </w:t>
      </w:r>
      <w:r>
        <w:rPr>
          <w:spacing w:val="-2"/>
          <w:sz w:val="24"/>
        </w:rPr>
        <w:t>(same</w:t>
      </w:r>
      <w:r>
        <w:rPr>
          <w:spacing w:val="-11"/>
          <w:sz w:val="24"/>
        </w:rPr>
        <w:t xml:space="preserve"> </w:t>
      </w:r>
      <w:r>
        <w:rPr>
          <w:spacing w:val="-2"/>
          <w:sz w:val="24"/>
        </w:rPr>
        <w:t>as</w:t>
      </w:r>
      <w:r>
        <w:rPr>
          <w:spacing w:val="-8"/>
          <w:sz w:val="24"/>
        </w:rPr>
        <w:t xml:space="preserve"> </w:t>
      </w:r>
      <w:r>
        <w:rPr>
          <w:spacing w:val="-2"/>
          <w:sz w:val="24"/>
        </w:rPr>
        <w:t>accused</w:t>
      </w:r>
      <w:r>
        <w:rPr>
          <w:spacing w:val="-11"/>
          <w:sz w:val="24"/>
        </w:rPr>
        <w:t xml:space="preserve"> </w:t>
      </w:r>
      <w:r>
        <w:rPr>
          <w:spacing w:val="-2"/>
          <w:sz w:val="24"/>
        </w:rPr>
        <w:t>student).</w:t>
      </w:r>
    </w:p>
    <w:p w14:paraId="22810BD9" w14:textId="77777777" w:rsidR="00F35045" w:rsidRDefault="005D3824" w:rsidP="006D7AD2">
      <w:pPr>
        <w:pStyle w:val="ListParagraph"/>
        <w:numPr>
          <w:ilvl w:val="0"/>
          <w:numId w:val="5"/>
        </w:numPr>
        <w:tabs>
          <w:tab w:val="left" w:pos="834"/>
        </w:tabs>
        <w:ind w:left="834" w:right="196"/>
        <w:jc w:val="both"/>
        <w:rPr>
          <w:rFonts w:ascii="Symbol" w:hAnsi="Symbol"/>
          <w:sz w:val="24"/>
        </w:rPr>
      </w:pPr>
      <w:r>
        <w:rPr>
          <w:b/>
          <w:sz w:val="24"/>
        </w:rPr>
        <w:lastRenderedPageBreak/>
        <w:t>Retaliation</w:t>
      </w:r>
      <w:r>
        <w:rPr>
          <w:sz w:val="24"/>
        </w:rPr>
        <w:t>: adverse action against another person for reporting a violation or for participating in any way in the investigation or resolution process. Retaliation includes harassment and intimidation, including but not limited to violence, threats of violence, property destruction, adverse educational or employment consequences, and bullying.</w:t>
      </w:r>
    </w:p>
    <w:p w14:paraId="22810BDB" w14:textId="77777777" w:rsidR="00F35045" w:rsidRDefault="005D3824" w:rsidP="006D7AD2">
      <w:pPr>
        <w:pStyle w:val="ListParagraph"/>
        <w:numPr>
          <w:ilvl w:val="0"/>
          <w:numId w:val="5"/>
        </w:numPr>
        <w:tabs>
          <w:tab w:val="left" w:pos="834"/>
        </w:tabs>
        <w:ind w:left="834" w:right="183"/>
        <w:jc w:val="both"/>
        <w:rPr>
          <w:rFonts w:ascii="Symbol" w:hAnsi="Symbol"/>
          <w:sz w:val="24"/>
        </w:rPr>
      </w:pPr>
      <w:r>
        <w:rPr>
          <w:b/>
          <w:sz w:val="24"/>
        </w:rPr>
        <w:t>Student</w:t>
      </w:r>
      <w:r>
        <w:rPr>
          <w:sz w:val="24"/>
        </w:rPr>
        <w:t>:</w:t>
      </w:r>
      <w:r>
        <w:rPr>
          <w:spacing w:val="-3"/>
          <w:sz w:val="24"/>
        </w:rPr>
        <w:t xml:space="preserve"> </w:t>
      </w:r>
      <w:r>
        <w:rPr>
          <w:sz w:val="24"/>
        </w:rPr>
        <w:t>an</w:t>
      </w:r>
      <w:r>
        <w:rPr>
          <w:spacing w:val="-4"/>
          <w:sz w:val="24"/>
        </w:rPr>
        <w:t xml:space="preserve"> </w:t>
      </w:r>
      <w:r>
        <w:rPr>
          <w:sz w:val="24"/>
        </w:rPr>
        <w:t>individual</w:t>
      </w:r>
      <w:r>
        <w:rPr>
          <w:spacing w:val="-4"/>
          <w:sz w:val="24"/>
        </w:rPr>
        <w:t xml:space="preserve"> </w:t>
      </w:r>
      <w:r>
        <w:rPr>
          <w:sz w:val="24"/>
        </w:rPr>
        <w:t>taking</w:t>
      </w:r>
      <w:r>
        <w:rPr>
          <w:spacing w:val="-4"/>
          <w:sz w:val="24"/>
        </w:rPr>
        <w:t xml:space="preserve"> </w:t>
      </w:r>
      <w:r>
        <w:rPr>
          <w:sz w:val="24"/>
        </w:rPr>
        <w:t>courses</w:t>
      </w:r>
      <w:r>
        <w:rPr>
          <w:spacing w:val="-2"/>
          <w:sz w:val="24"/>
        </w:rPr>
        <w:t xml:space="preserve"> </w:t>
      </w:r>
      <w:r>
        <w:rPr>
          <w:sz w:val="24"/>
        </w:rPr>
        <w:t>at</w:t>
      </w:r>
      <w:r>
        <w:rPr>
          <w:spacing w:val="-5"/>
          <w:sz w:val="24"/>
        </w:rPr>
        <w:t xml:space="preserve"> </w:t>
      </w:r>
      <w:r>
        <w:rPr>
          <w:sz w:val="24"/>
        </w:rPr>
        <w:t>the</w:t>
      </w:r>
      <w:r>
        <w:rPr>
          <w:spacing w:val="-6"/>
          <w:sz w:val="24"/>
        </w:rPr>
        <w:t xml:space="preserve"> </w:t>
      </w:r>
      <w:r>
        <w:rPr>
          <w:sz w:val="24"/>
        </w:rPr>
        <w:t>College</w:t>
      </w:r>
      <w:r>
        <w:rPr>
          <w:spacing w:val="-5"/>
          <w:sz w:val="24"/>
        </w:rPr>
        <w:t xml:space="preserve"> </w:t>
      </w:r>
      <w:r>
        <w:rPr>
          <w:sz w:val="24"/>
        </w:rPr>
        <w:t>both</w:t>
      </w:r>
      <w:r>
        <w:rPr>
          <w:spacing w:val="-1"/>
          <w:sz w:val="24"/>
        </w:rPr>
        <w:t xml:space="preserve"> </w:t>
      </w:r>
      <w:r>
        <w:rPr>
          <w:sz w:val="24"/>
        </w:rPr>
        <w:t>full and</w:t>
      </w:r>
      <w:r>
        <w:rPr>
          <w:spacing w:val="-4"/>
          <w:sz w:val="24"/>
        </w:rPr>
        <w:t xml:space="preserve"> </w:t>
      </w:r>
      <w:r>
        <w:rPr>
          <w:sz w:val="24"/>
        </w:rPr>
        <w:t>part</w:t>
      </w:r>
      <w:r>
        <w:rPr>
          <w:spacing w:val="-3"/>
          <w:sz w:val="24"/>
        </w:rPr>
        <w:t xml:space="preserve"> </w:t>
      </w:r>
      <w:r>
        <w:rPr>
          <w:sz w:val="24"/>
        </w:rPr>
        <w:t>time,</w:t>
      </w:r>
      <w:r>
        <w:rPr>
          <w:spacing w:val="-4"/>
          <w:sz w:val="24"/>
        </w:rPr>
        <w:t xml:space="preserve"> </w:t>
      </w:r>
      <w:r>
        <w:rPr>
          <w:sz w:val="24"/>
        </w:rPr>
        <w:t>those</w:t>
      </w:r>
      <w:r>
        <w:rPr>
          <w:spacing w:val="-2"/>
          <w:sz w:val="24"/>
        </w:rPr>
        <w:t xml:space="preserve"> </w:t>
      </w:r>
      <w:r>
        <w:rPr>
          <w:sz w:val="24"/>
        </w:rPr>
        <w:t>persons registered for courses, as well as non-degree-seeking individuals; those attending orientation sessions, taking online classes, auditing classes, or residing in the residence halls;</w:t>
      </w:r>
      <w:r>
        <w:rPr>
          <w:spacing w:val="40"/>
          <w:sz w:val="24"/>
        </w:rPr>
        <w:t xml:space="preserve"> </w:t>
      </w:r>
      <w:r>
        <w:rPr>
          <w:sz w:val="24"/>
        </w:rPr>
        <w:t>those</w:t>
      </w:r>
      <w:r>
        <w:rPr>
          <w:spacing w:val="40"/>
          <w:sz w:val="24"/>
        </w:rPr>
        <w:t xml:space="preserve"> </w:t>
      </w:r>
      <w:r>
        <w:rPr>
          <w:sz w:val="24"/>
        </w:rPr>
        <w:t>who</w:t>
      </w:r>
      <w:r>
        <w:rPr>
          <w:spacing w:val="40"/>
          <w:sz w:val="24"/>
        </w:rPr>
        <w:t xml:space="preserve"> </w:t>
      </w:r>
      <w:r>
        <w:rPr>
          <w:sz w:val="24"/>
        </w:rPr>
        <w:t>were</w:t>
      </w:r>
      <w:r>
        <w:rPr>
          <w:spacing w:val="40"/>
          <w:sz w:val="24"/>
        </w:rPr>
        <w:t xml:space="preserve"> </w:t>
      </w:r>
      <w:r>
        <w:rPr>
          <w:sz w:val="24"/>
        </w:rPr>
        <w:t>enrolled</w:t>
      </w:r>
      <w:r>
        <w:rPr>
          <w:spacing w:val="40"/>
          <w:sz w:val="24"/>
        </w:rPr>
        <w:t xml:space="preserve"> </w:t>
      </w:r>
      <w:r>
        <w:rPr>
          <w:sz w:val="24"/>
        </w:rPr>
        <w:t>on</w:t>
      </w:r>
      <w:r>
        <w:rPr>
          <w:spacing w:val="40"/>
          <w:sz w:val="24"/>
        </w:rPr>
        <w:t xml:space="preserve"> </w:t>
      </w:r>
      <w:r>
        <w:rPr>
          <w:sz w:val="24"/>
        </w:rPr>
        <w:t>the</w:t>
      </w:r>
      <w:r>
        <w:rPr>
          <w:spacing w:val="40"/>
          <w:sz w:val="24"/>
        </w:rPr>
        <w:t xml:space="preserve"> </w:t>
      </w:r>
      <w:r>
        <w:rPr>
          <w:sz w:val="24"/>
        </w:rPr>
        <w:t>date</w:t>
      </w:r>
      <w:r>
        <w:rPr>
          <w:spacing w:val="40"/>
          <w:sz w:val="24"/>
        </w:rPr>
        <w:t xml:space="preserve"> </w:t>
      </w:r>
      <w:r>
        <w:rPr>
          <w:sz w:val="24"/>
        </w:rPr>
        <w:t>of</w:t>
      </w:r>
      <w:r>
        <w:rPr>
          <w:spacing w:val="40"/>
          <w:sz w:val="24"/>
        </w:rPr>
        <w:t xml:space="preserve"> </w:t>
      </w:r>
      <w:r>
        <w:rPr>
          <w:sz w:val="24"/>
        </w:rPr>
        <w:t>an</w:t>
      </w:r>
      <w:r>
        <w:rPr>
          <w:spacing w:val="40"/>
          <w:sz w:val="24"/>
        </w:rPr>
        <w:t xml:space="preserve"> </w:t>
      </w:r>
      <w:r>
        <w:rPr>
          <w:sz w:val="24"/>
        </w:rPr>
        <w:t>alleged</w:t>
      </w:r>
      <w:r>
        <w:rPr>
          <w:spacing w:val="40"/>
          <w:sz w:val="24"/>
        </w:rPr>
        <w:t xml:space="preserve"> </w:t>
      </w:r>
      <w:r>
        <w:rPr>
          <w:sz w:val="24"/>
        </w:rPr>
        <w:t>incident.</w:t>
      </w:r>
    </w:p>
    <w:p w14:paraId="22810BDC" w14:textId="77777777" w:rsidR="00F35045" w:rsidRPr="0096247C" w:rsidRDefault="005D3824" w:rsidP="006D7AD2">
      <w:pPr>
        <w:pStyle w:val="ListParagraph"/>
        <w:numPr>
          <w:ilvl w:val="0"/>
          <w:numId w:val="5"/>
        </w:numPr>
        <w:tabs>
          <w:tab w:val="left" w:pos="834"/>
        </w:tabs>
        <w:ind w:left="834" w:right="181"/>
        <w:rPr>
          <w:rFonts w:ascii="Symbol" w:hAnsi="Symbol"/>
          <w:sz w:val="24"/>
        </w:rPr>
      </w:pPr>
      <w:r>
        <w:rPr>
          <w:b/>
          <w:sz w:val="24"/>
        </w:rPr>
        <w:t>Student</w:t>
      </w:r>
      <w:r>
        <w:rPr>
          <w:b/>
          <w:spacing w:val="40"/>
          <w:sz w:val="24"/>
        </w:rPr>
        <w:t xml:space="preserve"> </w:t>
      </w:r>
      <w:r>
        <w:rPr>
          <w:b/>
          <w:sz w:val="24"/>
        </w:rPr>
        <w:t>Group</w:t>
      </w:r>
      <w:r>
        <w:rPr>
          <w:b/>
          <w:spacing w:val="40"/>
          <w:sz w:val="24"/>
        </w:rPr>
        <w:t xml:space="preserve"> </w:t>
      </w:r>
      <w:r>
        <w:rPr>
          <w:b/>
          <w:sz w:val="24"/>
        </w:rPr>
        <w:t>or Organization</w:t>
      </w:r>
      <w:r>
        <w:rPr>
          <w:sz w:val="24"/>
        </w:rPr>
        <w:t xml:space="preserve">: any number of </w:t>
      </w:r>
      <w:proofErr w:type="gramStart"/>
      <w:r>
        <w:rPr>
          <w:sz w:val="24"/>
        </w:rPr>
        <w:t>persons</w:t>
      </w:r>
      <w:proofErr w:type="gramEnd"/>
      <w:r>
        <w:rPr>
          <w:sz w:val="24"/>
        </w:rPr>
        <w:t xml:space="preserve"> who have complied with the formal requirements</w:t>
      </w:r>
      <w:r>
        <w:rPr>
          <w:spacing w:val="-5"/>
          <w:sz w:val="24"/>
        </w:rPr>
        <w:t xml:space="preserve"> </w:t>
      </w:r>
      <w:r>
        <w:rPr>
          <w:sz w:val="24"/>
        </w:rPr>
        <w:t xml:space="preserve">for college recognition/registration or attempts to </w:t>
      </w:r>
      <w:proofErr w:type="gramStart"/>
      <w:r>
        <w:rPr>
          <w:sz w:val="24"/>
        </w:rPr>
        <w:t>take action</w:t>
      </w:r>
      <w:proofErr w:type="gramEnd"/>
      <w:r>
        <w:rPr>
          <w:sz w:val="24"/>
        </w:rPr>
        <w:t xml:space="preserve"> of any kind, in a collective matter on </w:t>
      </w:r>
      <w:proofErr w:type="gramStart"/>
      <w:r>
        <w:rPr>
          <w:sz w:val="24"/>
        </w:rPr>
        <w:t>College</w:t>
      </w:r>
      <w:proofErr w:type="gramEnd"/>
      <w:r>
        <w:rPr>
          <w:sz w:val="24"/>
        </w:rPr>
        <w:t xml:space="preserve"> premises or at any officially arranged College </w:t>
      </w:r>
      <w:r>
        <w:rPr>
          <w:spacing w:val="-2"/>
          <w:sz w:val="24"/>
        </w:rPr>
        <w:t>activity.</w:t>
      </w:r>
    </w:p>
    <w:p w14:paraId="0EFBECF7" w14:textId="77777777" w:rsidR="0096247C" w:rsidRDefault="0096247C" w:rsidP="0096247C">
      <w:pPr>
        <w:pStyle w:val="ListParagraph"/>
        <w:tabs>
          <w:tab w:val="left" w:pos="834"/>
        </w:tabs>
        <w:ind w:left="834" w:right="181" w:firstLine="0"/>
        <w:rPr>
          <w:rFonts w:ascii="Symbol" w:hAnsi="Symbol"/>
          <w:sz w:val="24"/>
        </w:rPr>
      </w:pPr>
    </w:p>
    <w:p w14:paraId="22810BDD" w14:textId="77777777" w:rsidR="00F35045" w:rsidRDefault="005D3824" w:rsidP="006D7AD2">
      <w:pPr>
        <w:pStyle w:val="ListParagraph"/>
        <w:numPr>
          <w:ilvl w:val="0"/>
          <w:numId w:val="6"/>
        </w:numPr>
        <w:tabs>
          <w:tab w:val="left" w:pos="1220"/>
        </w:tabs>
        <w:rPr>
          <w:b/>
          <w:sz w:val="24"/>
        </w:rPr>
      </w:pPr>
      <w:r>
        <w:rPr>
          <w:b/>
          <w:spacing w:val="-2"/>
          <w:sz w:val="24"/>
        </w:rPr>
        <w:t>JURISDICTION</w:t>
      </w:r>
    </w:p>
    <w:p w14:paraId="22810BDE" w14:textId="77777777" w:rsidR="00F35045" w:rsidRDefault="00F35045" w:rsidP="006D7AD2">
      <w:pPr>
        <w:pStyle w:val="BodyText"/>
        <w:rPr>
          <w:b/>
        </w:rPr>
      </w:pPr>
    </w:p>
    <w:p w14:paraId="22810BDF" w14:textId="77777777" w:rsidR="00F35045" w:rsidRDefault="005D3824" w:rsidP="0096247C">
      <w:pPr>
        <w:pStyle w:val="BodyText"/>
        <w:ind w:left="140" w:right="172"/>
        <w:jc w:val="both"/>
      </w:pPr>
      <w:r>
        <w:t xml:space="preserve">The College has jurisdiction over alleged conduct violations by students or student groups when they occur on </w:t>
      </w:r>
      <w:proofErr w:type="gramStart"/>
      <w:r>
        <w:t>College</w:t>
      </w:r>
      <w:proofErr w:type="gramEnd"/>
      <w:r>
        <w:t xml:space="preserve"> premises, at </w:t>
      </w:r>
      <w:proofErr w:type="gramStart"/>
      <w:r>
        <w:t>College</w:t>
      </w:r>
      <w:proofErr w:type="gramEnd"/>
      <w:r>
        <w:t xml:space="preserve"> sponsored events, programs, and activities, or off Campus</w:t>
      </w:r>
      <w:r>
        <w:rPr>
          <w:spacing w:val="-15"/>
        </w:rPr>
        <w:t xml:space="preserve"> </w:t>
      </w:r>
      <w:r>
        <w:t>if</w:t>
      </w:r>
      <w:r>
        <w:rPr>
          <w:spacing w:val="-15"/>
        </w:rPr>
        <w:t xml:space="preserve"> </w:t>
      </w:r>
      <w:r>
        <w:t>they</w:t>
      </w:r>
      <w:r>
        <w:rPr>
          <w:spacing w:val="-15"/>
        </w:rPr>
        <w:t xml:space="preserve"> </w:t>
      </w:r>
      <w:r>
        <w:t>adversely</w:t>
      </w:r>
      <w:r>
        <w:rPr>
          <w:spacing w:val="-13"/>
        </w:rPr>
        <w:t xml:space="preserve"> </w:t>
      </w:r>
      <w:r>
        <w:t>affect</w:t>
      </w:r>
      <w:r>
        <w:rPr>
          <w:spacing w:val="-14"/>
        </w:rPr>
        <w:t xml:space="preserve"> </w:t>
      </w:r>
      <w:r>
        <w:t>the</w:t>
      </w:r>
      <w:r>
        <w:rPr>
          <w:spacing w:val="-14"/>
        </w:rPr>
        <w:t xml:space="preserve"> </w:t>
      </w:r>
      <w:r>
        <w:t>College</w:t>
      </w:r>
      <w:r>
        <w:rPr>
          <w:spacing w:val="-14"/>
        </w:rPr>
        <w:t xml:space="preserve"> </w:t>
      </w:r>
      <w:r>
        <w:t>Community.</w:t>
      </w:r>
      <w:r>
        <w:rPr>
          <w:spacing w:val="-14"/>
        </w:rPr>
        <w:t xml:space="preserve"> </w:t>
      </w:r>
      <w:r>
        <w:t>The</w:t>
      </w:r>
      <w:r>
        <w:rPr>
          <w:spacing w:val="-15"/>
        </w:rPr>
        <w:t xml:space="preserve"> </w:t>
      </w:r>
      <w:r>
        <w:t>Student</w:t>
      </w:r>
      <w:r>
        <w:rPr>
          <w:spacing w:val="-13"/>
        </w:rPr>
        <w:t xml:space="preserve"> </w:t>
      </w:r>
      <w:r>
        <w:t>Conduct</w:t>
      </w:r>
      <w:r>
        <w:rPr>
          <w:spacing w:val="-14"/>
        </w:rPr>
        <w:t xml:space="preserve"> </w:t>
      </w:r>
      <w:r>
        <w:t>Administrator</w:t>
      </w:r>
      <w:r>
        <w:rPr>
          <w:spacing w:val="-14"/>
        </w:rPr>
        <w:t xml:space="preserve"> </w:t>
      </w:r>
      <w:r>
        <w:t>will, in</w:t>
      </w:r>
      <w:r>
        <w:rPr>
          <w:spacing w:val="-15"/>
        </w:rPr>
        <w:t xml:space="preserve"> </w:t>
      </w:r>
      <w:r>
        <w:t>consultation</w:t>
      </w:r>
      <w:r>
        <w:rPr>
          <w:spacing w:val="-14"/>
        </w:rPr>
        <w:t xml:space="preserve"> </w:t>
      </w:r>
      <w:r>
        <w:t>with</w:t>
      </w:r>
      <w:r>
        <w:rPr>
          <w:spacing w:val="-14"/>
        </w:rPr>
        <w:t xml:space="preserve"> </w:t>
      </w:r>
      <w:r>
        <w:t>the</w:t>
      </w:r>
      <w:r>
        <w:rPr>
          <w:spacing w:val="-14"/>
        </w:rPr>
        <w:t xml:space="preserve"> </w:t>
      </w:r>
      <w:r>
        <w:t>Dean</w:t>
      </w:r>
      <w:r>
        <w:rPr>
          <w:spacing w:val="-14"/>
        </w:rPr>
        <w:t xml:space="preserve"> </w:t>
      </w:r>
      <w:r>
        <w:t>of</w:t>
      </w:r>
      <w:r>
        <w:rPr>
          <w:spacing w:val="-15"/>
        </w:rPr>
        <w:t xml:space="preserve"> </w:t>
      </w:r>
      <w:r>
        <w:t>Students</w:t>
      </w:r>
      <w:r>
        <w:rPr>
          <w:spacing w:val="-12"/>
        </w:rPr>
        <w:t xml:space="preserve"> </w:t>
      </w:r>
      <w:r>
        <w:t>(or</w:t>
      </w:r>
      <w:r>
        <w:rPr>
          <w:spacing w:val="-15"/>
        </w:rPr>
        <w:t xml:space="preserve"> </w:t>
      </w:r>
      <w:r>
        <w:t>their</w:t>
      </w:r>
      <w:r>
        <w:rPr>
          <w:spacing w:val="-14"/>
        </w:rPr>
        <w:t xml:space="preserve"> </w:t>
      </w:r>
      <w:r>
        <w:t>designee),</w:t>
      </w:r>
      <w:r>
        <w:rPr>
          <w:spacing w:val="-14"/>
        </w:rPr>
        <w:t xml:space="preserve"> </w:t>
      </w:r>
      <w:r>
        <w:t>make</w:t>
      </w:r>
      <w:r>
        <w:rPr>
          <w:spacing w:val="-14"/>
        </w:rPr>
        <w:t xml:space="preserve"> </w:t>
      </w:r>
      <w:r>
        <w:t>the</w:t>
      </w:r>
      <w:r>
        <w:rPr>
          <w:spacing w:val="-14"/>
        </w:rPr>
        <w:t xml:space="preserve"> </w:t>
      </w:r>
      <w:r>
        <w:t>determination</w:t>
      </w:r>
      <w:r>
        <w:rPr>
          <w:spacing w:val="-14"/>
        </w:rPr>
        <w:t xml:space="preserve"> </w:t>
      </w:r>
      <w:r>
        <w:t>as</w:t>
      </w:r>
      <w:r>
        <w:rPr>
          <w:spacing w:val="-14"/>
        </w:rPr>
        <w:t xml:space="preserve"> </w:t>
      </w:r>
      <w:r>
        <w:t>to</w:t>
      </w:r>
      <w:r>
        <w:rPr>
          <w:spacing w:val="-14"/>
        </w:rPr>
        <w:t xml:space="preserve"> </w:t>
      </w:r>
      <w:r>
        <w:t>whether the alleged conduct that occurs off campus adversely affects the College Community.</w:t>
      </w:r>
    </w:p>
    <w:p w14:paraId="22810BE0" w14:textId="77777777" w:rsidR="00F35045" w:rsidRDefault="00F35045" w:rsidP="006D7AD2">
      <w:pPr>
        <w:pStyle w:val="BodyText"/>
      </w:pPr>
    </w:p>
    <w:p w14:paraId="40CCB643" w14:textId="77777777" w:rsidR="00F35045" w:rsidRDefault="1EC47D66" w:rsidP="006D7AD2">
      <w:pPr>
        <w:pStyle w:val="BodyText"/>
        <w:ind w:left="140" w:right="173"/>
        <w:jc w:val="both"/>
      </w:pPr>
      <w:r>
        <w:t xml:space="preserve">The Code of Student Conduct may also be applied to behavior conducted in the digital or virtual </w:t>
      </w:r>
      <w:r>
        <w:rPr>
          <w:spacing w:val="-2"/>
        </w:rPr>
        <w:t>space,</w:t>
      </w:r>
      <w:r>
        <w:rPr>
          <w:spacing w:val="-5"/>
        </w:rPr>
        <w:t xml:space="preserve"> </w:t>
      </w:r>
      <w:r>
        <w:rPr>
          <w:spacing w:val="-2"/>
        </w:rPr>
        <w:t>including</w:t>
      </w:r>
      <w:r>
        <w:rPr>
          <w:spacing w:val="-5"/>
        </w:rPr>
        <w:t xml:space="preserve"> </w:t>
      </w:r>
      <w:r>
        <w:rPr>
          <w:spacing w:val="-2"/>
        </w:rPr>
        <w:t>online,</w:t>
      </w:r>
      <w:r>
        <w:rPr>
          <w:spacing w:val="-5"/>
        </w:rPr>
        <w:t xml:space="preserve"> </w:t>
      </w:r>
      <w:r>
        <w:rPr>
          <w:spacing w:val="-2"/>
        </w:rPr>
        <w:t>via</w:t>
      </w:r>
      <w:r>
        <w:rPr>
          <w:spacing w:val="-5"/>
        </w:rPr>
        <w:t xml:space="preserve"> </w:t>
      </w:r>
      <w:r>
        <w:rPr>
          <w:spacing w:val="-2"/>
        </w:rPr>
        <w:t>email</w:t>
      </w:r>
      <w:r>
        <w:rPr>
          <w:spacing w:val="-3"/>
        </w:rPr>
        <w:t xml:space="preserve"> </w:t>
      </w:r>
      <w:r>
        <w:rPr>
          <w:spacing w:val="-2"/>
        </w:rPr>
        <w:t>or</w:t>
      </w:r>
      <w:r>
        <w:rPr>
          <w:spacing w:val="-3"/>
        </w:rPr>
        <w:t xml:space="preserve"> </w:t>
      </w:r>
      <w:r>
        <w:rPr>
          <w:spacing w:val="-2"/>
        </w:rPr>
        <w:t>other</w:t>
      </w:r>
      <w:r>
        <w:rPr>
          <w:spacing w:val="-5"/>
        </w:rPr>
        <w:t xml:space="preserve"> </w:t>
      </w:r>
      <w:r>
        <w:rPr>
          <w:spacing w:val="-2"/>
        </w:rPr>
        <w:t>electronic</w:t>
      </w:r>
      <w:r>
        <w:rPr>
          <w:spacing w:val="-5"/>
        </w:rPr>
        <w:t xml:space="preserve"> </w:t>
      </w:r>
      <w:r>
        <w:rPr>
          <w:spacing w:val="-2"/>
        </w:rPr>
        <w:t>or</w:t>
      </w:r>
      <w:r>
        <w:rPr>
          <w:spacing w:val="-8"/>
        </w:rPr>
        <w:t xml:space="preserve"> </w:t>
      </w:r>
      <w:r>
        <w:rPr>
          <w:spacing w:val="-2"/>
        </w:rPr>
        <w:t>direct</w:t>
      </w:r>
      <w:r>
        <w:rPr>
          <w:spacing w:val="-8"/>
        </w:rPr>
        <w:t xml:space="preserve"> </w:t>
      </w:r>
      <w:r>
        <w:rPr>
          <w:spacing w:val="-2"/>
        </w:rPr>
        <w:t>messaging</w:t>
      </w:r>
      <w:r>
        <w:rPr>
          <w:spacing w:val="-5"/>
        </w:rPr>
        <w:t xml:space="preserve"> </w:t>
      </w:r>
      <w:r>
        <w:rPr>
          <w:spacing w:val="-2"/>
        </w:rPr>
        <w:t>systems,</w:t>
      </w:r>
      <w:r>
        <w:rPr>
          <w:spacing w:val="-5"/>
        </w:rPr>
        <w:t xml:space="preserve"> </w:t>
      </w:r>
      <w:r>
        <w:rPr>
          <w:spacing w:val="-2"/>
        </w:rPr>
        <w:t>or</w:t>
      </w:r>
      <w:r>
        <w:rPr>
          <w:spacing w:val="-5"/>
        </w:rPr>
        <w:t xml:space="preserve"> </w:t>
      </w:r>
      <w:r>
        <w:rPr>
          <w:spacing w:val="-2"/>
        </w:rPr>
        <w:t>through</w:t>
      </w:r>
      <w:r>
        <w:rPr>
          <w:spacing w:val="-5"/>
        </w:rPr>
        <w:t xml:space="preserve"> </w:t>
      </w:r>
      <w:r>
        <w:rPr>
          <w:spacing w:val="-2"/>
        </w:rPr>
        <w:t xml:space="preserve">social </w:t>
      </w:r>
      <w:r>
        <w:t xml:space="preserve">media. Students should also be aware that online postings are in </w:t>
      </w:r>
      <w:proofErr w:type="gramStart"/>
      <w:r>
        <w:t>the public</w:t>
      </w:r>
      <w:proofErr w:type="gramEnd"/>
    </w:p>
    <w:p w14:paraId="0A394A8F" w14:textId="502C9945" w:rsidR="00F35045" w:rsidRDefault="00F35045" w:rsidP="006D7AD2">
      <w:pPr>
        <w:pStyle w:val="BodyText"/>
        <w:ind w:left="140" w:right="173"/>
        <w:jc w:val="both"/>
      </w:pPr>
    </w:p>
    <w:p w14:paraId="70312996" w14:textId="161531E2" w:rsidR="00F35045" w:rsidRPr="00DA5576" w:rsidRDefault="03265F65" w:rsidP="0BFC0CE0">
      <w:pPr>
        <w:pStyle w:val="BodyText"/>
        <w:numPr>
          <w:ilvl w:val="0"/>
          <w:numId w:val="6"/>
        </w:numPr>
        <w:spacing w:line="259" w:lineRule="auto"/>
        <w:ind w:right="173"/>
        <w:jc w:val="both"/>
        <w:rPr>
          <w:b/>
          <w:bCs/>
        </w:rPr>
      </w:pPr>
      <w:r w:rsidRPr="00DA5576">
        <w:rPr>
          <w:b/>
          <w:bCs/>
        </w:rPr>
        <w:t>INTERIM ACTION</w:t>
      </w:r>
    </w:p>
    <w:p w14:paraId="4856510F" w14:textId="1C6F42F6" w:rsidR="00F35045" w:rsidRDefault="00F35045" w:rsidP="0BFC0CE0">
      <w:pPr>
        <w:pStyle w:val="BodyText"/>
        <w:spacing w:line="259" w:lineRule="auto"/>
        <w:ind w:left="1220" w:right="173" w:hanging="720"/>
        <w:jc w:val="both"/>
      </w:pPr>
    </w:p>
    <w:p w14:paraId="00F84510" w14:textId="5924876F" w:rsidR="00F35045" w:rsidRDefault="03265F65" w:rsidP="0BFC0CE0">
      <w:pPr>
        <w:shd w:val="clear" w:color="auto" w:fill="FFFFFF" w:themeFill="background1"/>
        <w:rPr>
          <w:color w:val="242424"/>
          <w:sz w:val="24"/>
          <w:szCs w:val="24"/>
        </w:rPr>
      </w:pPr>
      <w:r w:rsidRPr="0BFC0CE0">
        <w:rPr>
          <w:color w:val="242424"/>
          <w:sz w:val="24"/>
          <w:szCs w:val="24"/>
        </w:rPr>
        <w:t xml:space="preserve">If, at any time, the College receives information that a student poses a potential direct threat to safety of the campus, community, or any individuals; there is a necessity to preserve the integrity of an investigation of a student conduct matter; or there is a necessity to preserve College property or prevent disruption of or interference with College operations, the SCO, Dean of Students, or other authorities designated by the SCO or DOS, may impose interim actions on any student. The decision will be made based on the information available at the time of the decision. </w:t>
      </w:r>
    </w:p>
    <w:p w14:paraId="22C106D4" w14:textId="439D47D9" w:rsidR="00F35045" w:rsidRDefault="00F35045" w:rsidP="0BFC0CE0">
      <w:pPr>
        <w:shd w:val="clear" w:color="auto" w:fill="FFFFFF" w:themeFill="background1"/>
        <w:rPr>
          <w:sz w:val="24"/>
          <w:szCs w:val="24"/>
        </w:rPr>
      </w:pPr>
    </w:p>
    <w:p w14:paraId="3775217F" w14:textId="6D316ECA" w:rsidR="00F35045" w:rsidRDefault="03265F65" w:rsidP="0BFC0CE0">
      <w:pPr>
        <w:shd w:val="clear" w:color="auto" w:fill="FFFFFF" w:themeFill="background1"/>
        <w:rPr>
          <w:color w:val="000000" w:themeColor="text1"/>
          <w:sz w:val="24"/>
          <w:szCs w:val="24"/>
        </w:rPr>
      </w:pPr>
      <w:r w:rsidRPr="0BFC0CE0">
        <w:rPr>
          <w:color w:val="000000" w:themeColor="text1"/>
          <w:sz w:val="24"/>
          <w:szCs w:val="24"/>
        </w:rPr>
        <w:t xml:space="preserve">Interim actions may include, but are not limited to, the following: </w:t>
      </w:r>
    </w:p>
    <w:p w14:paraId="3BA166F4" w14:textId="486FDC0F" w:rsidR="00F35045" w:rsidRDefault="03265F65" w:rsidP="0BFC0CE0">
      <w:pPr>
        <w:pStyle w:val="ListParagraph"/>
        <w:numPr>
          <w:ilvl w:val="0"/>
          <w:numId w:val="1"/>
        </w:numPr>
        <w:shd w:val="clear" w:color="auto" w:fill="FFFFFF" w:themeFill="background1"/>
        <w:rPr>
          <w:color w:val="000000" w:themeColor="text1"/>
          <w:sz w:val="24"/>
          <w:szCs w:val="24"/>
        </w:rPr>
      </w:pPr>
      <w:r w:rsidRPr="0BFC0CE0">
        <w:rPr>
          <w:color w:val="000000" w:themeColor="text1"/>
          <w:sz w:val="24"/>
          <w:szCs w:val="24"/>
        </w:rPr>
        <w:t>Suspension from the College pending a final complaint outcome.</w:t>
      </w:r>
    </w:p>
    <w:p w14:paraId="57213B2F" w14:textId="46316B7C" w:rsidR="00F35045" w:rsidRDefault="03265F65" w:rsidP="0BFC0CE0">
      <w:pPr>
        <w:pStyle w:val="ListParagraph"/>
        <w:numPr>
          <w:ilvl w:val="0"/>
          <w:numId w:val="1"/>
        </w:numPr>
        <w:shd w:val="clear" w:color="auto" w:fill="FFFFFF" w:themeFill="background1"/>
        <w:rPr>
          <w:color w:val="000000" w:themeColor="text1"/>
          <w:sz w:val="24"/>
          <w:szCs w:val="24"/>
        </w:rPr>
      </w:pPr>
      <w:r w:rsidRPr="0BFC0CE0">
        <w:rPr>
          <w:color w:val="000000" w:themeColor="text1"/>
          <w:sz w:val="24"/>
          <w:szCs w:val="24"/>
        </w:rPr>
        <w:t>Exclusion from College property.</w:t>
      </w:r>
    </w:p>
    <w:p w14:paraId="0D3B5077" w14:textId="7767364A" w:rsidR="00F35045" w:rsidRDefault="03265F65" w:rsidP="0BFC0CE0">
      <w:pPr>
        <w:pStyle w:val="ListParagraph"/>
        <w:numPr>
          <w:ilvl w:val="0"/>
          <w:numId w:val="1"/>
        </w:numPr>
        <w:shd w:val="clear" w:color="auto" w:fill="FFFFFF" w:themeFill="background1"/>
        <w:rPr>
          <w:color w:val="000000" w:themeColor="text1"/>
          <w:sz w:val="24"/>
          <w:szCs w:val="24"/>
        </w:rPr>
      </w:pPr>
      <w:r w:rsidRPr="0BFC0CE0">
        <w:rPr>
          <w:color w:val="000000" w:themeColor="text1"/>
          <w:sz w:val="24"/>
          <w:szCs w:val="24"/>
        </w:rPr>
        <w:t>Removal from Campus housing.</w:t>
      </w:r>
    </w:p>
    <w:p w14:paraId="43D07679" w14:textId="319C4048" w:rsidR="00F35045" w:rsidRDefault="03265F65" w:rsidP="0BFC0CE0">
      <w:pPr>
        <w:pStyle w:val="ListParagraph"/>
        <w:numPr>
          <w:ilvl w:val="0"/>
          <w:numId w:val="1"/>
        </w:numPr>
        <w:shd w:val="clear" w:color="auto" w:fill="FFFFFF" w:themeFill="background1"/>
        <w:rPr>
          <w:color w:val="000000" w:themeColor="text1"/>
          <w:sz w:val="24"/>
          <w:szCs w:val="24"/>
        </w:rPr>
      </w:pPr>
      <w:r w:rsidRPr="0BFC0CE0">
        <w:rPr>
          <w:color w:val="000000" w:themeColor="text1"/>
          <w:sz w:val="24"/>
          <w:szCs w:val="24"/>
        </w:rPr>
        <w:t>Removal from extracurricular activities.</w:t>
      </w:r>
    </w:p>
    <w:p w14:paraId="6057715B" w14:textId="0B6F47EC" w:rsidR="00F35045" w:rsidRDefault="03265F65" w:rsidP="0BFC0CE0">
      <w:pPr>
        <w:pStyle w:val="ListParagraph"/>
        <w:numPr>
          <w:ilvl w:val="0"/>
          <w:numId w:val="1"/>
        </w:numPr>
        <w:shd w:val="clear" w:color="auto" w:fill="FFFFFF" w:themeFill="background1"/>
        <w:rPr>
          <w:color w:val="000000" w:themeColor="text1"/>
          <w:sz w:val="24"/>
          <w:szCs w:val="24"/>
        </w:rPr>
      </w:pPr>
      <w:r w:rsidRPr="0BFC0CE0">
        <w:rPr>
          <w:color w:val="000000" w:themeColor="text1"/>
          <w:sz w:val="24"/>
          <w:szCs w:val="24"/>
        </w:rPr>
        <w:t>Withholding the award of a degree pending the conclusion of the investigation and resolution process.</w:t>
      </w:r>
    </w:p>
    <w:p w14:paraId="1AA5184B" w14:textId="5655A8A1" w:rsidR="00F35045" w:rsidRDefault="03265F65" w:rsidP="0BFC0CE0">
      <w:pPr>
        <w:pStyle w:val="ListParagraph"/>
        <w:numPr>
          <w:ilvl w:val="0"/>
          <w:numId w:val="1"/>
        </w:numPr>
        <w:shd w:val="clear" w:color="auto" w:fill="FFFFFF" w:themeFill="background1"/>
        <w:rPr>
          <w:color w:val="000000" w:themeColor="text1"/>
          <w:sz w:val="24"/>
          <w:szCs w:val="24"/>
        </w:rPr>
      </w:pPr>
      <w:r w:rsidRPr="0BFC0CE0">
        <w:rPr>
          <w:color w:val="000000" w:themeColor="text1"/>
          <w:sz w:val="24"/>
          <w:szCs w:val="24"/>
        </w:rPr>
        <w:t>Issuance of a no-contact order.</w:t>
      </w:r>
    </w:p>
    <w:p w14:paraId="0D98117B" w14:textId="04DEF530" w:rsidR="00F35045" w:rsidRDefault="03265F65" w:rsidP="0BFC0CE0">
      <w:pPr>
        <w:pStyle w:val="ListParagraph"/>
        <w:numPr>
          <w:ilvl w:val="0"/>
          <w:numId w:val="1"/>
        </w:numPr>
        <w:shd w:val="clear" w:color="auto" w:fill="FFFFFF" w:themeFill="background1"/>
        <w:rPr>
          <w:color w:val="000000" w:themeColor="text1"/>
          <w:sz w:val="24"/>
          <w:szCs w:val="24"/>
        </w:rPr>
      </w:pPr>
      <w:r w:rsidRPr="0BFC0CE0">
        <w:rPr>
          <w:color w:val="000000" w:themeColor="text1"/>
          <w:sz w:val="24"/>
          <w:szCs w:val="24"/>
        </w:rPr>
        <w:t xml:space="preserve">Requesting class section or other academic </w:t>
      </w:r>
      <w:proofErr w:type="gramStart"/>
      <w:r w:rsidRPr="0BFC0CE0">
        <w:rPr>
          <w:color w:val="000000" w:themeColor="text1"/>
          <w:sz w:val="24"/>
          <w:szCs w:val="24"/>
        </w:rPr>
        <w:t>accommodations</w:t>
      </w:r>
      <w:proofErr w:type="gramEnd"/>
      <w:r w:rsidRPr="0BFC0CE0">
        <w:rPr>
          <w:color w:val="000000" w:themeColor="text1"/>
          <w:sz w:val="24"/>
          <w:szCs w:val="24"/>
        </w:rPr>
        <w:t>.</w:t>
      </w:r>
    </w:p>
    <w:p w14:paraId="669CEAF9" w14:textId="0DE96A3A" w:rsidR="00F35045" w:rsidRDefault="03265F65" w:rsidP="0BFC0CE0">
      <w:pPr>
        <w:pStyle w:val="ListParagraph"/>
        <w:numPr>
          <w:ilvl w:val="0"/>
          <w:numId w:val="1"/>
        </w:numPr>
        <w:shd w:val="clear" w:color="auto" w:fill="FFFFFF" w:themeFill="background1"/>
        <w:rPr>
          <w:color w:val="000000" w:themeColor="text1"/>
          <w:sz w:val="24"/>
          <w:szCs w:val="24"/>
        </w:rPr>
      </w:pPr>
      <w:r w:rsidRPr="0BFC0CE0">
        <w:rPr>
          <w:color w:val="000000" w:themeColor="text1"/>
          <w:sz w:val="24"/>
          <w:szCs w:val="24"/>
        </w:rPr>
        <w:t xml:space="preserve">Any other action deemed necessary and appropriate to maintain orderly and appropriate College operations. Alternate coursework may be approved in the event a student is suspended pending the </w:t>
      </w:r>
      <w:proofErr w:type="gramStart"/>
      <w:r w:rsidRPr="0BFC0CE0">
        <w:rPr>
          <w:color w:val="000000" w:themeColor="text1"/>
          <w:sz w:val="24"/>
          <w:szCs w:val="24"/>
        </w:rPr>
        <w:t>final outcome</w:t>
      </w:r>
      <w:proofErr w:type="gramEnd"/>
      <w:r w:rsidRPr="0BFC0CE0">
        <w:rPr>
          <w:color w:val="000000" w:themeColor="text1"/>
          <w:sz w:val="24"/>
          <w:szCs w:val="24"/>
        </w:rPr>
        <w:t>.</w:t>
      </w:r>
    </w:p>
    <w:p w14:paraId="10219955" w14:textId="06ED1891" w:rsidR="00F35045" w:rsidRDefault="00F35045" w:rsidP="0BFC0CE0">
      <w:pPr>
        <w:shd w:val="clear" w:color="auto" w:fill="FFFFFF" w:themeFill="background1"/>
      </w:pPr>
    </w:p>
    <w:p w14:paraId="4C315DBC" w14:textId="288B3F8B" w:rsidR="00F35045" w:rsidRDefault="03265F65" w:rsidP="0BFC0CE0">
      <w:pPr>
        <w:shd w:val="clear" w:color="auto" w:fill="FFFFFF" w:themeFill="background1"/>
        <w:rPr>
          <w:color w:val="000000" w:themeColor="text1"/>
          <w:sz w:val="24"/>
          <w:szCs w:val="24"/>
        </w:rPr>
      </w:pPr>
      <w:r w:rsidRPr="0BFC0CE0">
        <w:rPr>
          <w:color w:val="000000" w:themeColor="text1"/>
          <w:sz w:val="24"/>
          <w:szCs w:val="24"/>
        </w:rPr>
        <w:t xml:space="preserve">Interim actions will be issued in writing to the appropriate party. The party may request a meeting to challenge the decision or provide information to the SCO, DOS, or authorized </w:t>
      </w:r>
      <w:proofErr w:type="gramStart"/>
      <w:r w:rsidRPr="0BFC0CE0">
        <w:rPr>
          <w:color w:val="000000" w:themeColor="text1"/>
          <w:sz w:val="24"/>
          <w:szCs w:val="24"/>
        </w:rPr>
        <w:t>designee</w:t>
      </w:r>
      <w:proofErr w:type="gramEnd"/>
      <w:r w:rsidRPr="0BFC0CE0">
        <w:rPr>
          <w:color w:val="000000" w:themeColor="text1"/>
          <w:sz w:val="24"/>
          <w:szCs w:val="24"/>
        </w:rPr>
        <w:t xml:space="preserve"> no later than 3 business days after the notice of interim action is sent to the party. The challenge will be to the interim decision </w:t>
      </w:r>
      <w:proofErr w:type="gramStart"/>
      <w:r w:rsidRPr="0BFC0CE0">
        <w:rPr>
          <w:color w:val="000000" w:themeColor="text1"/>
          <w:sz w:val="24"/>
          <w:szCs w:val="24"/>
        </w:rPr>
        <w:t>itself, and</w:t>
      </w:r>
      <w:proofErr w:type="gramEnd"/>
      <w:r w:rsidRPr="0BFC0CE0">
        <w:rPr>
          <w:color w:val="000000" w:themeColor="text1"/>
          <w:sz w:val="24"/>
          <w:szCs w:val="24"/>
        </w:rPr>
        <w:t xml:space="preserve"> not related to the possible final determination of the investigation. </w:t>
      </w:r>
    </w:p>
    <w:p w14:paraId="3FA4FCC9" w14:textId="5059CB54" w:rsidR="00F35045" w:rsidRDefault="00F35045" w:rsidP="0BFC0CE0">
      <w:pPr>
        <w:shd w:val="clear" w:color="auto" w:fill="FFFFFF" w:themeFill="background1"/>
        <w:rPr>
          <w:sz w:val="24"/>
          <w:szCs w:val="24"/>
        </w:rPr>
      </w:pPr>
    </w:p>
    <w:p w14:paraId="6DF57D3A" w14:textId="59367A89" w:rsidR="00F35045" w:rsidRDefault="03265F65" w:rsidP="0BFC0CE0">
      <w:pPr>
        <w:shd w:val="clear" w:color="auto" w:fill="FFFFFF" w:themeFill="background1"/>
        <w:rPr>
          <w:color w:val="242424"/>
          <w:sz w:val="24"/>
          <w:szCs w:val="24"/>
        </w:rPr>
      </w:pPr>
      <w:r w:rsidRPr="0BFC0CE0">
        <w:rPr>
          <w:color w:val="242424"/>
          <w:sz w:val="24"/>
          <w:szCs w:val="24"/>
        </w:rPr>
        <w:t xml:space="preserve">A violation of the provisions of </w:t>
      </w:r>
      <w:proofErr w:type="gramStart"/>
      <w:r w:rsidRPr="0BFC0CE0">
        <w:rPr>
          <w:color w:val="242424"/>
          <w:sz w:val="24"/>
          <w:szCs w:val="24"/>
        </w:rPr>
        <w:t>an interim</w:t>
      </w:r>
      <w:proofErr w:type="gramEnd"/>
      <w:r w:rsidRPr="0BFC0CE0">
        <w:rPr>
          <w:color w:val="242424"/>
          <w:sz w:val="24"/>
          <w:szCs w:val="24"/>
        </w:rPr>
        <w:t xml:space="preserve"> action may be considered a violation of prohibited conduct under the Code of Student Conduct.</w:t>
      </w:r>
    </w:p>
    <w:p w14:paraId="22810BE3" w14:textId="77777777" w:rsidR="00F35045" w:rsidRDefault="00F35045" w:rsidP="006D7AD2">
      <w:pPr>
        <w:pStyle w:val="BodyText"/>
      </w:pPr>
    </w:p>
    <w:p w14:paraId="22810BE4" w14:textId="77777777" w:rsidR="00F35045" w:rsidRDefault="005D3824" w:rsidP="006D7AD2">
      <w:pPr>
        <w:pStyle w:val="ListParagraph"/>
        <w:numPr>
          <w:ilvl w:val="0"/>
          <w:numId w:val="6"/>
        </w:numPr>
        <w:tabs>
          <w:tab w:val="left" w:pos="1219"/>
        </w:tabs>
        <w:ind w:left="1219" w:hanging="719"/>
        <w:rPr>
          <w:b/>
          <w:sz w:val="24"/>
        </w:rPr>
      </w:pPr>
      <w:r>
        <w:rPr>
          <w:b/>
          <w:spacing w:val="-2"/>
          <w:sz w:val="24"/>
        </w:rPr>
        <w:t>EVIDENTIARY STANDARD</w:t>
      </w:r>
    </w:p>
    <w:p w14:paraId="22810BE5" w14:textId="77777777" w:rsidR="00F35045" w:rsidRDefault="00F35045" w:rsidP="006D7AD2">
      <w:pPr>
        <w:pStyle w:val="BodyText"/>
        <w:rPr>
          <w:b/>
        </w:rPr>
      </w:pPr>
    </w:p>
    <w:p w14:paraId="22810BE6" w14:textId="77777777" w:rsidR="00F35045" w:rsidRDefault="005D3824" w:rsidP="006D7AD2">
      <w:pPr>
        <w:pStyle w:val="BodyText"/>
        <w:ind w:left="140"/>
        <w:jc w:val="both"/>
      </w:pPr>
      <w:r>
        <w:t>The</w:t>
      </w:r>
      <w:r>
        <w:rPr>
          <w:spacing w:val="-8"/>
        </w:rPr>
        <w:t xml:space="preserve"> </w:t>
      </w:r>
      <w:r>
        <w:t>standard</w:t>
      </w:r>
      <w:r>
        <w:rPr>
          <w:spacing w:val="-7"/>
        </w:rPr>
        <w:t xml:space="preserve"> </w:t>
      </w:r>
      <w:r>
        <w:t>of</w:t>
      </w:r>
      <w:r>
        <w:rPr>
          <w:spacing w:val="-7"/>
        </w:rPr>
        <w:t xml:space="preserve"> </w:t>
      </w:r>
      <w:r>
        <w:t>evidence</w:t>
      </w:r>
      <w:r>
        <w:rPr>
          <w:spacing w:val="-5"/>
        </w:rPr>
        <w:t xml:space="preserve"> </w:t>
      </w:r>
      <w:r>
        <w:t>used</w:t>
      </w:r>
      <w:r>
        <w:rPr>
          <w:spacing w:val="-7"/>
        </w:rPr>
        <w:t xml:space="preserve"> </w:t>
      </w:r>
      <w:r>
        <w:t>to</w:t>
      </w:r>
      <w:r>
        <w:rPr>
          <w:spacing w:val="-7"/>
        </w:rPr>
        <w:t xml:space="preserve"> </w:t>
      </w:r>
      <w:r>
        <w:t>determine</w:t>
      </w:r>
      <w:r>
        <w:rPr>
          <w:spacing w:val="-7"/>
        </w:rPr>
        <w:t xml:space="preserve"> </w:t>
      </w:r>
      <w:r>
        <w:t>whether</w:t>
      </w:r>
      <w:r>
        <w:rPr>
          <w:spacing w:val="-9"/>
        </w:rPr>
        <w:t xml:space="preserve"> </w:t>
      </w:r>
      <w:r>
        <w:t>there</w:t>
      </w:r>
      <w:r>
        <w:rPr>
          <w:spacing w:val="-9"/>
        </w:rPr>
        <w:t xml:space="preserve"> </w:t>
      </w:r>
      <w:r>
        <w:t>has</w:t>
      </w:r>
      <w:r>
        <w:rPr>
          <w:spacing w:val="-9"/>
        </w:rPr>
        <w:t xml:space="preserve"> </w:t>
      </w:r>
      <w:r>
        <w:t>been</w:t>
      </w:r>
      <w:r>
        <w:rPr>
          <w:spacing w:val="-7"/>
        </w:rPr>
        <w:t xml:space="preserve"> </w:t>
      </w:r>
      <w:r>
        <w:t>a</w:t>
      </w:r>
      <w:r>
        <w:rPr>
          <w:spacing w:val="-7"/>
        </w:rPr>
        <w:t xml:space="preserve"> </w:t>
      </w:r>
      <w:r>
        <w:t>violation</w:t>
      </w:r>
      <w:r>
        <w:rPr>
          <w:spacing w:val="-7"/>
        </w:rPr>
        <w:t xml:space="preserve"> </w:t>
      </w:r>
      <w:r>
        <w:t>of</w:t>
      </w:r>
      <w:r>
        <w:rPr>
          <w:spacing w:val="-8"/>
        </w:rPr>
        <w:t xml:space="preserve"> </w:t>
      </w:r>
      <w:r>
        <w:t>this</w:t>
      </w:r>
      <w:r>
        <w:rPr>
          <w:spacing w:val="-7"/>
        </w:rPr>
        <w:t xml:space="preserve"> </w:t>
      </w:r>
      <w:r>
        <w:t>code</w:t>
      </w:r>
      <w:r>
        <w:rPr>
          <w:spacing w:val="-9"/>
        </w:rPr>
        <w:t xml:space="preserve"> </w:t>
      </w:r>
      <w:r>
        <w:rPr>
          <w:spacing w:val="-5"/>
        </w:rPr>
        <w:t>is</w:t>
      </w:r>
    </w:p>
    <w:p w14:paraId="22810BE8" w14:textId="77777777" w:rsidR="00F35045" w:rsidRDefault="005D3824" w:rsidP="006D7AD2">
      <w:pPr>
        <w:pStyle w:val="BodyText"/>
        <w:ind w:left="140" w:right="185"/>
      </w:pPr>
      <w:r>
        <w:t>“</w:t>
      </w:r>
      <w:proofErr w:type="gramStart"/>
      <w:r>
        <w:t>preponderance</w:t>
      </w:r>
      <w:proofErr w:type="gramEnd"/>
      <w:r>
        <w:rPr>
          <w:spacing w:val="-6"/>
        </w:rPr>
        <w:t xml:space="preserve"> </w:t>
      </w:r>
      <w:r>
        <w:t>of</w:t>
      </w:r>
      <w:r>
        <w:rPr>
          <w:spacing w:val="-6"/>
        </w:rPr>
        <w:t xml:space="preserve"> </w:t>
      </w:r>
      <w:r>
        <w:t>the</w:t>
      </w:r>
      <w:r>
        <w:rPr>
          <w:spacing w:val="-4"/>
        </w:rPr>
        <w:t xml:space="preserve"> </w:t>
      </w:r>
      <w:r>
        <w:t>evidence.” A</w:t>
      </w:r>
      <w:r>
        <w:rPr>
          <w:spacing w:val="-6"/>
        </w:rPr>
        <w:t xml:space="preserve"> </w:t>
      </w:r>
      <w:r>
        <w:t>preponderance</w:t>
      </w:r>
      <w:r>
        <w:rPr>
          <w:spacing w:val="-4"/>
        </w:rPr>
        <w:t xml:space="preserve"> </w:t>
      </w:r>
      <w:r>
        <w:t>of</w:t>
      </w:r>
      <w:r>
        <w:rPr>
          <w:spacing w:val="-4"/>
        </w:rPr>
        <w:t xml:space="preserve"> </w:t>
      </w:r>
      <w:r>
        <w:t>the</w:t>
      </w:r>
      <w:r>
        <w:rPr>
          <w:spacing w:val="-4"/>
        </w:rPr>
        <w:t xml:space="preserve"> </w:t>
      </w:r>
      <w:r>
        <w:t>evidence</w:t>
      </w:r>
      <w:r>
        <w:rPr>
          <w:spacing w:val="-6"/>
        </w:rPr>
        <w:t xml:space="preserve"> </w:t>
      </w:r>
      <w:r>
        <w:t>means</w:t>
      </w:r>
      <w:r>
        <w:rPr>
          <w:spacing w:val="-1"/>
        </w:rPr>
        <w:t xml:space="preserve"> </w:t>
      </w:r>
      <w:r>
        <w:t>that</w:t>
      </w:r>
      <w:r>
        <w:rPr>
          <w:spacing w:val="-5"/>
        </w:rPr>
        <w:t xml:space="preserve"> </w:t>
      </w:r>
      <w:r>
        <w:t>it</w:t>
      </w:r>
      <w:r>
        <w:rPr>
          <w:spacing w:val="-1"/>
        </w:rPr>
        <w:t xml:space="preserve"> </w:t>
      </w:r>
      <w:r>
        <w:t>is</w:t>
      </w:r>
      <w:r>
        <w:rPr>
          <w:spacing w:val="-4"/>
        </w:rPr>
        <w:t xml:space="preserve"> </w:t>
      </w:r>
      <w:r>
        <w:t>more</w:t>
      </w:r>
      <w:r>
        <w:rPr>
          <w:spacing w:val="-6"/>
        </w:rPr>
        <w:t xml:space="preserve"> </w:t>
      </w:r>
      <w:r>
        <w:t>likely than not that a policy violation occurred.</w:t>
      </w:r>
    </w:p>
    <w:p w14:paraId="22810BE9" w14:textId="77777777" w:rsidR="00F35045" w:rsidRDefault="00F35045" w:rsidP="006D7AD2">
      <w:pPr>
        <w:pStyle w:val="BodyText"/>
      </w:pPr>
    </w:p>
    <w:p w14:paraId="22810BEA" w14:textId="77777777" w:rsidR="00F35045" w:rsidRDefault="005D3824" w:rsidP="006D7AD2">
      <w:pPr>
        <w:pStyle w:val="ListParagraph"/>
        <w:numPr>
          <w:ilvl w:val="0"/>
          <w:numId w:val="6"/>
        </w:numPr>
        <w:tabs>
          <w:tab w:val="left" w:pos="1219"/>
        </w:tabs>
        <w:ind w:left="1219" w:hanging="719"/>
        <w:rPr>
          <w:b/>
          <w:sz w:val="24"/>
        </w:rPr>
      </w:pPr>
      <w:r>
        <w:rPr>
          <w:b/>
          <w:spacing w:val="-2"/>
          <w:sz w:val="24"/>
        </w:rPr>
        <w:t>CONDUCT</w:t>
      </w:r>
      <w:r>
        <w:rPr>
          <w:b/>
          <w:spacing w:val="-3"/>
          <w:sz w:val="24"/>
        </w:rPr>
        <w:t xml:space="preserve"> </w:t>
      </w:r>
      <w:r>
        <w:rPr>
          <w:b/>
          <w:spacing w:val="-2"/>
          <w:sz w:val="24"/>
        </w:rPr>
        <w:t>VIOLATIONS</w:t>
      </w:r>
    </w:p>
    <w:p w14:paraId="22810BEB" w14:textId="77777777" w:rsidR="00F35045" w:rsidRDefault="00F35045" w:rsidP="006D7AD2">
      <w:pPr>
        <w:pStyle w:val="BodyText"/>
        <w:rPr>
          <w:b/>
        </w:rPr>
      </w:pPr>
    </w:p>
    <w:p w14:paraId="22810BEC" w14:textId="77777777" w:rsidR="00F35045" w:rsidRDefault="005D3824" w:rsidP="006D7AD2">
      <w:pPr>
        <w:pStyle w:val="BodyText"/>
        <w:ind w:left="140" w:right="170"/>
        <w:jc w:val="both"/>
      </w:pPr>
      <w:r>
        <w:t>The</w:t>
      </w:r>
      <w:r>
        <w:rPr>
          <w:spacing w:val="-1"/>
        </w:rPr>
        <w:t xml:space="preserve"> </w:t>
      </w:r>
      <w:r>
        <w:t>College</w:t>
      </w:r>
      <w:r>
        <w:rPr>
          <w:spacing w:val="-1"/>
        </w:rPr>
        <w:t xml:space="preserve"> </w:t>
      </w:r>
      <w:r>
        <w:t>strives</w:t>
      </w:r>
      <w:r>
        <w:rPr>
          <w:spacing w:val="-1"/>
        </w:rPr>
        <w:t xml:space="preserve"> </w:t>
      </w:r>
      <w:r>
        <w:t>to</w:t>
      </w:r>
      <w:r>
        <w:rPr>
          <w:spacing w:val="-1"/>
        </w:rPr>
        <w:t xml:space="preserve"> </w:t>
      </w:r>
      <w:r>
        <w:t>create</w:t>
      </w:r>
      <w:r>
        <w:rPr>
          <w:spacing w:val="-1"/>
        </w:rPr>
        <w:t xml:space="preserve"> </w:t>
      </w:r>
      <w:r>
        <w:t>an atmosphere that</w:t>
      </w:r>
      <w:r>
        <w:rPr>
          <w:spacing w:val="-3"/>
        </w:rPr>
        <w:t xml:space="preserve"> </w:t>
      </w:r>
      <w:r>
        <w:t>supports</w:t>
      </w:r>
      <w:r>
        <w:rPr>
          <w:spacing w:val="-1"/>
        </w:rPr>
        <w:t xml:space="preserve"> </w:t>
      </w:r>
      <w:r>
        <w:t>the</w:t>
      </w:r>
      <w:r>
        <w:rPr>
          <w:spacing w:val="-4"/>
        </w:rPr>
        <w:t xml:space="preserve"> </w:t>
      </w:r>
      <w:r>
        <w:t>academic mission</w:t>
      </w:r>
      <w:r>
        <w:rPr>
          <w:spacing w:val="-1"/>
        </w:rPr>
        <w:t xml:space="preserve"> </w:t>
      </w:r>
      <w:r>
        <w:t>of</w:t>
      </w:r>
      <w:r>
        <w:rPr>
          <w:spacing w:val="-4"/>
        </w:rPr>
        <w:t xml:space="preserve"> </w:t>
      </w:r>
      <w:r>
        <w:t>the</w:t>
      </w:r>
      <w:r>
        <w:rPr>
          <w:spacing w:val="-4"/>
        </w:rPr>
        <w:t xml:space="preserve"> </w:t>
      </w:r>
      <w:r>
        <w:t>institution. Students should be able to learn in an environment that is orderly, peaceful, and free from disturbances</w:t>
      </w:r>
      <w:r>
        <w:rPr>
          <w:spacing w:val="-11"/>
        </w:rPr>
        <w:t xml:space="preserve"> </w:t>
      </w:r>
      <w:r>
        <w:t>that</w:t>
      </w:r>
      <w:r>
        <w:rPr>
          <w:spacing w:val="-7"/>
        </w:rPr>
        <w:t xml:space="preserve"> </w:t>
      </w:r>
      <w:r>
        <w:t>impede</w:t>
      </w:r>
      <w:r>
        <w:rPr>
          <w:spacing w:val="-8"/>
        </w:rPr>
        <w:t xml:space="preserve"> </w:t>
      </w:r>
      <w:r>
        <w:t>an</w:t>
      </w:r>
      <w:r>
        <w:rPr>
          <w:spacing w:val="-8"/>
        </w:rPr>
        <w:t xml:space="preserve"> </w:t>
      </w:r>
      <w:r>
        <w:t>individual’s</w:t>
      </w:r>
      <w:r>
        <w:rPr>
          <w:spacing w:val="-8"/>
        </w:rPr>
        <w:t xml:space="preserve"> </w:t>
      </w:r>
      <w:r>
        <w:t>growth</w:t>
      </w:r>
      <w:r>
        <w:rPr>
          <w:spacing w:val="-7"/>
        </w:rPr>
        <w:t xml:space="preserve"> </w:t>
      </w:r>
      <w:r>
        <w:t>and</w:t>
      </w:r>
      <w:r>
        <w:rPr>
          <w:spacing w:val="-8"/>
        </w:rPr>
        <w:t xml:space="preserve"> </w:t>
      </w:r>
      <w:r>
        <w:t>development.</w:t>
      </w:r>
      <w:r>
        <w:rPr>
          <w:spacing w:val="-8"/>
        </w:rPr>
        <w:t xml:space="preserve"> </w:t>
      </w:r>
      <w:r>
        <w:t>Respect</w:t>
      </w:r>
      <w:r>
        <w:rPr>
          <w:spacing w:val="-8"/>
        </w:rPr>
        <w:t xml:space="preserve"> </w:t>
      </w:r>
      <w:r>
        <w:t>for</w:t>
      </w:r>
      <w:r>
        <w:rPr>
          <w:spacing w:val="-8"/>
        </w:rPr>
        <w:t xml:space="preserve"> </w:t>
      </w:r>
      <w:r>
        <w:t>the</w:t>
      </w:r>
      <w:r>
        <w:rPr>
          <w:spacing w:val="-7"/>
        </w:rPr>
        <w:t xml:space="preserve"> </w:t>
      </w:r>
      <w:r>
        <w:t>rights</w:t>
      </w:r>
      <w:r>
        <w:rPr>
          <w:spacing w:val="-8"/>
        </w:rPr>
        <w:t xml:space="preserve"> </w:t>
      </w:r>
      <w:r>
        <w:t>of</w:t>
      </w:r>
      <w:r>
        <w:rPr>
          <w:spacing w:val="-8"/>
        </w:rPr>
        <w:t xml:space="preserve"> </w:t>
      </w:r>
      <w:r>
        <w:t xml:space="preserve">others and for the College and its property are essential expectations for each St. Francis student. The aiding, abetting, inciting of, attempting to commit, or committing of any act or behavior by a student which interferes with or otherwise disrupts the educational purpose of the College is </w:t>
      </w:r>
      <w:r>
        <w:rPr>
          <w:spacing w:val="-2"/>
        </w:rPr>
        <w:t>prohibited</w:t>
      </w:r>
      <w:r>
        <w:rPr>
          <w:spacing w:val="-6"/>
        </w:rPr>
        <w:t xml:space="preserve"> </w:t>
      </w:r>
      <w:r>
        <w:rPr>
          <w:spacing w:val="-2"/>
        </w:rPr>
        <w:t>and</w:t>
      </w:r>
      <w:r>
        <w:rPr>
          <w:spacing w:val="-6"/>
        </w:rPr>
        <w:t xml:space="preserve"> </w:t>
      </w:r>
      <w:r>
        <w:rPr>
          <w:spacing w:val="-2"/>
        </w:rPr>
        <w:t>subjects</w:t>
      </w:r>
      <w:r>
        <w:rPr>
          <w:spacing w:val="-6"/>
        </w:rPr>
        <w:t xml:space="preserve"> </w:t>
      </w:r>
      <w:r>
        <w:rPr>
          <w:spacing w:val="-2"/>
        </w:rPr>
        <w:t>a</w:t>
      </w:r>
      <w:r>
        <w:rPr>
          <w:spacing w:val="-3"/>
        </w:rPr>
        <w:t xml:space="preserve"> </w:t>
      </w:r>
      <w:r>
        <w:rPr>
          <w:spacing w:val="-2"/>
        </w:rPr>
        <w:t>student</w:t>
      </w:r>
      <w:r>
        <w:rPr>
          <w:spacing w:val="-6"/>
        </w:rPr>
        <w:t xml:space="preserve"> </w:t>
      </w:r>
      <w:r>
        <w:rPr>
          <w:spacing w:val="-2"/>
        </w:rPr>
        <w:t>to</w:t>
      </w:r>
      <w:r>
        <w:rPr>
          <w:spacing w:val="-6"/>
        </w:rPr>
        <w:t xml:space="preserve"> </w:t>
      </w:r>
      <w:r>
        <w:rPr>
          <w:spacing w:val="-2"/>
        </w:rPr>
        <w:t>the</w:t>
      </w:r>
      <w:r>
        <w:rPr>
          <w:spacing w:val="-8"/>
        </w:rPr>
        <w:t xml:space="preserve"> </w:t>
      </w:r>
      <w:r>
        <w:rPr>
          <w:spacing w:val="-2"/>
        </w:rPr>
        <w:t>disciplinary</w:t>
      </w:r>
      <w:r>
        <w:rPr>
          <w:spacing w:val="-6"/>
        </w:rPr>
        <w:t xml:space="preserve"> </w:t>
      </w:r>
      <w:r>
        <w:rPr>
          <w:spacing w:val="-2"/>
        </w:rPr>
        <w:t>process</w:t>
      </w:r>
      <w:r>
        <w:rPr>
          <w:spacing w:val="-6"/>
        </w:rPr>
        <w:t xml:space="preserve"> </w:t>
      </w:r>
      <w:r>
        <w:rPr>
          <w:spacing w:val="-2"/>
        </w:rPr>
        <w:t>and</w:t>
      </w:r>
      <w:r>
        <w:rPr>
          <w:spacing w:val="-6"/>
        </w:rPr>
        <w:t xml:space="preserve"> </w:t>
      </w:r>
      <w:r>
        <w:rPr>
          <w:spacing w:val="-2"/>
        </w:rPr>
        <w:t>potential</w:t>
      </w:r>
      <w:r>
        <w:rPr>
          <w:spacing w:val="-8"/>
        </w:rPr>
        <w:t xml:space="preserve"> </w:t>
      </w:r>
      <w:r>
        <w:rPr>
          <w:spacing w:val="-2"/>
        </w:rPr>
        <w:t>sanctions</w:t>
      </w:r>
      <w:r>
        <w:rPr>
          <w:spacing w:val="-6"/>
        </w:rPr>
        <w:t xml:space="preserve"> </w:t>
      </w:r>
      <w:r>
        <w:rPr>
          <w:spacing w:val="-2"/>
        </w:rPr>
        <w:t>under</w:t>
      </w:r>
      <w:r>
        <w:rPr>
          <w:spacing w:val="-6"/>
        </w:rPr>
        <w:t xml:space="preserve"> </w:t>
      </w:r>
      <w:r>
        <w:rPr>
          <w:spacing w:val="-2"/>
        </w:rPr>
        <w:t>the</w:t>
      </w:r>
      <w:r>
        <w:rPr>
          <w:spacing w:val="-8"/>
        </w:rPr>
        <w:t xml:space="preserve"> </w:t>
      </w:r>
      <w:r>
        <w:rPr>
          <w:spacing w:val="-2"/>
        </w:rPr>
        <w:t>Code.</w:t>
      </w:r>
    </w:p>
    <w:p w14:paraId="22810BED" w14:textId="77777777" w:rsidR="00F35045" w:rsidRDefault="00F35045" w:rsidP="006D7AD2">
      <w:pPr>
        <w:pStyle w:val="BodyText"/>
      </w:pPr>
    </w:p>
    <w:p w14:paraId="22810BEE" w14:textId="0AAFEAE6" w:rsidR="00F35045" w:rsidRDefault="005D3824" w:rsidP="006D7AD2">
      <w:pPr>
        <w:pStyle w:val="BodyText"/>
        <w:ind w:left="140" w:right="173"/>
        <w:jc w:val="both"/>
      </w:pPr>
      <w:r>
        <w:t>Allegations involving discrimination including, but not limited to, sex or gender-based discrimination (including discrimination based on sexual orientation, gender identity and gender expression</w:t>
      </w:r>
      <w:r>
        <w:rPr>
          <w:spacing w:val="-12"/>
        </w:rPr>
        <w:t xml:space="preserve"> </w:t>
      </w:r>
      <w:r>
        <w:t>as</w:t>
      </w:r>
      <w:r>
        <w:rPr>
          <w:spacing w:val="-12"/>
        </w:rPr>
        <w:t xml:space="preserve"> </w:t>
      </w:r>
      <w:r>
        <w:t>well</w:t>
      </w:r>
      <w:r>
        <w:rPr>
          <w:spacing w:val="-9"/>
        </w:rPr>
        <w:t xml:space="preserve"> </w:t>
      </w:r>
      <w:r>
        <w:t>as</w:t>
      </w:r>
      <w:r>
        <w:rPr>
          <w:spacing w:val="-14"/>
        </w:rPr>
        <w:t xml:space="preserve"> </w:t>
      </w:r>
      <w:r>
        <w:t>sexual</w:t>
      </w:r>
      <w:r>
        <w:rPr>
          <w:spacing w:val="-12"/>
        </w:rPr>
        <w:t xml:space="preserve"> </w:t>
      </w:r>
      <w:r>
        <w:t>assault</w:t>
      </w:r>
      <w:r>
        <w:rPr>
          <w:spacing w:val="-9"/>
        </w:rPr>
        <w:t xml:space="preserve"> </w:t>
      </w:r>
      <w:r>
        <w:t>and</w:t>
      </w:r>
      <w:r>
        <w:rPr>
          <w:spacing w:val="-12"/>
        </w:rPr>
        <w:t xml:space="preserve"> </w:t>
      </w:r>
      <w:r>
        <w:t>sexual</w:t>
      </w:r>
      <w:r>
        <w:rPr>
          <w:spacing w:val="-12"/>
        </w:rPr>
        <w:t xml:space="preserve"> </w:t>
      </w:r>
      <w:r>
        <w:t>harassment</w:t>
      </w:r>
      <w:r>
        <w:rPr>
          <w:spacing w:val="-12"/>
        </w:rPr>
        <w:t xml:space="preserve"> </w:t>
      </w:r>
      <w:r>
        <w:t>are</w:t>
      </w:r>
      <w:r>
        <w:rPr>
          <w:spacing w:val="-14"/>
        </w:rPr>
        <w:t xml:space="preserve"> </w:t>
      </w:r>
      <w:r>
        <w:t>addressed</w:t>
      </w:r>
      <w:r>
        <w:rPr>
          <w:spacing w:val="-14"/>
        </w:rPr>
        <w:t xml:space="preserve"> </w:t>
      </w:r>
      <w:r>
        <w:t>in</w:t>
      </w:r>
      <w:r>
        <w:rPr>
          <w:spacing w:val="-12"/>
        </w:rPr>
        <w:t xml:space="preserve"> </w:t>
      </w:r>
      <w:r>
        <w:t>the</w:t>
      </w:r>
      <w:r>
        <w:rPr>
          <w:spacing w:val="-14"/>
        </w:rPr>
        <w:t xml:space="preserve"> </w:t>
      </w:r>
      <w:r>
        <w:t>St.</w:t>
      </w:r>
      <w:r>
        <w:rPr>
          <w:spacing w:val="-12"/>
        </w:rPr>
        <w:t xml:space="preserve"> </w:t>
      </w:r>
      <w:r>
        <w:t>Francis</w:t>
      </w:r>
      <w:r>
        <w:rPr>
          <w:spacing w:val="-12"/>
        </w:rPr>
        <w:t xml:space="preserve"> </w:t>
      </w:r>
      <w:r>
        <w:t>College</w:t>
      </w:r>
      <w:r w:rsidR="00454B4B">
        <w:t>’s</w:t>
      </w:r>
      <w:r>
        <w:t xml:space="preserve"> </w:t>
      </w:r>
      <w:hyperlink w:anchor="_Discrimination,_Harassment_and" w:history="1">
        <w:r w:rsidR="00454B4B" w:rsidRPr="00454B4B">
          <w:t>Discrimination, Harassment, and Sexual Misconduct Policy</w:t>
        </w:r>
      </w:hyperlink>
      <w:r w:rsidR="00454B4B">
        <w:t>)</w:t>
      </w:r>
      <w:r>
        <w:t>.</w:t>
      </w:r>
    </w:p>
    <w:p w14:paraId="22810BEF" w14:textId="77777777" w:rsidR="00F35045" w:rsidRDefault="00F35045" w:rsidP="006D7AD2">
      <w:pPr>
        <w:pStyle w:val="BodyText"/>
      </w:pPr>
    </w:p>
    <w:p w14:paraId="22810BF0" w14:textId="77777777" w:rsidR="00F35045" w:rsidRDefault="005D3824" w:rsidP="006D7AD2">
      <w:pPr>
        <w:pStyle w:val="BodyText"/>
        <w:ind w:left="140" w:right="172"/>
        <w:jc w:val="both"/>
      </w:pPr>
      <w:r>
        <w:t xml:space="preserve">It is a violation of this Code for any student, student group, or student organization to engage in behavior that aids, attempts, assists, </w:t>
      </w:r>
      <w:proofErr w:type="gramStart"/>
      <w:r>
        <w:t>promotes, condones</w:t>
      </w:r>
      <w:proofErr w:type="gramEnd"/>
      <w:r>
        <w:t>, encourages, requires, conceals, or facilitates any act prohibited by this Code. Allowing, permitting, or providing an opportunity for a guest to violate College policy is also prohibited.</w:t>
      </w:r>
    </w:p>
    <w:p w14:paraId="22810BF1" w14:textId="77777777" w:rsidR="00F35045" w:rsidRDefault="00F35045" w:rsidP="006D7AD2">
      <w:pPr>
        <w:pStyle w:val="BodyText"/>
      </w:pPr>
    </w:p>
    <w:p w14:paraId="22810BF2" w14:textId="77777777" w:rsidR="00F35045" w:rsidRDefault="005D3824" w:rsidP="006D7AD2">
      <w:pPr>
        <w:pStyle w:val="BodyText"/>
        <w:ind w:left="140" w:right="174"/>
        <w:jc w:val="both"/>
      </w:pPr>
      <w:r>
        <w:t xml:space="preserve">These violations are included in each section below and need not be cited separately. Lack of familiarity with </w:t>
      </w:r>
      <w:proofErr w:type="gramStart"/>
      <w:r>
        <w:t>College</w:t>
      </w:r>
      <w:proofErr w:type="gramEnd"/>
      <w:r>
        <w:t xml:space="preserve"> policy is not a defense to a violation of this Code.</w:t>
      </w:r>
    </w:p>
    <w:p w14:paraId="22810BF3" w14:textId="77777777" w:rsidR="00F35045" w:rsidRDefault="00F35045" w:rsidP="006D7AD2">
      <w:pPr>
        <w:pStyle w:val="BodyText"/>
      </w:pPr>
    </w:p>
    <w:p w14:paraId="22810BF4" w14:textId="77777777" w:rsidR="00F35045" w:rsidRDefault="005D3824" w:rsidP="006D7AD2">
      <w:pPr>
        <w:pStyle w:val="BodyText"/>
        <w:ind w:left="140" w:right="172"/>
        <w:jc w:val="both"/>
      </w:pPr>
      <w:r>
        <w:t>Unless specifically noted in the policy definition, intent (</w:t>
      </w:r>
      <w:proofErr w:type="gramStart"/>
      <w:r>
        <w:t>whether or not</w:t>
      </w:r>
      <w:proofErr w:type="gramEnd"/>
      <w:r>
        <w:t xml:space="preserve"> a student intended to undertake an action that would violate the code) is not a required element to establish a policy violation.</w:t>
      </w:r>
      <w:r>
        <w:rPr>
          <w:spacing w:val="-5"/>
        </w:rPr>
        <w:t xml:space="preserve"> </w:t>
      </w:r>
      <w:r>
        <w:t>Additionally,</w:t>
      </w:r>
      <w:r>
        <w:rPr>
          <w:spacing w:val="-7"/>
        </w:rPr>
        <w:t xml:space="preserve"> </w:t>
      </w:r>
      <w:r>
        <w:t>intoxication</w:t>
      </w:r>
      <w:r>
        <w:rPr>
          <w:spacing w:val="-5"/>
        </w:rPr>
        <w:t xml:space="preserve"> </w:t>
      </w:r>
      <w:r>
        <w:t>or</w:t>
      </w:r>
      <w:r>
        <w:rPr>
          <w:spacing w:val="-7"/>
        </w:rPr>
        <w:t xml:space="preserve"> </w:t>
      </w:r>
      <w:r>
        <w:t>impairment</w:t>
      </w:r>
      <w:r>
        <w:rPr>
          <w:spacing w:val="-5"/>
        </w:rPr>
        <w:t xml:space="preserve"> </w:t>
      </w:r>
      <w:r>
        <w:t>from</w:t>
      </w:r>
      <w:r>
        <w:rPr>
          <w:spacing w:val="-5"/>
        </w:rPr>
        <w:t xml:space="preserve"> </w:t>
      </w:r>
      <w:r>
        <w:t>alcohol,</w:t>
      </w:r>
      <w:r>
        <w:rPr>
          <w:spacing w:val="-5"/>
        </w:rPr>
        <w:t xml:space="preserve"> </w:t>
      </w:r>
      <w:r>
        <w:t>drugs,</w:t>
      </w:r>
      <w:r>
        <w:rPr>
          <w:spacing w:val="-5"/>
        </w:rPr>
        <w:t xml:space="preserve"> </w:t>
      </w:r>
      <w:r>
        <w:t>or</w:t>
      </w:r>
      <w:r>
        <w:rPr>
          <w:spacing w:val="-9"/>
        </w:rPr>
        <w:t xml:space="preserve"> </w:t>
      </w:r>
      <w:r>
        <w:t>other</w:t>
      </w:r>
      <w:r>
        <w:rPr>
          <w:spacing w:val="-8"/>
        </w:rPr>
        <w:t xml:space="preserve"> </w:t>
      </w:r>
      <w:r>
        <w:t>substances</w:t>
      </w:r>
      <w:r>
        <w:rPr>
          <w:spacing w:val="-5"/>
        </w:rPr>
        <w:t xml:space="preserve"> </w:t>
      </w:r>
      <w:r>
        <w:t>is</w:t>
      </w:r>
      <w:r>
        <w:rPr>
          <w:spacing w:val="-5"/>
        </w:rPr>
        <w:t xml:space="preserve"> </w:t>
      </w:r>
      <w:r>
        <w:t>not a defense to a violation of this Code.</w:t>
      </w:r>
    </w:p>
    <w:p w14:paraId="22810BF5" w14:textId="77777777" w:rsidR="00F35045" w:rsidRDefault="00F35045" w:rsidP="006D7AD2">
      <w:pPr>
        <w:pStyle w:val="BodyText"/>
      </w:pPr>
    </w:p>
    <w:p w14:paraId="22810BF6" w14:textId="77777777" w:rsidR="00F35045" w:rsidRPr="004B41F8" w:rsidRDefault="005D3824" w:rsidP="006D7AD2">
      <w:pPr>
        <w:pStyle w:val="BodyText"/>
        <w:ind w:left="140"/>
        <w:jc w:val="both"/>
        <w:rPr>
          <w:spacing w:val="-2"/>
        </w:rPr>
      </w:pPr>
      <w:r w:rsidRPr="004B41F8">
        <w:t>The</w:t>
      </w:r>
      <w:r w:rsidRPr="004B41F8">
        <w:rPr>
          <w:spacing w:val="-12"/>
        </w:rPr>
        <w:t xml:space="preserve"> </w:t>
      </w:r>
      <w:r w:rsidRPr="004B41F8">
        <w:t>following</w:t>
      </w:r>
      <w:r w:rsidRPr="004B41F8">
        <w:rPr>
          <w:spacing w:val="-11"/>
        </w:rPr>
        <w:t xml:space="preserve"> </w:t>
      </w:r>
      <w:r w:rsidRPr="004B41F8">
        <w:t>list</w:t>
      </w:r>
      <w:r w:rsidRPr="004B41F8">
        <w:rPr>
          <w:spacing w:val="-11"/>
        </w:rPr>
        <w:t xml:space="preserve"> </w:t>
      </w:r>
      <w:r w:rsidRPr="004B41F8">
        <w:t>describes</w:t>
      </w:r>
      <w:r w:rsidRPr="004B41F8">
        <w:rPr>
          <w:spacing w:val="-11"/>
        </w:rPr>
        <w:t xml:space="preserve"> </w:t>
      </w:r>
      <w:r w:rsidRPr="004B41F8">
        <w:t>prohibited</w:t>
      </w:r>
      <w:r w:rsidRPr="004B41F8">
        <w:rPr>
          <w:spacing w:val="-11"/>
        </w:rPr>
        <w:t xml:space="preserve"> </w:t>
      </w:r>
      <w:r w:rsidRPr="004B41F8">
        <w:rPr>
          <w:spacing w:val="-2"/>
        </w:rPr>
        <w:t>conduct.</w:t>
      </w:r>
    </w:p>
    <w:p w14:paraId="66DBCC33" w14:textId="77777777" w:rsidR="004B41F8" w:rsidRPr="004B41F8" w:rsidRDefault="004B41F8" w:rsidP="006D7AD2">
      <w:pPr>
        <w:pStyle w:val="BodyText"/>
        <w:ind w:left="140"/>
        <w:jc w:val="both"/>
      </w:pPr>
    </w:p>
    <w:p w14:paraId="22810BF7" w14:textId="77777777" w:rsidR="00F35045" w:rsidRPr="004B41F8" w:rsidRDefault="005D3824" w:rsidP="004B41F8">
      <w:pPr>
        <w:pStyle w:val="ListParagraph"/>
        <w:numPr>
          <w:ilvl w:val="1"/>
          <w:numId w:val="6"/>
        </w:numPr>
        <w:ind w:left="450" w:hanging="359"/>
        <w:rPr>
          <w:b/>
          <w:sz w:val="24"/>
          <w:szCs w:val="24"/>
        </w:rPr>
      </w:pPr>
      <w:r w:rsidRPr="004B41F8">
        <w:rPr>
          <w:b/>
          <w:sz w:val="24"/>
          <w:szCs w:val="24"/>
        </w:rPr>
        <w:lastRenderedPageBreak/>
        <w:t>Violation</w:t>
      </w:r>
      <w:r w:rsidRPr="004B41F8">
        <w:rPr>
          <w:b/>
          <w:spacing w:val="-8"/>
          <w:sz w:val="24"/>
          <w:szCs w:val="24"/>
        </w:rPr>
        <w:t xml:space="preserve"> </w:t>
      </w:r>
      <w:r w:rsidRPr="004B41F8">
        <w:rPr>
          <w:b/>
          <w:sz w:val="24"/>
          <w:szCs w:val="24"/>
        </w:rPr>
        <w:t>of</w:t>
      </w:r>
      <w:r w:rsidRPr="004B41F8">
        <w:rPr>
          <w:b/>
          <w:spacing w:val="-11"/>
          <w:sz w:val="24"/>
          <w:szCs w:val="24"/>
        </w:rPr>
        <w:t xml:space="preserve"> </w:t>
      </w:r>
      <w:r w:rsidRPr="004B41F8">
        <w:rPr>
          <w:b/>
          <w:sz w:val="24"/>
          <w:szCs w:val="24"/>
        </w:rPr>
        <w:t>College</w:t>
      </w:r>
      <w:r w:rsidRPr="004B41F8">
        <w:rPr>
          <w:b/>
          <w:spacing w:val="-12"/>
          <w:sz w:val="24"/>
          <w:szCs w:val="24"/>
        </w:rPr>
        <w:t xml:space="preserve"> </w:t>
      </w:r>
      <w:r w:rsidRPr="004B41F8">
        <w:rPr>
          <w:b/>
          <w:spacing w:val="-2"/>
          <w:sz w:val="24"/>
          <w:szCs w:val="24"/>
        </w:rPr>
        <w:t>Policies</w:t>
      </w:r>
    </w:p>
    <w:p w14:paraId="7B4F9AF0" w14:textId="77777777" w:rsidR="004B41F8" w:rsidRDefault="004B41F8" w:rsidP="004B41F8">
      <w:pPr>
        <w:pStyle w:val="BodyText"/>
        <w:ind w:left="140" w:right="172"/>
        <w:jc w:val="both"/>
      </w:pPr>
    </w:p>
    <w:p w14:paraId="22810BF8" w14:textId="669EF5FB" w:rsidR="00F35045" w:rsidRPr="004B41F8" w:rsidRDefault="005D3824" w:rsidP="004B41F8">
      <w:pPr>
        <w:pStyle w:val="BodyText"/>
        <w:ind w:left="140" w:right="172"/>
        <w:jc w:val="both"/>
      </w:pPr>
      <w:r w:rsidRPr="004B41F8">
        <w:t xml:space="preserve">Violation of any College policy, rule, or regulation published in hard copy or available electronically on the College website or </w:t>
      </w:r>
      <w:proofErr w:type="spellStart"/>
      <w:r w:rsidRPr="004B41F8">
        <w:t>mySFC</w:t>
      </w:r>
      <w:proofErr w:type="spellEnd"/>
      <w:r w:rsidRPr="004B41F8">
        <w:t xml:space="preserve"> portal.</w:t>
      </w:r>
    </w:p>
    <w:p w14:paraId="062660AE" w14:textId="77777777" w:rsidR="004B41F8" w:rsidRPr="004B41F8" w:rsidRDefault="004B41F8" w:rsidP="004B41F8">
      <w:pPr>
        <w:pStyle w:val="BodyText"/>
        <w:ind w:left="140" w:right="172"/>
        <w:jc w:val="both"/>
      </w:pPr>
    </w:p>
    <w:p w14:paraId="22810BF9" w14:textId="77777777" w:rsidR="00F35045" w:rsidRPr="004B41F8" w:rsidRDefault="005D3824" w:rsidP="004B41F8">
      <w:pPr>
        <w:pStyle w:val="ListParagraph"/>
        <w:numPr>
          <w:ilvl w:val="1"/>
          <w:numId w:val="6"/>
        </w:numPr>
        <w:ind w:left="450" w:hanging="359"/>
        <w:rPr>
          <w:b/>
          <w:sz w:val="24"/>
          <w:szCs w:val="24"/>
        </w:rPr>
      </w:pPr>
      <w:r w:rsidRPr="004B41F8">
        <w:rPr>
          <w:b/>
          <w:sz w:val="24"/>
          <w:szCs w:val="24"/>
        </w:rPr>
        <w:t>Failure</w:t>
      </w:r>
      <w:r w:rsidRPr="004B41F8">
        <w:rPr>
          <w:b/>
          <w:spacing w:val="-8"/>
          <w:sz w:val="24"/>
          <w:szCs w:val="24"/>
        </w:rPr>
        <w:t xml:space="preserve"> </w:t>
      </w:r>
      <w:r w:rsidRPr="004B41F8">
        <w:rPr>
          <w:b/>
          <w:sz w:val="24"/>
          <w:szCs w:val="24"/>
        </w:rPr>
        <w:t>to</w:t>
      </w:r>
      <w:r w:rsidRPr="004B41F8">
        <w:rPr>
          <w:b/>
          <w:spacing w:val="-6"/>
          <w:sz w:val="24"/>
          <w:szCs w:val="24"/>
        </w:rPr>
        <w:t xml:space="preserve"> </w:t>
      </w:r>
      <w:r w:rsidRPr="004B41F8">
        <w:rPr>
          <w:b/>
          <w:spacing w:val="-2"/>
          <w:sz w:val="24"/>
          <w:szCs w:val="24"/>
        </w:rPr>
        <w:t>Comply</w:t>
      </w:r>
    </w:p>
    <w:p w14:paraId="397CF8A2" w14:textId="77777777" w:rsidR="004B41F8" w:rsidRDefault="004B41F8" w:rsidP="006D7AD2">
      <w:pPr>
        <w:pStyle w:val="BodyText"/>
        <w:ind w:left="140" w:right="172"/>
        <w:jc w:val="both"/>
      </w:pPr>
    </w:p>
    <w:p w14:paraId="22810BFB" w14:textId="37F7D396" w:rsidR="00F35045" w:rsidRPr="004B41F8" w:rsidRDefault="005D3824" w:rsidP="006D7AD2">
      <w:pPr>
        <w:pStyle w:val="BodyText"/>
        <w:ind w:left="140" w:right="172"/>
        <w:jc w:val="both"/>
        <w:rPr>
          <w:spacing w:val="-2"/>
        </w:rPr>
      </w:pPr>
      <w:r w:rsidRPr="004B41F8">
        <w:t>Students</w:t>
      </w:r>
      <w:r w:rsidRPr="004B41F8">
        <w:rPr>
          <w:spacing w:val="-8"/>
        </w:rPr>
        <w:t xml:space="preserve"> </w:t>
      </w:r>
      <w:r w:rsidRPr="004B41F8">
        <w:t>are</w:t>
      </w:r>
      <w:r w:rsidRPr="004B41F8">
        <w:rPr>
          <w:spacing w:val="-9"/>
        </w:rPr>
        <w:t xml:space="preserve"> </w:t>
      </w:r>
      <w:r w:rsidRPr="004B41F8">
        <w:t>required</w:t>
      </w:r>
      <w:r w:rsidRPr="004B41F8">
        <w:rPr>
          <w:spacing w:val="-13"/>
        </w:rPr>
        <w:t xml:space="preserve"> </w:t>
      </w:r>
      <w:r w:rsidRPr="004B41F8">
        <w:t>to</w:t>
      </w:r>
      <w:r w:rsidRPr="004B41F8">
        <w:rPr>
          <w:spacing w:val="-8"/>
        </w:rPr>
        <w:t xml:space="preserve"> </w:t>
      </w:r>
      <w:r w:rsidRPr="004B41F8">
        <w:t>comply</w:t>
      </w:r>
      <w:r w:rsidRPr="004B41F8">
        <w:rPr>
          <w:spacing w:val="-10"/>
        </w:rPr>
        <w:t xml:space="preserve"> </w:t>
      </w:r>
      <w:r w:rsidRPr="004B41F8">
        <w:t>with</w:t>
      </w:r>
      <w:r w:rsidRPr="004B41F8">
        <w:rPr>
          <w:spacing w:val="-8"/>
        </w:rPr>
        <w:t xml:space="preserve"> </w:t>
      </w:r>
      <w:r w:rsidRPr="004B41F8">
        <w:t>reasonable</w:t>
      </w:r>
      <w:r w:rsidRPr="004B41F8">
        <w:rPr>
          <w:spacing w:val="-9"/>
        </w:rPr>
        <w:t xml:space="preserve"> </w:t>
      </w:r>
      <w:r w:rsidRPr="004B41F8">
        <w:t>requests</w:t>
      </w:r>
      <w:r w:rsidRPr="004B41F8">
        <w:rPr>
          <w:spacing w:val="-10"/>
        </w:rPr>
        <w:t xml:space="preserve"> </w:t>
      </w:r>
      <w:r w:rsidRPr="004B41F8">
        <w:t>or</w:t>
      </w:r>
      <w:r w:rsidRPr="004B41F8">
        <w:rPr>
          <w:spacing w:val="-10"/>
        </w:rPr>
        <w:t xml:space="preserve"> </w:t>
      </w:r>
      <w:r w:rsidRPr="004B41F8">
        <w:t>orders</w:t>
      </w:r>
      <w:r w:rsidRPr="004B41F8">
        <w:rPr>
          <w:spacing w:val="-10"/>
        </w:rPr>
        <w:t xml:space="preserve"> </w:t>
      </w:r>
      <w:r w:rsidRPr="004B41F8">
        <w:t>by</w:t>
      </w:r>
      <w:r w:rsidRPr="004B41F8">
        <w:rPr>
          <w:spacing w:val="-10"/>
        </w:rPr>
        <w:t xml:space="preserve"> </w:t>
      </w:r>
      <w:r w:rsidRPr="004B41F8">
        <w:t>authorized</w:t>
      </w:r>
      <w:r w:rsidRPr="004B41F8">
        <w:rPr>
          <w:spacing w:val="-13"/>
        </w:rPr>
        <w:t xml:space="preserve"> </w:t>
      </w:r>
      <w:r w:rsidRPr="004B41F8">
        <w:t>College</w:t>
      </w:r>
      <w:r w:rsidRPr="004B41F8">
        <w:rPr>
          <w:spacing w:val="-13"/>
        </w:rPr>
        <w:t xml:space="preserve"> </w:t>
      </w:r>
      <w:r w:rsidRPr="004B41F8">
        <w:t>officials or representatives acting on behalf of the</w:t>
      </w:r>
      <w:r w:rsidRPr="004B41F8">
        <w:rPr>
          <w:spacing w:val="-1"/>
        </w:rPr>
        <w:t xml:space="preserve"> </w:t>
      </w:r>
      <w:r w:rsidRPr="004B41F8">
        <w:t>College.</w:t>
      </w:r>
      <w:r w:rsidRPr="004B41F8">
        <w:rPr>
          <w:spacing w:val="-1"/>
        </w:rPr>
        <w:t xml:space="preserve"> </w:t>
      </w:r>
      <w:r w:rsidRPr="004B41F8">
        <w:t>This requirement includes reasonable requests for</w:t>
      </w:r>
      <w:r w:rsidRPr="004B41F8">
        <w:rPr>
          <w:spacing w:val="-1"/>
        </w:rPr>
        <w:t xml:space="preserve"> </w:t>
      </w:r>
      <w:r w:rsidRPr="004B41F8">
        <w:t>students to meet appointments in administrative</w:t>
      </w:r>
      <w:r w:rsidRPr="004B41F8">
        <w:rPr>
          <w:spacing w:val="-1"/>
        </w:rPr>
        <w:t xml:space="preserve"> </w:t>
      </w:r>
      <w:r w:rsidRPr="004B41F8">
        <w:t xml:space="preserve">offices and at disciplinary investigations and </w:t>
      </w:r>
      <w:r w:rsidRPr="004B41F8">
        <w:rPr>
          <w:spacing w:val="-2"/>
        </w:rPr>
        <w:t>hearings.</w:t>
      </w:r>
    </w:p>
    <w:p w14:paraId="03EA30DF" w14:textId="77777777" w:rsidR="004B41F8" w:rsidRPr="004B41F8" w:rsidRDefault="004B41F8" w:rsidP="006D7AD2">
      <w:pPr>
        <w:pStyle w:val="BodyText"/>
        <w:ind w:left="140" w:right="172"/>
        <w:jc w:val="both"/>
      </w:pPr>
    </w:p>
    <w:p w14:paraId="007010A7" w14:textId="77777777" w:rsidR="004B41F8" w:rsidRPr="004B41F8" w:rsidRDefault="005D3824" w:rsidP="004B41F8">
      <w:pPr>
        <w:pStyle w:val="ListParagraph"/>
        <w:numPr>
          <w:ilvl w:val="1"/>
          <w:numId w:val="6"/>
        </w:numPr>
        <w:ind w:left="450" w:hanging="359"/>
        <w:rPr>
          <w:sz w:val="24"/>
          <w:szCs w:val="24"/>
        </w:rPr>
      </w:pPr>
      <w:r w:rsidRPr="004B41F8">
        <w:rPr>
          <w:b/>
          <w:sz w:val="24"/>
          <w:szCs w:val="24"/>
        </w:rPr>
        <w:t>Identification</w:t>
      </w:r>
    </w:p>
    <w:p w14:paraId="6A07BF8C" w14:textId="77777777" w:rsidR="004B41F8" w:rsidRDefault="004B41F8" w:rsidP="004B41F8">
      <w:pPr>
        <w:pStyle w:val="ListParagraph"/>
        <w:ind w:left="140" w:right="171" w:firstLine="0"/>
        <w:jc w:val="both"/>
        <w:rPr>
          <w:sz w:val="24"/>
          <w:szCs w:val="24"/>
        </w:rPr>
      </w:pPr>
    </w:p>
    <w:p w14:paraId="22810BFF" w14:textId="0A5B4236" w:rsidR="00F35045" w:rsidRPr="004B41F8" w:rsidRDefault="005D3824" w:rsidP="004B41F8">
      <w:pPr>
        <w:pStyle w:val="ListParagraph"/>
        <w:ind w:left="140" w:right="171" w:firstLine="0"/>
        <w:jc w:val="both"/>
        <w:rPr>
          <w:sz w:val="24"/>
          <w:szCs w:val="24"/>
        </w:rPr>
      </w:pPr>
      <w:r w:rsidRPr="004B41F8">
        <w:rPr>
          <w:sz w:val="24"/>
          <w:szCs w:val="24"/>
        </w:rPr>
        <w:t xml:space="preserve">All students and guests are required to provide their name and show appropriate identification to a College Official upon request. Therefore, students are required to carry their </w:t>
      </w:r>
      <w:proofErr w:type="gramStart"/>
      <w:r w:rsidRPr="004B41F8">
        <w:rPr>
          <w:sz w:val="24"/>
          <w:szCs w:val="24"/>
        </w:rPr>
        <w:t>College</w:t>
      </w:r>
      <w:proofErr w:type="gramEnd"/>
      <w:r w:rsidRPr="004B41F8">
        <w:rPr>
          <w:sz w:val="24"/>
          <w:szCs w:val="24"/>
        </w:rPr>
        <w:t xml:space="preserve"> issued identification cards when they are on campus or </w:t>
      </w:r>
      <w:proofErr w:type="gramStart"/>
      <w:r w:rsidRPr="004B41F8">
        <w:rPr>
          <w:sz w:val="24"/>
          <w:szCs w:val="24"/>
        </w:rPr>
        <w:t>in residence</w:t>
      </w:r>
      <w:proofErr w:type="gramEnd"/>
      <w:r w:rsidRPr="004B41F8">
        <w:rPr>
          <w:sz w:val="24"/>
          <w:szCs w:val="24"/>
        </w:rPr>
        <w:t xml:space="preserve"> halls.</w:t>
      </w:r>
    </w:p>
    <w:p w14:paraId="22810C00" w14:textId="77777777" w:rsidR="00F35045" w:rsidRPr="004B41F8" w:rsidRDefault="00F35045" w:rsidP="006D7AD2">
      <w:pPr>
        <w:pStyle w:val="BodyText"/>
      </w:pPr>
    </w:p>
    <w:p w14:paraId="22810C01" w14:textId="77777777" w:rsidR="00F35045" w:rsidRPr="004B41F8" w:rsidRDefault="005D3824" w:rsidP="006D7AD2">
      <w:pPr>
        <w:pStyle w:val="BodyText"/>
        <w:ind w:left="140"/>
        <w:jc w:val="both"/>
      </w:pPr>
      <w:r w:rsidRPr="004B41F8">
        <w:t>The</w:t>
      </w:r>
      <w:r w:rsidRPr="004B41F8">
        <w:rPr>
          <w:spacing w:val="-11"/>
        </w:rPr>
        <w:t xml:space="preserve"> </w:t>
      </w:r>
      <w:r w:rsidRPr="004B41F8">
        <w:t>following</w:t>
      </w:r>
      <w:r w:rsidRPr="004B41F8">
        <w:rPr>
          <w:spacing w:val="-10"/>
        </w:rPr>
        <w:t xml:space="preserve"> </w:t>
      </w:r>
      <w:r w:rsidRPr="004B41F8">
        <w:t>behaviors</w:t>
      </w:r>
      <w:r w:rsidRPr="004B41F8">
        <w:rPr>
          <w:spacing w:val="-8"/>
        </w:rPr>
        <w:t xml:space="preserve"> </w:t>
      </w:r>
      <w:r w:rsidRPr="004B41F8">
        <w:t>are</w:t>
      </w:r>
      <w:r w:rsidRPr="004B41F8">
        <w:rPr>
          <w:spacing w:val="-13"/>
        </w:rPr>
        <w:t xml:space="preserve"> </w:t>
      </w:r>
      <w:r w:rsidRPr="004B41F8">
        <w:rPr>
          <w:spacing w:val="-2"/>
        </w:rPr>
        <w:t>prohibited:</w:t>
      </w:r>
    </w:p>
    <w:p w14:paraId="22810C02" w14:textId="77777777" w:rsidR="00F35045" w:rsidRPr="004B41F8" w:rsidRDefault="005D3824" w:rsidP="006D7AD2">
      <w:pPr>
        <w:pStyle w:val="ListParagraph"/>
        <w:numPr>
          <w:ilvl w:val="2"/>
          <w:numId w:val="6"/>
        </w:numPr>
        <w:tabs>
          <w:tab w:val="left" w:pos="847"/>
          <w:tab w:val="left" w:pos="860"/>
        </w:tabs>
        <w:ind w:right="170" w:hanging="360"/>
        <w:jc w:val="both"/>
        <w:rPr>
          <w:sz w:val="24"/>
          <w:szCs w:val="24"/>
        </w:rPr>
      </w:pPr>
      <w:r w:rsidRPr="004B41F8">
        <w:rPr>
          <w:sz w:val="24"/>
          <w:szCs w:val="24"/>
        </w:rPr>
        <w:t>Falsely</w:t>
      </w:r>
      <w:r w:rsidRPr="004B41F8">
        <w:rPr>
          <w:spacing w:val="-15"/>
          <w:sz w:val="24"/>
          <w:szCs w:val="24"/>
        </w:rPr>
        <w:t xml:space="preserve"> </w:t>
      </w:r>
      <w:r w:rsidRPr="004B41F8">
        <w:rPr>
          <w:sz w:val="24"/>
          <w:szCs w:val="24"/>
        </w:rPr>
        <w:t>identifying</w:t>
      </w:r>
      <w:r w:rsidRPr="004B41F8">
        <w:rPr>
          <w:spacing w:val="-15"/>
          <w:sz w:val="24"/>
          <w:szCs w:val="24"/>
        </w:rPr>
        <w:t xml:space="preserve"> </w:t>
      </w:r>
      <w:r w:rsidRPr="004B41F8">
        <w:rPr>
          <w:sz w:val="24"/>
          <w:szCs w:val="24"/>
        </w:rPr>
        <w:t>oneself</w:t>
      </w:r>
      <w:r w:rsidRPr="004B41F8">
        <w:rPr>
          <w:spacing w:val="-15"/>
          <w:sz w:val="24"/>
          <w:szCs w:val="24"/>
        </w:rPr>
        <w:t xml:space="preserve"> </w:t>
      </w:r>
      <w:proofErr w:type="gramStart"/>
      <w:r w:rsidRPr="004B41F8">
        <w:rPr>
          <w:sz w:val="24"/>
          <w:szCs w:val="24"/>
        </w:rPr>
        <w:t>to</w:t>
      </w:r>
      <w:proofErr w:type="gramEnd"/>
      <w:r w:rsidRPr="004B41F8">
        <w:rPr>
          <w:spacing w:val="-15"/>
          <w:sz w:val="24"/>
          <w:szCs w:val="24"/>
        </w:rPr>
        <w:t xml:space="preserve"> </w:t>
      </w:r>
      <w:r w:rsidRPr="004B41F8">
        <w:rPr>
          <w:sz w:val="24"/>
          <w:szCs w:val="24"/>
        </w:rPr>
        <w:t>others</w:t>
      </w:r>
      <w:r w:rsidRPr="004B41F8">
        <w:rPr>
          <w:spacing w:val="-15"/>
          <w:sz w:val="24"/>
          <w:szCs w:val="24"/>
        </w:rPr>
        <w:t xml:space="preserve"> </w:t>
      </w:r>
      <w:r w:rsidRPr="004B41F8">
        <w:rPr>
          <w:sz w:val="24"/>
          <w:szCs w:val="24"/>
        </w:rPr>
        <w:t>(including,</w:t>
      </w:r>
      <w:r w:rsidRPr="004B41F8">
        <w:rPr>
          <w:spacing w:val="-15"/>
          <w:sz w:val="24"/>
          <w:szCs w:val="24"/>
        </w:rPr>
        <w:t xml:space="preserve"> </w:t>
      </w:r>
      <w:r w:rsidRPr="004B41F8">
        <w:rPr>
          <w:sz w:val="24"/>
          <w:szCs w:val="24"/>
        </w:rPr>
        <w:t>but</w:t>
      </w:r>
      <w:r w:rsidRPr="004B41F8">
        <w:rPr>
          <w:spacing w:val="-14"/>
          <w:sz w:val="24"/>
          <w:szCs w:val="24"/>
        </w:rPr>
        <w:t xml:space="preserve"> </w:t>
      </w:r>
      <w:r w:rsidRPr="004B41F8">
        <w:rPr>
          <w:sz w:val="24"/>
          <w:szCs w:val="24"/>
        </w:rPr>
        <w:t>not</w:t>
      </w:r>
      <w:r w:rsidRPr="004B41F8">
        <w:rPr>
          <w:spacing w:val="-15"/>
          <w:sz w:val="24"/>
          <w:szCs w:val="24"/>
        </w:rPr>
        <w:t xml:space="preserve"> </w:t>
      </w:r>
      <w:r w:rsidRPr="004B41F8">
        <w:rPr>
          <w:sz w:val="24"/>
          <w:szCs w:val="24"/>
        </w:rPr>
        <w:t>limited</w:t>
      </w:r>
      <w:r w:rsidRPr="004B41F8">
        <w:rPr>
          <w:spacing w:val="-15"/>
          <w:sz w:val="24"/>
          <w:szCs w:val="24"/>
        </w:rPr>
        <w:t xml:space="preserve"> </w:t>
      </w:r>
      <w:r w:rsidRPr="004B41F8">
        <w:rPr>
          <w:sz w:val="24"/>
          <w:szCs w:val="24"/>
        </w:rPr>
        <w:t>to</w:t>
      </w:r>
      <w:r w:rsidRPr="004B41F8">
        <w:rPr>
          <w:spacing w:val="-15"/>
          <w:sz w:val="24"/>
          <w:szCs w:val="24"/>
        </w:rPr>
        <w:t xml:space="preserve"> </w:t>
      </w:r>
      <w:r w:rsidRPr="004B41F8">
        <w:rPr>
          <w:sz w:val="24"/>
          <w:szCs w:val="24"/>
        </w:rPr>
        <w:t>showing</w:t>
      </w:r>
      <w:r w:rsidRPr="004B41F8">
        <w:rPr>
          <w:spacing w:val="-14"/>
          <w:sz w:val="24"/>
          <w:szCs w:val="24"/>
        </w:rPr>
        <w:t xml:space="preserve"> </w:t>
      </w:r>
      <w:r w:rsidRPr="004B41F8">
        <w:rPr>
          <w:sz w:val="24"/>
          <w:szCs w:val="24"/>
        </w:rPr>
        <w:t>an</w:t>
      </w:r>
      <w:r w:rsidRPr="004B41F8">
        <w:rPr>
          <w:spacing w:val="-15"/>
          <w:sz w:val="24"/>
          <w:szCs w:val="24"/>
        </w:rPr>
        <w:t xml:space="preserve"> </w:t>
      </w:r>
      <w:r w:rsidRPr="004B41F8">
        <w:rPr>
          <w:sz w:val="24"/>
          <w:szCs w:val="24"/>
        </w:rPr>
        <w:t>identification other than a student’s own); and</w:t>
      </w:r>
    </w:p>
    <w:p w14:paraId="1F03533D" w14:textId="01423B1A" w:rsidR="004B41F8" w:rsidRPr="004B41F8" w:rsidRDefault="005D3824" w:rsidP="004B41F8">
      <w:pPr>
        <w:pStyle w:val="ListParagraph"/>
        <w:numPr>
          <w:ilvl w:val="2"/>
          <w:numId w:val="6"/>
        </w:numPr>
        <w:tabs>
          <w:tab w:val="left" w:pos="847"/>
          <w:tab w:val="left" w:pos="860"/>
        </w:tabs>
        <w:ind w:right="168" w:hanging="360"/>
        <w:jc w:val="both"/>
        <w:rPr>
          <w:sz w:val="24"/>
          <w:szCs w:val="24"/>
        </w:rPr>
      </w:pPr>
      <w:r w:rsidRPr="004B41F8">
        <w:rPr>
          <w:sz w:val="24"/>
          <w:szCs w:val="24"/>
        </w:rPr>
        <w:t>Possession,</w:t>
      </w:r>
      <w:r w:rsidRPr="004B41F8">
        <w:rPr>
          <w:spacing w:val="-15"/>
          <w:sz w:val="24"/>
          <w:szCs w:val="24"/>
        </w:rPr>
        <w:t xml:space="preserve"> </w:t>
      </w:r>
      <w:r w:rsidRPr="004B41F8">
        <w:rPr>
          <w:sz w:val="24"/>
          <w:szCs w:val="24"/>
        </w:rPr>
        <w:t>production,</w:t>
      </w:r>
      <w:r w:rsidRPr="004B41F8">
        <w:rPr>
          <w:spacing w:val="-15"/>
          <w:sz w:val="24"/>
          <w:szCs w:val="24"/>
        </w:rPr>
        <w:t xml:space="preserve"> </w:t>
      </w:r>
      <w:r w:rsidRPr="004B41F8">
        <w:rPr>
          <w:sz w:val="24"/>
          <w:szCs w:val="24"/>
        </w:rPr>
        <w:t>or</w:t>
      </w:r>
      <w:r w:rsidRPr="004B41F8">
        <w:rPr>
          <w:spacing w:val="-15"/>
          <w:sz w:val="24"/>
          <w:szCs w:val="24"/>
        </w:rPr>
        <w:t xml:space="preserve"> </w:t>
      </w:r>
      <w:r w:rsidRPr="004B41F8">
        <w:rPr>
          <w:sz w:val="24"/>
          <w:szCs w:val="24"/>
        </w:rPr>
        <w:t>distribution</w:t>
      </w:r>
      <w:r w:rsidRPr="004B41F8">
        <w:rPr>
          <w:spacing w:val="-15"/>
          <w:sz w:val="24"/>
          <w:szCs w:val="24"/>
        </w:rPr>
        <w:t xml:space="preserve"> </w:t>
      </w:r>
      <w:r w:rsidRPr="004B41F8">
        <w:rPr>
          <w:sz w:val="24"/>
          <w:szCs w:val="24"/>
        </w:rPr>
        <w:t>of</w:t>
      </w:r>
      <w:r w:rsidRPr="004B41F8">
        <w:rPr>
          <w:spacing w:val="-15"/>
          <w:sz w:val="24"/>
          <w:szCs w:val="24"/>
        </w:rPr>
        <w:t xml:space="preserve"> </w:t>
      </w:r>
      <w:r w:rsidRPr="004B41F8">
        <w:rPr>
          <w:sz w:val="24"/>
          <w:szCs w:val="24"/>
        </w:rPr>
        <w:t>false</w:t>
      </w:r>
      <w:r w:rsidRPr="004B41F8">
        <w:rPr>
          <w:spacing w:val="-15"/>
          <w:sz w:val="24"/>
          <w:szCs w:val="24"/>
        </w:rPr>
        <w:t xml:space="preserve"> </w:t>
      </w:r>
      <w:r w:rsidRPr="004B41F8">
        <w:rPr>
          <w:sz w:val="24"/>
          <w:szCs w:val="24"/>
        </w:rPr>
        <w:t>identification</w:t>
      </w:r>
      <w:r w:rsidRPr="004B41F8">
        <w:rPr>
          <w:spacing w:val="-15"/>
          <w:sz w:val="24"/>
          <w:szCs w:val="24"/>
        </w:rPr>
        <w:t xml:space="preserve"> </w:t>
      </w:r>
      <w:r w:rsidRPr="004B41F8">
        <w:rPr>
          <w:sz w:val="24"/>
          <w:szCs w:val="24"/>
        </w:rPr>
        <w:t>cards,</w:t>
      </w:r>
      <w:r w:rsidRPr="004B41F8">
        <w:rPr>
          <w:spacing w:val="-15"/>
          <w:sz w:val="24"/>
          <w:szCs w:val="24"/>
        </w:rPr>
        <w:t xml:space="preserve"> </w:t>
      </w:r>
      <w:r w:rsidRPr="004B41F8">
        <w:rPr>
          <w:sz w:val="24"/>
          <w:szCs w:val="24"/>
        </w:rPr>
        <w:t>or</w:t>
      </w:r>
      <w:r w:rsidRPr="004B41F8">
        <w:rPr>
          <w:spacing w:val="-15"/>
          <w:sz w:val="24"/>
          <w:szCs w:val="24"/>
        </w:rPr>
        <w:t xml:space="preserve"> </w:t>
      </w:r>
      <w:r w:rsidRPr="004B41F8">
        <w:rPr>
          <w:sz w:val="24"/>
          <w:szCs w:val="24"/>
        </w:rPr>
        <w:t>materials</w:t>
      </w:r>
      <w:r w:rsidRPr="004B41F8">
        <w:rPr>
          <w:spacing w:val="-15"/>
          <w:sz w:val="24"/>
          <w:szCs w:val="24"/>
        </w:rPr>
        <w:t xml:space="preserve"> </w:t>
      </w:r>
      <w:r w:rsidRPr="004B41F8">
        <w:rPr>
          <w:sz w:val="24"/>
          <w:szCs w:val="24"/>
        </w:rPr>
        <w:t>to</w:t>
      </w:r>
      <w:r w:rsidRPr="004B41F8">
        <w:rPr>
          <w:spacing w:val="-15"/>
          <w:sz w:val="24"/>
          <w:szCs w:val="24"/>
        </w:rPr>
        <w:t xml:space="preserve"> </w:t>
      </w:r>
      <w:r w:rsidRPr="004B41F8">
        <w:rPr>
          <w:sz w:val="24"/>
          <w:szCs w:val="24"/>
        </w:rPr>
        <w:t xml:space="preserve">fabricate such, is illegal and strictly prohibited. Any false identification cards found to be in the possession of students or guests will be confiscated and may result in referral to law </w:t>
      </w:r>
      <w:r w:rsidRPr="004B41F8">
        <w:rPr>
          <w:spacing w:val="-2"/>
          <w:sz w:val="24"/>
          <w:szCs w:val="24"/>
        </w:rPr>
        <w:t>enforcement.</w:t>
      </w:r>
    </w:p>
    <w:p w14:paraId="0934D3CF" w14:textId="77777777" w:rsidR="004B41F8" w:rsidRPr="004B41F8" w:rsidRDefault="004B41F8" w:rsidP="004B41F8">
      <w:pPr>
        <w:pStyle w:val="ListParagraph"/>
        <w:ind w:left="140" w:right="171" w:firstLine="0"/>
        <w:jc w:val="both"/>
        <w:rPr>
          <w:sz w:val="24"/>
          <w:szCs w:val="24"/>
        </w:rPr>
      </w:pPr>
    </w:p>
    <w:p w14:paraId="22810C04" w14:textId="77777777" w:rsidR="00F35045" w:rsidRPr="004B41F8" w:rsidRDefault="005D3824" w:rsidP="004B41F8">
      <w:pPr>
        <w:pStyle w:val="ListParagraph"/>
        <w:numPr>
          <w:ilvl w:val="1"/>
          <w:numId w:val="6"/>
        </w:numPr>
        <w:ind w:left="450" w:hanging="359"/>
        <w:rPr>
          <w:b/>
          <w:sz w:val="24"/>
          <w:szCs w:val="24"/>
        </w:rPr>
      </w:pPr>
      <w:r w:rsidRPr="004B41F8">
        <w:rPr>
          <w:b/>
          <w:sz w:val="24"/>
          <w:szCs w:val="24"/>
        </w:rPr>
        <w:t>Guest</w:t>
      </w:r>
      <w:r w:rsidRPr="004B41F8">
        <w:rPr>
          <w:b/>
          <w:spacing w:val="-7"/>
          <w:sz w:val="24"/>
          <w:szCs w:val="24"/>
        </w:rPr>
        <w:t xml:space="preserve"> </w:t>
      </w:r>
      <w:r w:rsidRPr="004B41F8">
        <w:rPr>
          <w:b/>
          <w:sz w:val="24"/>
          <w:szCs w:val="24"/>
        </w:rPr>
        <w:t>Expectations</w:t>
      </w:r>
    </w:p>
    <w:p w14:paraId="76FE68CE" w14:textId="77777777" w:rsidR="004B41F8" w:rsidRDefault="004B41F8" w:rsidP="004B41F8">
      <w:pPr>
        <w:pStyle w:val="ListParagraph"/>
        <w:ind w:left="140" w:right="171" w:firstLine="0"/>
        <w:jc w:val="both"/>
        <w:rPr>
          <w:sz w:val="24"/>
          <w:szCs w:val="24"/>
        </w:rPr>
      </w:pPr>
    </w:p>
    <w:p w14:paraId="22810C06" w14:textId="464C44F6" w:rsidR="00F35045" w:rsidRPr="004B41F8" w:rsidRDefault="005D3824" w:rsidP="004B41F8">
      <w:pPr>
        <w:pStyle w:val="ListParagraph"/>
        <w:ind w:left="140" w:right="171" w:firstLine="0"/>
        <w:jc w:val="both"/>
        <w:rPr>
          <w:sz w:val="24"/>
          <w:szCs w:val="24"/>
        </w:rPr>
      </w:pPr>
      <w:r w:rsidRPr="004B41F8">
        <w:rPr>
          <w:sz w:val="24"/>
          <w:szCs w:val="24"/>
        </w:rPr>
        <w:t>Guests are defined as any individuals who visit any College facility or event (main campus, residence</w:t>
      </w:r>
      <w:r w:rsidRPr="004B41F8">
        <w:rPr>
          <w:spacing w:val="-8"/>
          <w:sz w:val="24"/>
          <w:szCs w:val="24"/>
        </w:rPr>
        <w:t xml:space="preserve"> </w:t>
      </w:r>
      <w:r w:rsidRPr="004B41F8">
        <w:rPr>
          <w:sz w:val="24"/>
          <w:szCs w:val="24"/>
        </w:rPr>
        <w:t>hall,</w:t>
      </w:r>
      <w:r w:rsidRPr="004B41F8">
        <w:rPr>
          <w:spacing w:val="-7"/>
          <w:sz w:val="24"/>
          <w:szCs w:val="24"/>
        </w:rPr>
        <w:t xml:space="preserve"> </w:t>
      </w:r>
      <w:r w:rsidRPr="004B41F8">
        <w:rPr>
          <w:sz w:val="24"/>
          <w:szCs w:val="24"/>
        </w:rPr>
        <w:t>etc.)</w:t>
      </w:r>
      <w:r w:rsidRPr="004B41F8">
        <w:rPr>
          <w:spacing w:val="-11"/>
          <w:sz w:val="24"/>
          <w:szCs w:val="24"/>
        </w:rPr>
        <w:t xml:space="preserve"> </w:t>
      </w:r>
      <w:r w:rsidRPr="004B41F8">
        <w:rPr>
          <w:sz w:val="24"/>
          <w:szCs w:val="24"/>
        </w:rPr>
        <w:t>who</w:t>
      </w:r>
      <w:r w:rsidRPr="004B41F8">
        <w:rPr>
          <w:spacing w:val="-5"/>
          <w:sz w:val="24"/>
          <w:szCs w:val="24"/>
        </w:rPr>
        <w:t xml:space="preserve"> </w:t>
      </w:r>
      <w:r w:rsidRPr="004B41F8">
        <w:rPr>
          <w:sz w:val="24"/>
          <w:szCs w:val="24"/>
        </w:rPr>
        <w:t>are</w:t>
      </w:r>
      <w:r w:rsidRPr="004B41F8">
        <w:rPr>
          <w:spacing w:val="-11"/>
          <w:sz w:val="24"/>
          <w:szCs w:val="24"/>
        </w:rPr>
        <w:t xml:space="preserve"> </w:t>
      </w:r>
      <w:r w:rsidRPr="004B41F8">
        <w:rPr>
          <w:sz w:val="24"/>
          <w:szCs w:val="24"/>
        </w:rPr>
        <w:t>not</w:t>
      </w:r>
      <w:r w:rsidRPr="004B41F8">
        <w:rPr>
          <w:spacing w:val="-9"/>
          <w:sz w:val="24"/>
          <w:szCs w:val="24"/>
        </w:rPr>
        <w:t xml:space="preserve"> </w:t>
      </w:r>
      <w:r w:rsidRPr="004B41F8">
        <w:rPr>
          <w:sz w:val="24"/>
          <w:szCs w:val="24"/>
        </w:rPr>
        <w:t>College</w:t>
      </w:r>
      <w:r w:rsidRPr="004B41F8">
        <w:rPr>
          <w:spacing w:val="-8"/>
          <w:sz w:val="24"/>
          <w:szCs w:val="24"/>
        </w:rPr>
        <w:t xml:space="preserve"> </w:t>
      </w:r>
      <w:r w:rsidRPr="004B41F8">
        <w:rPr>
          <w:sz w:val="24"/>
          <w:szCs w:val="24"/>
        </w:rPr>
        <w:t>students,</w:t>
      </w:r>
      <w:r w:rsidRPr="004B41F8">
        <w:rPr>
          <w:spacing w:val="-7"/>
          <w:sz w:val="24"/>
          <w:szCs w:val="24"/>
        </w:rPr>
        <w:t xml:space="preserve"> </w:t>
      </w:r>
      <w:r w:rsidRPr="004B41F8">
        <w:rPr>
          <w:sz w:val="24"/>
          <w:szCs w:val="24"/>
        </w:rPr>
        <w:t>faculty,</w:t>
      </w:r>
      <w:r w:rsidRPr="004B41F8">
        <w:rPr>
          <w:spacing w:val="-9"/>
          <w:sz w:val="24"/>
          <w:szCs w:val="24"/>
        </w:rPr>
        <w:t xml:space="preserve"> </w:t>
      </w:r>
      <w:r w:rsidRPr="004B41F8">
        <w:rPr>
          <w:sz w:val="24"/>
          <w:szCs w:val="24"/>
        </w:rPr>
        <w:t>or</w:t>
      </w:r>
      <w:r w:rsidRPr="004B41F8">
        <w:rPr>
          <w:spacing w:val="-11"/>
          <w:sz w:val="24"/>
          <w:szCs w:val="24"/>
        </w:rPr>
        <w:t xml:space="preserve"> </w:t>
      </w:r>
      <w:r w:rsidRPr="004B41F8">
        <w:rPr>
          <w:sz w:val="24"/>
          <w:szCs w:val="24"/>
        </w:rPr>
        <w:t>staff.</w:t>
      </w:r>
      <w:r w:rsidRPr="004B41F8">
        <w:rPr>
          <w:spacing w:val="-7"/>
          <w:sz w:val="24"/>
          <w:szCs w:val="24"/>
        </w:rPr>
        <w:t xml:space="preserve"> </w:t>
      </w:r>
      <w:r w:rsidRPr="004B41F8">
        <w:rPr>
          <w:sz w:val="24"/>
          <w:szCs w:val="24"/>
        </w:rPr>
        <w:t>All</w:t>
      </w:r>
      <w:r w:rsidRPr="004B41F8">
        <w:rPr>
          <w:spacing w:val="-9"/>
          <w:sz w:val="24"/>
          <w:szCs w:val="24"/>
        </w:rPr>
        <w:t xml:space="preserve"> </w:t>
      </w:r>
      <w:r w:rsidRPr="004B41F8">
        <w:rPr>
          <w:sz w:val="24"/>
          <w:szCs w:val="24"/>
        </w:rPr>
        <w:t>students</w:t>
      </w:r>
      <w:r w:rsidRPr="004B41F8">
        <w:rPr>
          <w:spacing w:val="-7"/>
          <w:sz w:val="24"/>
          <w:szCs w:val="24"/>
        </w:rPr>
        <w:t xml:space="preserve"> </w:t>
      </w:r>
      <w:r w:rsidRPr="004B41F8">
        <w:rPr>
          <w:sz w:val="24"/>
          <w:szCs w:val="24"/>
        </w:rPr>
        <w:t>are</w:t>
      </w:r>
      <w:r w:rsidRPr="004B41F8">
        <w:rPr>
          <w:spacing w:val="-7"/>
          <w:sz w:val="24"/>
          <w:szCs w:val="24"/>
        </w:rPr>
        <w:t xml:space="preserve"> </w:t>
      </w:r>
      <w:r w:rsidRPr="004B41F8">
        <w:rPr>
          <w:sz w:val="24"/>
          <w:szCs w:val="24"/>
        </w:rPr>
        <w:t>responsible</w:t>
      </w:r>
      <w:r w:rsidRPr="004B41F8">
        <w:rPr>
          <w:spacing w:val="-9"/>
          <w:sz w:val="24"/>
          <w:szCs w:val="24"/>
        </w:rPr>
        <w:t xml:space="preserve"> </w:t>
      </w:r>
      <w:r w:rsidRPr="004B41F8">
        <w:rPr>
          <w:sz w:val="24"/>
          <w:szCs w:val="24"/>
        </w:rPr>
        <w:t xml:space="preserve">for the actions of their guests for any violations committed on </w:t>
      </w:r>
      <w:proofErr w:type="gramStart"/>
      <w:r w:rsidRPr="004B41F8">
        <w:rPr>
          <w:sz w:val="24"/>
          <w:szCs w:val="24"/>
        </w:rPr>
        <w:t>College</w:t>
      </w:r>
      <w:proofErr w:type="gramEnd"/>
      <w:r w:rsidRPr="004B41F8">
        <w:rPr>
          <w:sz w:val="24"/>
          <w:szCs w:val="24"/>
        </w:rPr>
        <w:t xml:space="preserve"> premises, or at </w:t>
      </w:r>
      <w:proofErr w:type="gramStart"/>
      <w:r w:rsidRPr="004B41F8">
        <w:rPr>
          <w:sz w:val="24"/>
          <w:szCs w:val="24"/>
        </w:rPr>
        <w:t>College</w:t>
      </w:r>
      <w:proofErr w:type="gramEnd"/>
      <w:r w:rsidRPr="004B41F8">
        <w:rPr>
          <w:sz w:val="24"/>
          <w:szCs w:val="24"/>
        </w:rPr>
        <w:t>- sponsored</w:t>
      </w:r>
      <w:r w:rsidRPr="004B41F8">
        <w:rPr>
          <w:spacing w:val="-7"/>
          <w:sz w:val="24"/>
          <w:szCs w:val="24"/>
        </w:rPr>
        <w:t xml:space="preserve"> </w:t>
      </w:r>
      <w:r w:rsidRPr="004B41F8">
        <w:rPr>
          <w:sz w:val="24"/>
          <w:szCs w:val="24"/>
        </w:rPr>
        <w:t>or</w:t>
      </w:r>
      <w:r w:rsidRPr="004B41F8">
        <w:rPr>
          <w:spacing w:val="-9"/>
          <w:sz w:val="24"/>
          <w:szCs w:val="24"/>
        </w:rPr>
        <w:t xml:space="preserve"> </w:t>
      </w:r>
      <w:r w:rsidRPr="004B41F8">
        <w:rPr>
          <w:sz w:val="24"/>
          <w:szCs w:val="24"/>
        </w:rPr>
        <w:t>supervised</w:t>
      </w:r>
      <w:r w:rsidRPr="004B41F8">
        <w:rPr>
          <w:spacing w:val="-7"/>
          <w:sz w:val="24"/>
          <w:szCs w:val="24"/>
        </w:rPr>
        <w:t xml:space="preserve"> </w:t>
      </w:r>
      <w:r w:rsidRPr="004B41F8">
        <w:rPr>
          <w:sz w:val="24"/>
          <w:szCs w:val="24"/>
        </w:rPr>
        <w:t>functions.</w:t>
      </w:r>
      <w:r w:rsidRPr="004B41F8">
        <w:rPr>
          <w:spacing w:val="-7"/>
          <w:sz w:val="24"/>
          <w:szCs w:val="24"/>
        </w:rPr>
        <w:t xml:space="preserve"> </w:t>
      </w:r>
      <w:r w:rsidRPr="004B41F8">
        <w:rPr>
          <w:sz w:val="24"/>
          <w:szCs w:val="24"/>
        </w:rPr>
        <w:t>Students</w:t>
      </w:r>
      <w:r w:rsidRPr="004B41F8">
        <w:rPr>
          <w:spacing w:val="-4"/>
          <w:sz w:val="24"/>
          <w:szCs w:val="24"/>
        </w:rPr>
        <w:t xml:space="preserve"> </w:t>
      </w:r>
      <w:r w:rsidRPr="004B41F8">
        <w:rPr>
          <w:sz w:val="24"/>
          <w:szCs w:val="24"/>
        </w:rPr>
        <w:t>are</w:t>
      </w:r>
      <w:r w:rsidRPr="004B41F8">
        <w:rPr>
          <w:spacing w:val="-7"/>
          <w:sz w:val="24"/>
          <w:szCs w:val="24"/>
        </w:rPr>
        <w:t xml:space="preserve"> </w:t>
      </w:r>
      <w:r w:rsidRPr="004B41F8">
        <w:rPr>
          <w:sz w:val="24"/>
          <w:szCs w:val="24"/>
        </w:rPr>
        <w:t>also</w:t>
      </w:r>
      <w:r w:rsidRPr="004B41F8">
        <w:rPr>
          <w:spacing w:val="-7"/>
          <w:sz w:val="24"/>
          <w:szCs w:val="24"/>
        </w:rPr>
        <w:t xml:space="preserve"> </w:t>
      </w:r>
      <w:r w:rsidRPr="004B41F8">
        <w:rPr>
          <w:sz w:val="24"/>
          <w:szCs w:val="24"/>
        </w:rPr>
        <w:t>expected</w:t>
      </w:r>
      <w:r w:rsidRPr="004B41F8">
        <w:rPr>
          <w:spacing w:val="-7"/>
          <w:sz w:val="24"/>
          <w:szCs w:val="24"/>
        </w:rPr>
        <w:t xml:space="preserve"> </w:t>
      </w:r>
      <w:r w:rsidRPr="004B41F8">
        <w:rPr>
          <w:sz w:val="24"/>
          <w:szCs w:val="24"/>
        </w:rPr>
        <w:t>to</w:t>
      </w:r>
      <w:r w:rsidRPr="004B41F8">
        <w:rPr>
          <w:spacing w:val="-7"/>
          <w:sz w:val="24"/>
          <w:szCs w:val="24"/>
        </w:rPr>
        <w:t xml:space="preserve"> </w:t>
      </w:r>
      <w:r w:rsidRPr="004B41F8">
        <w:rPr>
          <w:sz w:val="24"/>
          <w:szCs w:val="24"/>
        </w:rPr>
        <w:t>take</w:t>
      </w:r>
      <w:r w:rsidRPr="004B41F8">
        <w:rPr>
          <w:spacing w:val="-9"/>
          <w:sz w:val="24"/>
          <w:szCs w:val="24"/>
        </w:rPr>
        <w:t xml:space="preserve"> </w:t>
      </w:r>
      <w:r w:rsidRPr="004B41F8">
        <w:rPr>
          <w:sz w:val="24"/>
          <w:szCs w:val="24"/>
        </w:rPr>
        <w:t>reasonable</w:t>
      </w:r>
      <w:r w:rsidRPr="004B41F8">
        <w:rPr>
          <w:spacing w:val="-6"/>
          <w:sz w:val="24"/>
          <w:szCs w:val="24"/>
        </w:rPr>
        <w:t xml:space="preserve"> </w:t>
      </w:r>
      <w:r w:rsidRPr="004B41F8">
        <w:rPr>
          <w:sz w:val="24"/>
          <w:szCs w:val="24"/>
        </w:rPr>
        <w:t>action</w:t>
      </w:r>
      <w:r w:rsidRPr="004B41F8">
        <w:rPr>
          <w:spacing w:val="-7"/>
          <w:sz w:val="24"/>
          <w:szCs w:val="24"/>
        </w:rPr>
        <w:t xml:space="preserve"> </w:t>
      </w:r>
      <w:r w:rsidRPr="004B41F8">
        <w:rPr>
          <w:sz w:val="24"/>
          <w:szCs w:val="24"/>
        </w:rPr>
        <w:t>to</w:t>
      </w:r>
      <w:r w:rsidRPr="004B41F8">
        <w:rPr>
          <w:spacing w:val="-7"/>
          <w:sz w:val="24"/>
          <w:szCs w:val="24"/>
        </w:rPr>
        <w:t xml:space="preserve"> </w:t>
      </w:r>
      <w:r w:rsidRPr="004B41F8">
        <w:rPr>
          <w:sz w:val="24"/>
          <w:szCs w:val="24"/>
        </w:rPr>
        <w:t>prevent their guests from violating College policies.</w:t>
      </w:r>
    </w:p>
    <w:p w14:paraId="22810C07" w14:textId="77777777" w:rsidR="00F35045" w:rsidRPr="004B41F8" w:rsidRDefault="00F35045" w:rsidP="006D7AD2">
      <w:pPr>
        <w:pStyle w:val="BodyText"/>
      </w:pPr>
    </w:p>
    <w:p w14:paraId="22810C08" w14:textId="77777777" w:rsidR="00F35045" w:rsidRPr="004B41F8" w:rsidRDefault="005D3824" w:rsidP="004B41F8">
      <w:pPr>
        <w:pStyle w:val="ListParagraph"/>
        <w:numPr>
          <w:ilvl w:val="1"/>
          <w:numId w:val="6"/>
        </w:numPr>
        <w:ind w:left="450" w:hanging="359"/>
        <w:rPr>
          <w:b/>
          <w:sz w:val="24"/>
          <w:szCs w:val="24"/>
        </w:rPr>
      </w:pPr>
      <w:r w:rsidRPr="004B41F8">
        <w:rPr>
          <w:b/>
          <w:sz w:val="24"/>
          <w:szCs w:val="24"/>
        </w:rPr>
        <w:t>Unauthorized</w:t>
      </w:r>
      <w:r w:rsidRPr="004B41F8">
        <w:rPr>
          <w:b/>
          <w:spacing w:val="-8"/>
          <w:sz w:val="24"/>
          <w:szCs w:val="24"/>
        </w:rPr>
        <w:t xml:space="preserve"> </w:t>
      </w:r>
      <w:r w:rsidRPr="004B41F8">
        <w:rPr>
          <w:b/>
          <w:sz w:val="24"/>
          <w:szCs w:val="24"/>
        </w:rPr>
        <w:t>Entry</w:t>
      </w:r>
      <w:r w:rsidRPr="004B41F8">
        <w:rPr>
          <w:b/>
          <w:spacing w:val="-8"/>
          <w:sz w:val="24"/>
          <w:szCs w:val="24"/>
        </w:rPr>
        <w:t xml:space="preserve"> </w:t>
      </w:r>
      <w:r w:rsidRPr="004B41F8">
        <w:rPr>
          <w:b/>
          <w:sz w:val="24"/>
          <w:szCs w:val="24"/>
        </w:rPr>
        <w:t>to</w:t>
      </w:r>
      <w:r w:rsidRPr="004B41F8">
        <w:rPr>
          <w:b/>
          <w:spacing w:val="-7"/>
          <w:sz w:val="24"/>
          <w:szCs w:val="24"/>
        </w:rPr>
        <w:t xml:space="preserve"> </w:t>
      </w:r>
      <w:r w:rsidRPr="004B41F8">
        <w:rPr>
          <w:b/>
          <w:sz w:val="24"/>
          <w:szCs w:val="24"/>
        </w:rPr>
        <w:t>or</w:t>
      </w:r>
      <w:r w:rsidRPr="004B41F8">
        <w:rPr>
          <w:b/>
          <w:spacing w:val="-7"/>
          <w:sz w:val="24"/>
          <w:szCs w:val="24"/>
        </w:rPr>
        <w:t xml:space="preserve"> </w:t>
      </w:r>
      <w:r w:rsidRPr="004B41F8">
        <w:rPr>
          <w:b/>
          <w:sz w:val="24"/>
          <w:szCs w:val="24"/>
        </w:rPr>
        <w:t>Use</w:t>
      </w:r>
      <w:r w:rsidRPr="004B41F8">
        <w:rPr>
          <w:b/>
          <w:spacing w:val="-9"/>
          <w:sz w:val="24"/>
          <w:szCs w:val="24"/>
        </w:rPr>
        <w:t xml:space="preserve"> </w:t>
      </w:r>
      <w:r w:rsidRPr="004B41F8">
        <w:rPr>
          <w:b/>
          <w:sz w:val="24"/>
          <w:szCs w:val="24"/>
        </w:rPr>
        <w:t>of</w:t>
      </w:r>
      <w:r w:rsidRPr="004B41F8">
        <w:rPr>
          <w:b/>
          <w:spacing w:val="-7"/>
          <w:sz w:val="24"/>
          <w:szCs w:val="24"/>
        </w:rPr>
        <w:t xml:space="preserve"> </w:t>
      </w:r>
      <w:r w:rsidRPr="004B41F8">
        <w:rPr>
          <w:b/>
          <w:sz w:val="24"/>
          <w:szCs w:val="24"/>
        </w:rPr>
        <w:t>College</w:t>
      </w:r>
      <w:r w:rsidRPr="004B41F8">
        <w:rPr>
          <w:b/>
          <w:spacing w:val="-9"/>
          <w:sz w:val="24"/>
          <w:szCs w:val="24"/>
        </w:rPr>
        <w:t xml:space="preserve"> </w:t>
      </w:r>
      <w:r w:rsidRPr="004B41F8">
        <w:rPr>
          <w:b/>
          <w:sz w:val="24"/>
          <w:szCs w:val="24"/>
        </w:rPr>
        <w:t>Facilities</w:t>
      </w:r>
      <w:r w:rsidRPr="004B41F8">
        <w:rPr>
          <w:b/>
          <w:spacing w:val="-7"/>
          <w:sz w:val="24"/>
          <w:szCs w:val="24"/>
        </w:rPr>
        <w:t xml:space="preserve"> </w:t>
      </w:r>
      <w:r w:rsidRPr="004B41F8">
        <w:rPr>
          <w:b/>
          <w:sz w:val="24"/>
          <w:szCs w:val="24"/>
        </w:rPr>
        <w:t>or</w:t>
      </w:r>
      <w:r w:rsidRPr="004B41F8">
        <w:rPr>
          <w:b/>
          <w:spacing w:val="-9"/>
          <w:sz w:val="24"/>
          <w:szCs w:val="24"/>
        </w:rPr>
        <w:t xml:space="preserve"> </w:t>
      </w:r>
      <w:r w:rsidRPr="004B41F8">
        <w:rPr>
          <w:b/>
          <w:spacing w:val="-2"/>
          <w:sz w:val="24"/>
          <w:szCs w:val="24"/>
        </w:rPr>
        <w:t>Resources</w:t>
      </w:r>
    </w:p>
    <w:p w14:paraId="22810C09" w14:textId="77777777" w:rsidR="00F35045" w:rsidRPr="004B41F8" w:rsidRDefault="00F35045" w:rsidP="006D7AD2">
      <w:pPr>
        <w:pStyle w:val="BodyText"/>
        <w:rPr>
          <w:b/>
        </w:rPr>
      </w:pPr>
    </w:p>
    <w:p w14:paraId="22810C0A" w14:textId="77777777" w:rsidR="00F35045" w:rsidRPr="004B41F8" w:rsidRDefault="005D3824" w:rsidP="004B41F8">
      <w:pPr>
        <w:pStyle w:val="ListParagraph"/>
        <w:ind w:left="140" w:right="171" w:firstLine="0"/>
        <w:jc w:val="both"/>
        <w:rPr>
          <w:sz w:val="24"/>
          <w:szCs w:val="24"/>
        </w:rPr>
      </w:pPr>
      <w:r w:rsidRPr="004B41F8">
        <w:rPr>
          <w:sz w:val="24"/>
          <w:szCs w:val="24"/>
        </w:rPr>
        <w:t>The</w:t>
      </w:r>
      <w:r w:rsidRPr="004B41F8">
        <w:rPr>
          <w:spacing w:val="-7"/>
          <w:sz w:val="24"/>
          <w:szCs w:val="24"/>
        </w:rPr>
        <w:t xml:space="preserve"> </w:t>
      </w:r>
      <w:r w:rsidRPr="004B41F8">
        <w:rPr>
          <w:sz w:val="24"/>
          <w:szCs w:val="24"/>
        </w:rPr>
        <w:t>unauthorized</w:t>
      </w:r>
      <w:r w:rsidRPr="004B41F8">
        <w:rPr>
          <w:spacing w:val="-7"/>
          <w:sz w:val="24"/>
          <w:szCs w:val="24"/>
        </w:rPr>
        <w:t xml:space="preserve"> </w:t>
      </w:r>
      <w:r w:rsidRPr="004B41F8">
        <w:rPr>
          <w:sz w:val="24"/>
          <w:szCs w:val="24"/>
        </w:rPr>
        <w:t>use</w:t>
      </w:r>
      <w:r w:rsidRPr="004B41F8">
        <w:rPr>
          <w:spacing w:val="-9"/>
          <w:sz w:val="24"/>
          <w:szCs w:val="24"/>
        </w:rPr>
        <w:t xml:space="preserve"> </w:t>
      </w:r>
      <w:r w:rsidRPr="004B41F8">
        <w:rPr>
          <w:sz w:val="24"/>
          <w:szCs w:val="24"/>
        </w:rPr>
        <w:t>of</w:t>
      </w:r>
      <w:r w:rsidRPr="004B41F8">
        <w:rPr>
          <w:spacing w:val="-5"/>
          <w:sz w:val="24"/>
          <w:szCs w:val="24"/>
        </w:rPr>
        <w:t xml:space="preserve"> </w:t>
      </w:r>
      <w:r w:rsidRPr="004B41F8">
        <w:rPr>
          <w:sz w:val="24"/>
          <w:szCs w:val="24"/>
        </w:rPr>
        <w:t>or</w:t>
      </w:r>
      <w:r w:rsidRPr="004B41F8">
        <w:rPr>
          <w:spacing w:val="-7"/>
          <w:sz w:val="24"/>
          <w:szCs w:val="24"/>
        </w:rPr>
        <w:t xml:space="preserve"> </w:t>
      </w:r>
      <w:r w:rsidRPr="004B41F8">
        <w:rPr>
          <w:sz w:val="24"/>
          <w:szCs w:val="24"/>
        </w:rPr>
        <w:t>entry</w:t>
      </w:r>
      <w:r w:rsidRPr="004B41F8">
        <w:rPr>
          <w:spacing w:val="-7"/>
          <w:sz w:val="24"/>
          <w:szCs w:val="24"/>
        </w:rPr>
        <w:t xml:space="preserve"> </w:t>
      </w:r>
      <w:r w:rsidRPr="004B41F8">
        <w:rPr>
          <w:sz w:val="24"/>
          <w:szCs w:val="24"/>
        </w:rPr>
        <w:t>into</w:t>
      </w:r>
      <w:r w:rsidRPr="004B41F8">
        <w:rPr>
          <w:spacing w:val="-7"/>
          <w:sz w:val="24"/>
          <w:szCs w:val="24"/>
        </w:rPr>
        <w:t xml:space="preserve"> </w:t>
      </w:r>
      <w:r w:rsidRPr="004B41F8">
        <w:rPr>
          <w:sz w:val="24"/>
          <w:szCs w:val="24"/>
        </w:rPr>
        <w:t>any</w:t>
      </w:r>
      <w:r w:rsidRPr="004B41F8">
        <w:rPr>
          <w:spacing w:val="-7"/>
          <w:sz w:val="24"/>
          <w:szCs w:val="24"/>
        </w:rPr>
        <w:t xml:space="preserve"> </w:t>
      </w:r>
      <w:r w:rsidRPr="004B41F8">
        <w:rPr>
          <w:sz w:val="24"/>
          <w:szCs w:val="24"/>
        </w:rPr>
        <w:t>College</w:t>
      </w:r>
      <w:r w:rsidRPr="004B41F8">
        <w:rPr>
          <w:spacing w:val="-9"/>
          <w:sz w:val="24"/>
          <w:szCs w:val="24"/>
        </w:rPr>
        <w:t xml:space="preserve"> </w:t>
      </w:r>
      <w:r w:rsidRPr="004B41F8">
        <w:rPr>
          <w:sz w:val="24"/>
          <w:szCs w:val="24"/>
        </w:rPr>
        <w:t>facilities,</w:t>
      </w:r>
      <w:r w:rsidRPr="004B41F8">
        <w:rPr>
          <w:spacing w:val="-7"/>
          <w:sz w:val="24"/>
          <w:szCs w:val="24"/>
        </w:rPr>
        <w:t xml:space="preserve"> </w:t>
      </w:r>
      <w:r w:rsidRPr="004B41F8">
        <w:rPr>
          <w:sz w:val="24"/>
          <w:szCs w:val="24"/>
        </w:rPr>
        <w:t>including</w:t>
      </w:r>
      <w:r w:rsidRPr="004B41F8">
        <w:rPr>
          <w:spacing w:val="-7"/>
          <w:sz w:val="24"/>
          <w:szCs w:val="24"/>
        </w:rPr>
        <w:t xml:space="preserve"> </w:t>
      </w:r>
      <w:r w:rsidRPr="004B41F8">
        <w:rPr>
          <w:sz w:val="24"/>
          <w:szCs w:val="24"/>
        </w:rPr>
        <w:t>computer</w:t>
      </w:r>
      <w:r w:rsidRPr="004B41F8">
        <w:rPr>
          <w:spacing w:val="-9"/>
          <w:sz w:val="24"/>
          <w:szCs w:val="24"/>
        </w:rPr>
        <w:t xml:space="preserve"> </w:t>
      </w:r>
      <w:r w:rsidRPr="004B41F8">
        <w:rPr>
          <w:sz w:val="24"/>
          <w:szCs w:val="24"/>
        </w:rPr>
        <w:t>systems</w:t>
      </w:r>
      <w:r w:rsidRPr="004B41F8">
        <w:rPr>
          <w:spacing w:val="-7"/>
          <w:sz w:val="24"/>
          <w:szCs w:val="24"/>
        </w:rPr>
        <w:t xml:space="preserve"> </w:t>
      </w:r>
      <w:r w:rsidRPr="004B41F8">
        <w:rPr>
          <w:sz w:val="24"/>
          <w:szCs w:val="24"/>
        </w:rPr>
        <w:t>or</w:t>
      </w:r>
      <w:r w:rsidRPr="004B41F8">
        <w:rPr>
          <w:spacing w:val="-7"/>
          <w:sz w:val="24"/>
          <w:szCs w:val="24"/>
        </w:rPr>
        <w:t xml:space="preserve"> </w:t>
      </w:r>
      <w:r w:rsidRPr="004B41F8">
        <w:rPr>
          <w:sz w:val="24"/>
          <w:szCs w:val="24"/>
        </w:rPr>
        <w:t>fields, whether</w:t>
      </w:r>
      <w:r w:rsidRPr="004B41F8">
        <w:rPr>
          <w:spacing w:val="-11"/>
          <w:sz w:val="24"/>
          <w:szCs w:val="24"/>
        </w:rPr>
        <w:t xml:space="preserve"> </w:t>
      </w:r>
      <w:r w:rsidRPr="004B41F8">
        <w:rPr>
          <w:spacing w:val="-2"/>
          <w:sz w:val="24"/>
          <w:szCs w:val="24"/>
        </w:rPr>
        <w:t>by</w:t>
      </w:r>
      <w:r w:rsidRPr="004B41F8">
        <w:rPr>
          <w:spacing w:val="-7"/>
          <w:sz w:val="24"/>
          <w:szCs w:val="24"/>
        </w:rPr>
        <w:t xml:space="preserve"> </w:t>
      </w:r>
      <w:r w:rsidRPr="004B41F8">
        <w:rPr>
          <w:spacing w:val="-2"/>
          <w:sz w:val="24"/>
          <w:szCs w:val="24"/>
        </w:rPr>
        <w:t>force</w:t>
      </w:r>
      <w:r w:rsidRPr="004B41F8">
        <w:rPr>
          <w:spacing w:val="-10"/>
          <w:sz w:val="24"/>
          <w:szCs w:val="24"/>
        </w:rPr>
        <w:t xml:space="preserve"> </w:t>
      </w:r>
      <w:r w:rsidRPr="004B41F8">
        <w:rPr>
          <w:spacing w:val="-2"/>
          <w:sz w:val="24"/>
          <w:szCs w:val="24"/>
        </w:rPr>
        <w:t>or</w:t>
      </w:r>
      <w:r w:rsidRPr="004B41F8">
        <w:rPr>
          <w:spacing w:val="-7"/>
          <w:sz w:val="24"/>
          <w:szCs w:val="24"/>
        </w:rPr>
        <w:t xml:space="preserve"> </w:t>
      </w:r>
      <w:r w:rsidRPr="004B41F8">
        <w:rPr>
          <w:spacing w:val="-2"/>
          <w:sz w:val="24"/>
          <w:szCs w:val="24"/>
        </w:rPr>
        <w:t>not,</w:t>
      </w:r>
      <w:r w:rsidRPr="004B41F8">
        <w:rPr>
          <w:spacing w:val="-7"/>
          <w:sz w:val="24"/>
          <w:szCs w:val="24"/>
        </w:rPr>
        <w:t xml:space="preserve"> </w:t>
      </w:r>
      <w:r w:rsidRPr="004B41F8">
        <w:rPr>
          <w:spacing w:val="-2"/>
          <w:sz w:val="24"/>
          <w:szCs w:val="24"/>
        </w:rPr>
        <w:t>is</w:t>
      </w:r>
      <w:r w:rsidRPr="004B41F8">
        <w:rPr>
          <w:spacing w:val="-7"/>
          <w:sz w:val="24"/>
          <w:szCs w:val="24"/>
        </w:rPr>
        <w:t xml:space="preserve"> </w:t>
      </w:r>
      <w:r w:rsidRPr="004B41F8">
        <w:rPr>
          <w:spacing w:val="-2"/>
          <w:sz w:val="24"/>
          <w:szCs w:val="24"/>
        </w:rPr>
        <w:t>prohibited.</w:t>
      </w:r>
      <w:r w:rsidRPr="004B41F8">
        <w:rPr>
          <w:spacing w:val="-7"/>
          <w:sz w:val="24"/>
          <w:szCs w:val="24"/>
        </w:rPr>
        <w:t xml:space="preserve"> </w:t>
      </w:r>
      <w:r w:rsidRPr="004B41F8">
        <w:rPr>
          <w:spacing w:val="-2"/>
          <w:sz w:val="24"/>
          <w:szCs w:val="24"/>
        </w:rPr>
        <w:t>Use</w:t>
      </w:r>
      <w:r w:rsidRPr="004B41F8">
        <w:rPr>
          <w:spacing w:val="-10"/>
          <w:sz w:val="24"/>
          <w:szCs w:val="24"/>
        </w:rPr>
        <w:t xml:space="preserve"> </w:t>
      </w:r>
      <w:r w:rsidRPr="004B41F8">
        <w:rPr>
          <w:spacing w:val="-2"/>
          <w:sz w:val="24"/>
          <w:szCs w:val="24"/>
        </w:rPr>
        <w:t>of</w:t>
      </w:r>
      <w:r w:rsidRPr="004B41F8">
        <w:rPr>
          <w:spacing w:val="-7"/>
          <w:sz w:val="24"/>
          <w:szCs w:val="24"/>
        </w:rPr>
        <w:t xml:space="preserve"> </w:t>
      </w:r>
      <w:r w:rsidRPr="004B41F8">
        <w:rPr>
          <w:spacing w:val="-2"/>
          <w:sz w:val="24"/>
          <w:szCs w:val="24"/>
        </w:rPr>
        <w:t>College</w:t>
      </w:r>
      <w:r w:rsidRPr="004B41F8">
        <w:rPr>
          <w:spacing w:val="-7"/>
          <w:sz w:val="24"/>
          <w:szCs w:val="24"/>
        </w:rPr>
        <w:t xml:space="preserve"> </w:t>
      </w:r>
      <w:r w:rsidRPr="004B41F8">
        <w:rPr>
          <w:spacing w:val="-2"/>
          <w:sz w:val="24"/>
          <w:szCs w:val="24"/>
        </w:rPr>
        <w:t>facilities</w:t>
      </w:r>
      <w:r w:rsidRPr="004B41F8">
        <w:rPr>
          <w:spacing w:val="-7"/>
          <w:sz w:val="24"/>
          <w:szCs w:val="24"/>
        </w:rPr>
        <w:t xml:space="preserve"> </w:t>
      </w:r>
      <w:r w:rsidRPr="004B41F8">
        <w:rPr>
          <w:spacing w:val="-2"/>
          <w:sz w:val="24"/>
          <w:szCs w:val="24"/>
        </w:rPr>
        <w:t>must</w:t>
      </w:r>
      <w:r w:rsidRPr="004B41F8">
        <w:rPr>
          <w:spacing w:val="-5"/>
          <w:sz w:val="24"/>
          <w:szCs w:val="24"/>
        </w:rPr>
        <w:t xml:space="preserve"> </w:t>
      </w:r>
      <w:r w:rsidRPr="004B41F8">
        <w:rPr>
          <w:spacing w:val="-2"/>
          <w:sz w:val="24"/>
          <w:szCs w:val="24"/>
        </w:rPr>
        <w:t>be</w:t>
      </w:r>
      <w:r w:rsidRPr="004B41F8">
        <w:rPr>
          <w:spacing w:val="-10"/>
          <w:sz w:val="24"/>
          <w:szCs w:val="24"/>
        </w:rPr>
        <w:t xml:space="preserve"> </w:t>
      </w:r>
      <w:r w:rsidRPr="004B41F8">
        <w:rPr>
          <w:spacing w:val="-2"/>
          <w:sz w:val="24"/>
          <w:szCs w:val="24"/>
        </w:rPr>
        <w:t>approved</w:t>
      </w:r>
      <w:r w:rsidRPr="004B41F8">
        <w:rPr>
          <w:spacing w:val="-7"/>
          <w:sz w:val="24"/>
          <w:szCs w:val="24"/>
        </w:rPr>
        <w:t xml:space="preserve"> </w:t>
      </w:r>
      <w:r w:rsidRPr="004B41F8">
        <w:rPr>
          <w:spacing w:val="-2"/>
          <w:sz w:val="24"/>
          <w:szCs w:val="24"/>
        </w:rPr>
        <w:t>by</w:t>
      </w:r>
      <w:r w:rsidRPr="004B41F8">
        <w:rPr>
          <w:spacing w:val="-7"/>
          <w:sz w:val="24"/>
          <w:szCs w:val="24"/>
        </w:rPr>
        <w:t xml:space="preserve"> </w:t>
      </w:r>
      <w:r w:rsidRPr="004B41F8">
        <w:rPr>
          <w:spacing w:val="-2"/>
          <w:sz w:val="24"/>
          <w:szCs w:val="24"/>
        </w:rPr>
        <w:t>the</w:t>
      </w:r>
      <w:r w:rsidRPr="004B41F8">
        <w:rPr>
          <w:spacing w:val="-10"/>
          <w:sz w:val="24"/>
          <w:szCs w:val="24"/>
        </w:rPr>
        <w:t xml:space="preserve"> </w:t>
      </w:r>
      <w:r w:rsidRPr="004B41F8">
        <w:rPr>
          <w:spacing w:val="-2"/>
          <w:sz w:val="24"/>
          <w:szCs w:val="24"/>
        </w:rPr>
        <w:t xml:space="preserve">appropriate </w:t>
      </w:r>
      <w:r w:rsidRPr="004B41F8">
        <w:rPr>
          <w:sz w:val="24"/>
          <w:szCs w:val="24"/>
        </w:rPr>
        <w:t>administrator, usually the campus Dean of Students or designee.</w:t>
      </w:r>
    </w:p>
    <w:p w14:paraId="22810C0B" w14:textId="77777777" w:rsidR="00F35045" w:rsidRPr="004B41F8" w:rsidRDefault="00F35045" w:rsidP="006D7AD2">
      <w:pPr>
        <w:pStyle w:val="BodyText"/>
      </w:pPr>
    </w:p>
    <w:p w14:paraId="22810C0C" w14:textId="77777777" w:rsidR="00F35045" w:rsidRPr="004B41F8" w:rsidRDefault="005D3824" w:rsidP="004B41F8">
      <w:pPr>
        <w:pStyle w:val="ListParagraph"/>
        <w:numPr>
          <w:ilvl w:val="1"/>
          <w:numId w:val="6"/>
        </w:numPr>
        <w:ind w:left="450" w:hanging="359"/>
        <w:rPr>
          <w:b/>
          <w:sz w:val="24"/>
          <w:szCs w:val="24"/>
        </w:rPr>
      </w:pPr>
      <w:r w:rsidRPr="004B41F8">
        <w:rPr>
          <w:b/>
          <w:sz w:val="24"/>
          <w:szCs w:val="24"/>
        </w:rPr>
        <w:t>Monitoring</w:t>
      </w:r>
      <w:r w:rsidRPr="004B41F8">
        <w:rPr>
          <w:b/>
          <w:spacing w:val="-8"/>
          <w:sz w:val="24"/>
          <w:szCs w:val="24"/>
        </w:rPr>
        <w:t xml:space="preserve"> </w:t>
      </w:r>
      <w:r w:rsidRPr="004B41F8">
        <w:rPr>
          <w:b/>
          <w:sz w:val="24"/>
          <w:szCs w:val="24"/>
        </w:rPr>
        <w:t>or</w:t>
      </w:r>
      <w:r w:rsidRPr="004B41F8">
        <w:rPr>
          <w:b/>
          <w:spacing w:val="-12"/>
          <w:sz w:val="24"/>
          <w:szCs w:val="24"/>
        </w:rPr>
        <w:t xml:space="preserve"> </w:t>
      </w:r>
      <w:r w:rsidRPr="004B41F8">
        <w:rPr>
          <w:b/>
          <w:spacing w:val="-2"/>
          <w:sz w:val="24"/>
          <w:szCs w:val="24"/>
        </w:rPr>
        <w:t>Recording</w:t>
      </w:r>
    </w:p>
    <w:p w14:paraId="22810C0D" w14:textId="77777777" w:rsidR="00F35045" w:rsidRPr="004B41F8" w:rsidRDefault="00F35045" w:rsidP="006D7AD2">
      <w:pPr>
        <w:pStyle w:val="BodyText"/>
        <w:rPr>
          <w:b/>
        </w:rPr>
      </w:pPr>
    </w:p>
    <w:p w14:paraId="22810C0E" w14:textId="77777777" w:rsidR="00F35045" w:rsidRPr="004B41F8" w:rsidRDefault="005D3824" w:rsidP="004B41F8">
      <w:pPr>
        <w:pStyle w:val="ListParagraph"/>
        <w:ind w:left="140" w:right="171" w:firstLine="0"/>
        <w:jc w:val="both"/>
        <w:rPr>
          <w:sz w:val="24"/>
          <w:szCs w:val="24"/>
        </w:rPr>
      </w:pPr>
      <w:r w:rsidRPr="004B41F8">
        <w:rPr>
          <w:sz w:val="24"/>
          <w:szCs w:val="24"/>
        </w:rPr>
        <w:t xml:space="preserve">Any unauthorized use of electronic or other devices to surreptitiously make an audio, video, photographic, or digital record of any person without their prior knowledge or without their effective consent when such a recording is likely to cause injury or distress. This includes but is not limited to surreptitiously taking pictures of another person in a locker room, shower stall </w:t>
      </w:r>
      <w:r w:rsidRPr="004B41F8">
        <w:rPr>
          <w:sz w:val="24"/>
          <w:szCs w:val="24"/>
        </w:rPr>
        <w:lastRenderedPageBreak/>
        <w:t xml:space="preserve">or </w:t>
      </w:r>
      <w:r w:rsidRPr="004B41F8">
        <w:rPr>
          <w:spacing w:val="-2"/>
          <w:sz w:val="24"/>
          <w:szCs w:val="24"/>
        </w:rPr>
        <w:t>restroom.</w:t>
      </w:r>
    </w:p>
    <w:p w14:paraId="22810C0F" w14:textId="77777777" w:rsidR="00F35045" w:rsidRPr="004B41F8" w:rsidRDefault="00F35045" w:rsidP="006D7AD2">
      <w:pPr>
        <w:pStyle w:val="BodyText"/>
      </w:pPr>
    </w:p>
    <w:p w14:paraId="22810C10" w14:textId="77777777" w:rsidR="00F35045" w:rsidRPr="004B41F8" w:rsidRDefault="005D3824" w:rsidP="004B41F8">
      <w:pPr>
        <w:pStyle w:val="ListParagraph"/>
        <w:numPr>
          <w:ilvl w:val="1"/>
          <w:numId w:val="6"/>
        </w:numPr>
        <w:ind w:left="450" w:hanging="359"/>
        <w:rPr>
          <w:b/>
          <w:sz w:val="24"/>
          <w:szCs w:val="24"/>
        </w:rPr>
      </w:pPr>
      <w:r w:rsidRPr="004B41F8">
        <w:rPr>
          <w:b/>
          <w:sz w:val="24"/>
          <w:szCs w:val="24"/>
        </w:rPr>
        <w:t>Lewd</w:t>
      </w:r>
      <w:r w:rsidRPr="004B41F8">
        <w:rPr>
          <w:b/>
          <w:spacing w:val="-10"/>
          <w:sz w:val="24"/>
          <w:szCs w:val="24"/>
        </w:rPr>
        <w:t xml:space="preserve"> </w:t>
      </w:r>
      <w:r w:rsidRPr="004B41F8">
        <w:rPr>
          <w:b/>
          <w:sz w:val="24"/>
          <w:szCs w:val="24"/>
        </w:rPr>
        <w:t>and</w:t>
      </w:r>
      <w:r w:rsidRPr="004B41F8">
        <w:rPr>
          <w:b/>
          <w:spacing w:val="-7"/>
          <w:sz w:val="24"/>
          <w:szCs w:val="24"/>
        </w:rPr>
        <w:t xml:space="preserve"> </w:t>
      </w:r>
      <w:r w:rsidRPr="004B41F8">
        <w:rPr>
          <w:b/>
          <w:sz w:val="24"/>
          <w:szCs w:val="24"/>
        </w:rPr>
        <w:t>Indecent</w:t>
      </w:r>
      <w:r w:rsidRPr="004B41F8">
        <w:rPr>
          <w:b/>
          <w:spacing w:val="-11"/>
          <w:sz w:val="24"/>
          <w:szCs w:val="24"/>
        </w:rPr>
        <w:t xml:space="preserve"> </w:t>
      </w:r>
      <w:r w:rsidRPr="004B41F8">
        <w:rPr>
          <w:b/>
          <w:spacing w:val="-2"/>
          <w:sz w:val="24"/>
          <w:szCs w:val="24"/>
        </w:rPr>
        <w:t>Behavior</w:t>
      </w:r>
    </w:p>
    <w:p w14:paraId="557A9E22" w14:textId="77777777" w:rsidR="004B41F8" w:rsidRPr="004B41F8" w:rsidRDefault="004B41F8" w:rsidP="006D7AD2">
      <w:pPr>
        <w:pStyle w:val="BodyText"/>
        <w:ind w:left="140"/>
      </w:pPr>
    </w:p>
    <w:p w14:paraId="22810C11" w14:textId="1907A611" w:rsidR="00F35045" w:rsidRPr="004B41F8" w:rsidRDefault="005D3824" w:rsidP="006D7AD2">
      <w:pPr>
        <w:pStyle w:val="BodyText"/>
        <w:ind w:left="140"/>
      </w:pPr>
      <w:r w:rsidRPr="004B41F8">
        <w:t>Lewd</w:t>
      </w:r>
      <w:r w:rsidRPr="004B41F8">
        <w:rPr>
          <w:spacing w:val="-9"/>
        </w:rPr>
        <w:t xml:space="preserve"> </w:t>
      </w:r>
      <w:r w:rsidRPr="004B41F8">
        <w:t>and</w:t>
      </w:r>
      <w:r w:rsidRPr="004B41F8">
        <w:rPr>
          <w:spacing w:val="-5"/>
        </w:rPr>
        <w:t xml:space="preserve"> </w:t>
      </w:r>
      <w:r w:rsidRPr="004B41F8">
        <w:t>Indecent</w:t>
      </w:r>
      <w:r w:rsidRPr="004B41F8">
        <w:rPr>
          <w:spacing w:val="-7"/>
        </w:rPr>
        <w:t xml:space="preserve"> </w:t>
      </w:r>
      <w:r w:rsidRPr="004B41F8">
        <w:t>Behavior</w:t>
      </w:r>
      <w:r w:rsidRPr="004B41F8">
        <w:rPr>
          <w:spacing w:val="-7"/>
        </w:rPr>
        <w:t xml:space="preserve"> </w:t>
      </w:r>
      <w:r w:rsidRPr="004B41F8">
        <w:t>includes</w:t>
      </w:r>
      <w:r w:rsidRPr="004B41F8">
        <w:rPr>
          <w:spacing w:val="-9"/>
        </w:rPr>
        <w:t xml:space="preserve"> </w:t>
      </w:r>
      <w:r w:rsidRPr="004B41F8">
        <w:t>but</w:t>
      </w:r>
      <w:r w:rsidRPr="004B41F8">
        <w:rPr>
          <w:spacing w:val="-7"/>
        </w:rPr>
        <w:t xml:space="preserve"> </w:t>
      </w:r>
      <w:r w:rsidRPr="004B41F8">
        <w:t>is</w:t>
      </w:r>
      <w:r w:rsidRPr="004B41F8">
        <w:rPr>
          <w:spacing w:val="-8"/>
        </w:rPr>
        <w:t xml:space="preserve"> </w:t>
      </w:r>
      <w:r w:rsidRPr="004B41F8">
        <w:t>not</w:t>
      </w:r>
      <w:r w:rsidRPr="004B41F8">
        <w:rPr>
          <w:spacing w:val="-7"/>
        </w:rPr>
        <w:t xml:space="preserve"> </w:t>
      </w:r>
      <w:r w:rsidRPr="004B41F8">
        <w:t>limited</w:t>
      </w:r>
      <w:r w:rsidRPr="004B41F8">
        <w:rPr>
          <w:spacing w:val="-7"/>
        </w:rPr>
        <w:t xml:space="preserve"> </w:t>
      </w:r>
      <w:r w:rsidRPr="004B41F8">
        <w:rPr>
          <w:spacing w:val="-5"/>
        </w:rPr>
        <w:t>to:</w:t>
      </w:r>
    </w:p>
    <w:p w14:paraId="22810C12" w14:textId="77777777" w:rsidR="00F35045" w:rsidRPr="004B41F8" w:rsidRDefault="005D3824" w:rsidP="006D7AD2">
      <w:pPr>
        <w:pStyle w:val="ListParagraph"/>
        <w:numPr>
          <w:ilvl w:val="2"/>
          <w:numId w:val="6"/>
        </w:numPr>
        <w:tabs>
          <w:tab w:val="left" w:pos="847"/>
          <w:tab w:val="left" w:pos="860"/>
        </w:tabs>
        <w:ind w:right="175" w:hanging="360"/>
        <w:rPr>
          <w:sz w:val="24"/>
          <w:szCs w:val="24"/>
        </w:rPr>
      </w:pPr>
      <w:r w:rsidRPr="004B41F8">
        <w:rPr>
          <w:sz w:val="24"/>
          <w:szCs w:val="24"/>
        </w:rPr>
        <w:t>Urinating</w:t>
      </w:r>
      <w:r w:rsidRPr="004B41F8">
        <w:rPr>
          <w:spacing w:val="40"/>
          <w:sz w:val="24"/>
          <w:szCs w:val="24"/>
        </w:rPr>
        <w:t xml:space="preserve"> </w:t>
      </w:r>
      <w:r w:rsidRPr="004B41F8">
        <w:rPr>
          <w:sz w:val="24"/>
          <w:szCs w:val="24"/>
        </w:rPr>
        <w:t>or</w:t>
      </w:r>
      <w:r w:rsidRPr="004B41F8">
        <w:rPr>
          <w:spacing w:val="40"/>
          <w:sz w:val="24"/>
          <w:szCs w:val="24"/>
        </w:rPr>
        <w:t xml:space="preserve"> </w:t>
      </w:r>
      <w:r w:rsidRPr="004B41F8">
        <w:rPr>
          <w:sz w:val="24"/>
          <w:szCs w:val="24"/>
        </w:rPr>
        <w:t>similar</w:t>
      </w:r>
      <w:r w:rsidRPr="004B41F8">
        <w:rPr>
          <w:spacing w:val="40"/>
          <w:sz w:val="24"/>
          <w:szCs w:val="24"/>
        </w:rPr>
        <w:t xml:space="preserve"> </w:t>
      </w:r>
      <w:r w:rsidRPr="004B41F8">
        <w:rPr>
          <w:sz w:val="24"/>
          <w:szCs w:val="24"/>
        </w:rPr>
        <w:t>toileting</w:t>
      </w:r>
      <w:r w:rsidRPr="004B41F8">
        <w:rPr>
          <w:spacing w:val="40"/>
          <w:sz w:val="24"/>
          <w:szCs w:val="24"/>
        </w:rPr>
        <w:t xml:space="preserve"> </w:t>
      </w:r>
      <w:r w:rsidRPr="004B41F8">
        <w:rPr>
          <w:sz w:val="24"/>
          <w:szCs w:val="24"/>
        </w:rPr>
        <w:t>bodily</w:t>
      </w:r>
      <w:r w:rsidRPr="004B41F8">
        <w:rPr>
          <w:spacing w:val="40"/>
          <w:sz w:val="24"/>
          <w:szCs w:val="24"/>
        </w:rPr>
        <w:t xml:space="preserve"> </w:t>
      </w:r>
      <w:r w:rsidRPr="004B41F8">
        <w:rPr>
          <w:sz w:val="24"/>
          <w:szCs w:val="24"/>
        </w:rPr>
        <w:t>functions</w:t>
      </w:r>
      <w:r w:rsidRPr="004B41F8">
        <w:rPr>
          <w:spacing w:val="40"/>
          <w:sz w:val="24"/>
          <w:szCs w:val="24"/>
        </w:rPr>
        <w:t xml:space="preserve"> </w:t>
      </w:r>
      <w:r w:rsidRPr="004B41F8">
        <w:rPr>
          <w:sz w:val="24"/>
          <w:szCs w:val="24"/>
        </w:rPr>
        <w:t>in</w:t>
      </w:r>
      <w:r w:rsidRPr="004B41F8">
        <w:rPr>
          <w:spacing w:val="40"/>
          <w:sz w:val="24"/>
          <w:szCs w:val="24"/>
        </w:rPr>
        <w:t xml:space="preserve"> </w:t>
      </w:r>
      <w:r w:rsidRPr="004B41F8">
        <w:rPr>
          <w:sz w:val="24"/>
          <w:szCs w:val="24"/>
        </w:rPr>
        <w:t>areas</w:t>
      </w:r>
      <w:r w:rsidRPr="004B41F8">
        <w:rPr>
          <w:spacing w:val="40"/>
          <w:sz w:val="24"/>
          <w:szCs w:val="24"/>
        </w:rPr>
        <w:t xml:space="preserve"> </w:t>
      </w:r>
      <w:r w:rsidRPr="004B41F8">
        <w:rPr>
          <w:sz w:val="24"/>
          <w:szCs w:val="24"/>
        </w:rPr>
        <w:t>other</w:t>
      </w:r>
      <w:r w:rsidRPr="004B41F8">
        <w:rPr>
          <w:spacing w:val="40"/>
          <w:sz w:val="24"/>
          <w:szCs w:val="24"/>
        </w:rPr>
        <w:t xml:space="preserve"> </w:t>
      </w:r>
      <w:r w:rsidRPr="004B41F8">
        <w:rPr>
          <w:sz w:val="24"/>
          <w:szCs w:val="24"/>
        </w:rPr>
        <w:t>than</w:t>
      </w:r>
      <w:r w:rsidRPr="004B41F8">
        <w:rPr>
          <w:spacing w:val="40"/>
          <w:sz w:val="24"/>
          <w:szCs w:val="24"/>
        </w:rPr>
        <w:t xml:space="preserve"> </w:t>
      </w:r>
      <w:r w:rsidRPr="004B41F8">
        <w:rPr>
          <w:sz w:val="24"/>
          <w:szCs w:val="24"/>
        </w:rPr>
        <w:t>toilets</w:t>
      </w:r>
      <w:r w:rsidRPr="004B41F8">
        <w:rPr>
          <w:spacing w:val="40"/>
          <w:sz w:val="24"/>
          <w:szCs w:val="24"/>
        </w:rPr>
        <w:t xml:space="preserve"> </w:t>
      </w:r>
      <w:r w:rsidRPr="004B41F8">
        <w:rPr>
          <w:sz w:val="24"/>
          <w:szCs w:val="24"/>
        </w:rPr>
        <w:t>and</w:t>
      </w:r>
      <w:r w:rsidRPr="004B41F8">
        <w:rPr>
          <w:spacing w:val="40"/>
          <w:sz w:val="24"/>
          <w:szCs w:val="24"/>
        </w:rPr>
        <w:t xml:space="preserve"> </w:t>
      </w:r>
      <w:r w:rsidRPr="004B41F8">
        <w:rPr>
          <w:sz w:val="24"/>
          <w:szCs w:val="24"/>
        </w:rPr>
        <w:t>urinals (including lawns, lounges, elevators, stairwells, balconies, parking lots, etc.)</w:t>
      </w:r>
    </w:p>
    <w:p w14:paraId="22810C13" w14:textId="77777777" w:rsidR="00F35045" w:rsidRPr="004B41F8" w:rsidRDefault="005D3824" w:rsidP="006D7AD2">
      <w:pPr>
        <w:pStyle w:val="ListParagraph"/>
        <w:numPr>
          <w:ilvl w:val="2"/>
          <w:numId w:val="6"/>
        </w:numPr>
        <w:tabs>
          <w:tab w:val="left" w:pos="847"/>
        </w:tabs>
        <w:ind w:left="847" w:hanging="347"/>
        <w:rPr>
          <w:sz w:val="24"/>
          <w:szCs w:val="24"/>
        </w:rPr>
      </w:pPr>
      <w:r w:rsidRPr="004B41F8">
        <w:rPr>
          <w:sz w:val="24"/>
          <w:szCs w:val="24"/>
        </w:rPr>
        <w:t>Public</w:t>
      </w:r>
      <w:r w:rsidRPr="004B41F8">
        <w:rPr>
          <w:spacing w:val="-11"/>
          <w:sz w:val="24"/>
          <w:szCs w:val="24"/>
        </w:rPr>
        <w:t xml:space="preserve"> </w:t>
      </w:r>
      <w:r w:rsidRPr="004B41F8">
        <w:rPr>
          <w:spacing w:val="-2"/>
          <w:sz w:val="24"/>
          <w:szCs w:val="24"/>
        </w:rPr>
        <w:t>nudity</w:t>
      </w:r>
    </w:p>
    <w:p w14:paraId="22810C14" w14:textId="77777777" w:rsidR="00F35045" w:rsidRPr="004B41F8" w:rsidRDefault="005D3824" w:rsidP="006D7AD2">
      <w:pPr>
        <w:pStyle w:val="ListParagraph"/>
        <w:numPr>
          <w:ilvl w:val="2"/>
          <w:numId w:val="6"/>
        </w:numPr>
        <w:tabs>
          <w:tab w:val="left" w:pos="847"/>
        </w:tabs>
        <w:ind w:left="847" w:hanging="347"/>
        <w:rPr>
          <w:sz w:val="24"/>
          <w:szCs w:val="24"/>
        </w:rPr>
      </w:pPr>
      <w:r w:rsidRPr="004B41F8">
        <w:rPr>
          <w:sz w:val="24"/>
          <w:szCs w:val="24"/>
        </w:rPr>
        <w:t>Sexual</w:t>
      </w:r>
      <w:r w:rsidRPr="004B41F8">
        <w:rPr>
          <w:spacing w:val="-7"/>
          <w:sz w:val="24"/>
          <w:szCs w:val="24"/>
        </w:rPr>
        <w:t xml:space="preserve"> </w:t>
      </w:r>
      <w:r w:rsidRPr="004B41F8">
        <w:rPr>
          <w:sz w:val="24"/>
          <w:szCs w:val="24"/>
        </w:rPr>
        <w:t>contact</w:t>
      </w:r>
      <w:r w:rsidRPr="004B41F8">
        <w:rPr>
          <w:spacing w:val="-8"/>
          <w:sz w:val="24"/>
          <w:szCs w:val="24"/>
        </w:rPr>
        <w:t xml:space="preserve"> </w:t>
      </w:r>
      <w:r w:rsidRPr="004B41F8">
        <w:rPr>
          <w:sz w:val="24"/>
          <w:szCs w:val="24"/>
        </w:rPr>
        <w:t>in</w:t>
      </w:r>
      <w:r w:rsidRPr="004B41F8">
        <w:rPr>
          <w:spacing w:val="-3"/>
          <w:sz w:val="24"/>
          <w:szCs w:val="24"/>
        </w:rPr>
        <w:t xml:space="preserve"> </w:t>
      </w:r>
      <w:r w:rsidRPr="004B41F8">
        <w:rPr>
          <w:sz w:val="24"/>
          <w:szCs w:val="24"/>
        </w:rPr>
        <w:t>a</w:t>
      </w:r>
      <w:r w:rsidRPr="004B41F8">
        <w:rPr>
          <w:spacing w:val="-9"/>
          <w:sz w:val="24"/>
          <w:szCs w:val="24"/>
        </w:rPr>
        <w:t xml:space="preserve"> </w:t>
      </w:r>
      <w:r w:rsidRPr="004B41F8">
        <w:rPr>
          <w:sz w:val="24"/>
          <w:szCs w:val="24"/>
        </w:rPr>
        <w:t>public</w:t>
      </w:r>
      <w:r w:rsidRPr="004B41F8">
        <w:rPr>
          <w:spacing w:val="-5"/>
          <w:sz w:val="24"/>
          <w:szCs w:val="24"/>
        </w:rPr>
        <w:t xml:space="preserve"> </w:t>
      </w:r>
      <w:r w:rsidRPr="004B41F8">
        <w:rPr>
          <w:sz w:val="24"/>
          <w:szCs w:val="24"/>
        </w:rPr>
        <w:t>or</w:t>
      </w:r>
      <w:r w:rsidRPr="004B41F8">
        <w:rPr>
          <w:spacing w:val="-8"/>
          <w:sz w:val="24"/>
          <w:szCs w:val="24"/>
        </w:rPr>
        <w:t xml:space="preserve"> </w:t>
      </w:r>
      <w:r w:rsidRPr="004B41F8">
        <w:rPr>
          <w:sz w:val="24"/>
          <w:szCs w:val="24"/>
        </w:rPr>
        <w:t>common</w:t>
      </w:r>
      <w:r w:rsidRPr="004B41F8">
        <w:rPr>
          <w:spacing w:val="-6"/>
          <w:sz w:val="24"/>
          <w:szCs w:val="24"/>
        </w:rPr>
        <w:t xml:space="preserve"> </w:t>
      </w:r>
      <w:r w:rsidRPr="004B41F8">
        <w:rPr>
          <w:sz w:val="24"/>
          <w:szCs w:val="24"/>
        </w:rPr>
        <w:t>area;</w:t>
      </w:r>
      <w:r w:rsidRPr="004B41F8">
        <w:rPr>
          <w:spacing w:val="-8"/>
          <w:sz w:val="24"/>
          <w:szCs w:val="24"/>
        </w:rPr>
        <w:t xml:space="preserve"> </w:t>
      </w:r>
      <w:r w:rsidRPr="004B41F8">
        <w:rPr>
          <w:spacing w:val="-5"/>
          <w:sz w:val="24"/>
          <w:szCs w:val="24"/>
        </w:rPr>
        <w:t>and</w:t>
      </w:r>
    </w:p>
    <w:p w14:paraId="22810C15" w14:textId="77777777" w:rsidR="00F35045" w:rsidRPr="004B41F8" w:rsidRDefault="005D3824" w:rsidP="006D7AD2">
      <w:pPr>
        <w:pStyle w:val="ListParagraph"/>
        <w:numPr>
          <w:ilvl w:val="2"/>
          <w:numId w:val="6"/>
        </w:numPr>
        <w:tabs>
          <w:tab w:val="left" w:pos="847"/>
        </w:tabs>
        <w:ind w:left="847" w:hanging="347"/>
        <w:rPr>
          <w:sz w:val="24"/>
          <w:szCs w:val="24"/>
        </w:rPr>
      </w:pPr>
      <w:r w:rsidRPr="004B41F8">
        <w:rPr>
          <w:sz w:val="24"/>
          <w:szCs w:val="24"/>
        </w:rPr>
        <w:t>Public</w:t>
      </w:r>
      <w:r w:rsidRPr="004B41F8">
        <w:rPr>
          <w:spacing w:val="-10"/>
          <w:sz w:val="24"/>
          <w:szCs w:val="24"/>
        </w:rPr>
        <w:t xml:space="preserve"> </w:t>
      </w:r>
      <w:r w:rsidRPr="004B41F8">
        <w:rPr>
          <w:sz w:val="24"/>
          <w:szCs w:val="24"/>
        </w:rPr>
        <w:t>viewing</w:t>
      </w:r>
      <w:r w:rsidRPr="004B41F8">
        <w:rPr>
          <w:spacing w:val="-7"/>
          <w:sz w:val="24"/>
          <w:szCs w:val="24"/>
        </w:rPr>
        <w:t xml:space="preserve"> </w:t>
      </w:r>
      <w:r w:rsidRPr="004B41F8">
        <w:rPr>
          <w:sz w:val="24"/>
          <w:szCs w:val="24"/>
        </w:rPr>
        <w:t>or</w:t>
      </w:r>
      <w:r w:rsidRPr="004B41F8">
        <w:rPr>
          <w:spacing w:val="-9"/>
          <w:sz w:val="24"/>
          <w:szCs w:val="24"/>
        </w:rPr>
        <w:t xml:space="preserve"> </w:t>
      </w:r>
      <w:r w:rsidRPr="004B41F8">
        <w:rPr>
          <w:sz w:val="24"/>
          <w:szCs w:val="24"/>
        </w:rPr>
        <w:t>displaying</w:t>
      </w:r>
      <w:r w:rsidRPr="004B41F8">
        <w:rPr>
          <w:spacing w:val="-7"/>
          <w:sz w:val="24"/>
          <w:szCs w:val="24"/>
        </w:rPr>
        <w:t xml:space="preserve"> </w:t>
      </w:r>
      <w:r w:rsidRPr="004B41F8">
        <w:rPr>
          <w:sz w:val="24"/>
          <w:szCs w:val="24"/>
        </w:rPr>
        <w:t>of</w:t>
      </w:r>
      <w:r w:rsidRPr="004B41F8">
        <w:rPr>
          <w:spacing w:val="-9"/>
          <w:sz w:val="24"/>
          <w:szCs w:val="24"/>
        </w:rPr>
        <w:t xml:space="preserve"> </w:t>
      </w:r>
      <w:r w:rsidRPr="004B41F8">
        <w:rPr>
          <w:spacing w:val="-2"/>
          <w:sz w:val="24"/>
          <w:szCs w:val="24"/>
        </w:rPr>
        <w:t>pornography.</w:t>
      </w:r>
    </w:p>
    <w:p w14:paraId="22810C16" w14:textId="77777777" w:rsidR="00F35045" w:rsidRPr="004B41F8" w:rsidRDefault="00F35045" w:rsidP="006D7AD2">
      <w:pPr>
        <w:pStyle w:val="BodyText"/>
      </w:pPr>
    </w:p>
    <w:p w14:paraId="60E2D644" w14:textId="77777777" w:rsidR="004B41F8" w:rsidRPr="004B41F8" w:rsidRDefault="005D3824" w:rsidP="004B41F8">
      <w:pPr>
        <w:pStyle w:val="ListParagraph"/>
        <w:numPr>
          <w:ilvl w:val="1"/>
          <w:numId w:val="6"/>
        </w:numPr>
        <w:ind w:left="450" w:hanging="359"/>
        <w:rPr>
          <w:sz w:val="24"/>
          <w:szCs w:val="24"/>
        </w:rPr>
      </w:pPr>
      <w:r w:rsidRPr="004B41F8">
        <w:rPr>
          <w:b/>
          <w:sz w:val="24"/>
          <w:szCs w:val="24"/>
        </w:rPr>
        <w:t>Use,</w:t>
      </w:r>
      <w:r w:rsidRPr="004B41F8">
        <w:rPr>
          <w:b/>
          <w:spacing w:val="-11"/>
          <w:sz w:val="24"/>
          <w:szCs w:val="24"/>
        </w:rPr>
        <w:t xml:space="preserve"> </w:t>
      </w:r>
      <w:r w:rsidRPr="004B41F8">
        <w:rPr>
          <w:b/>
          <w:sz w:val="24"/>
          <w:szCs w:val="24"/>
        </w:rPr>
        <w:t>Possession</w:t>
      </w:r>
      <w:r w:rsidRPr="004B41F8">
        <w:rPr>
          <w:b/>
          <w:spacing w:val="-10"/>
          <w:sz w:val="24"/>
          <w:szCs w:val="24"/>
        </w:rPr>
        <w:t xml:space="preserve"> </w:t>
      </w:r>
      <w:r w:rsidRPr="004B41F8">
        <w:rPr>
          <w:b/>
          <w:sz w:val="24"/>
          <w:szCs w:val="24"/>
        </w:rPr>
        <w:t>or</w:t>
      </w:r>
      <w:r w:rsidRPr="004B41F8">
        <w:rPr>
          <w:b/>
          <w:spacing w:val="-11"/>
          <w:sz w:val="24"/>
          <w:szCs w:val="24"/>
        </w:rPr>
        <w:t xml:space="preserve"> </w:t>
      </w:r>
      <w:r w:rsidRPr="004B41F8">
        <w:rPr>
          <w:b/>
          <w:sz w:val="24"/>
          <w:szCs w:val="24"/>
        </w:rPr>
        <w:t>Distribution</w:t>
      </w:r>
      <w:r w:rsidRPr="004B41F8">
        <w:rPr>
          <w:b/>
          <w:spacing w:val="-10"/>
          <w:sz w:val="24"/>
          <w:szCs w:val="24"/>
        </w:rPr>
        <w:t xml:space="preserve"> </w:t>
      </w:r>
      <w:r w:rsidRPr="004B41F8">
        <w:rPr>
          <w:b/>
          <w:sz w:val="24"/>
          <w:szCs w:val="24"/>
        </w:rPr>
        <w:t>of</w:t>
      </w:r>
      <w:r w:rsidRPr="004B41F8">
        <w:rPr>
          <w:b/>
          <w:spacing w:val="-11"/>
          <w:sz w:val="24"/>
          <w:szCs w:val="24"/>
        </w:rPr>
        <w:t xml:space="preserve"> </w:t>
      </w:r>
      <w:r w:rsidRPr="004B41F8">
        <w:rPr>
          <w:b/>
          <w:sz w:val="24"/>
          <w:szCs w:val="24"/>
        </w:rPr>
        <w:t>Prohibited</w:t>
      </w:r>
      <w:r w:rsidRPr="004B41F8">
        <w:rPr>
          <w:b/>
          <w:spacing w:val="-10"/>
          <w:sz w:val="24"/>
          <w:szCs w:val="24"/>
        </w:rPr>
        <w:t xml:space="preserve"> </w:t>
      </w:r>
      <w:r w:rsidRPr="004B41F8">
        <w:rPr>
          <w:b/>
          <w:spacing w:val="-2"/>
          <w:sz w:val="24"/>
          <w:szCs w:val="24"/>
        </w:rPr>
        <w:t>Substances</w:t>
      </w:r>
    </w:p>
    <w:p w14:paraId="2D51B613" w14:textId="77777777" w:rsidR="004B41F8" w:rsidRPr="004B41F8" w:rsidRDefault="004B41F8" w:rsidP="004B41F8">
      <w:pPr>
        <w:rPr>
          <w:sz w:val="24"/>
          <w:szCs w:val="24"/>
        </w:rPr>
      </w:pPr>
    </w:p>
    <w:p w14:paraId="22810C19" w14:textId="7B755FA2" w:rsidR="00F35045" w:rsidRPr="004B41F8" w:rsidRDefault="005D3824" w:rsidP="004B41F8">
      <w:pPr>
        <w:pStyle w:val="ListParagraph"/>
        <w:ind w:left="140" w:firstLine="0"/>
        <w:jc w:val="both"/>
        <w:rPr>
          <w:sz w:val="24"/>
          <w:szCs w:val="24"/>
        </w:rPr>
      </w:pPr>
      <w:r w:rsidRPr="004B41F8">
        <w:rPr>
          <w:sz w:val="24"/>
          <w:szCs w:val="24"/>
        </w:rPr>
        <w:t>Includes</w:t>
      </w:r>
      <w:r w:rsidRPr="004B41F8">
        <w:rPr>
          <w:spacing w:val="-9"/>
          <w:sz w:val="24"/>
          <w:szCs w:val="24"/>
        </w:rPr>
        <w:t xml:space="preserve"> </w:t>
      </w:r>
      <w:r w:rsidRPr="004B41F8">
        <w:rPr>
          <w:sz w:val="24"/>
          <w:szCs w:val="24"/>
        </w:rPr>
        <w:t>but</w:t>
      </w:r>
      <w:r w:rsidRPr="004B41F8">
        <w:rPr>
          <w:spacing w:val="-8"/>
          <w:sz w:val="24"/>
          <w:szCs w:val="24"/>
        </w:rPr>
        <w:t xml:space="preserve"> </w:t>
      </w:r>
      <w:r w:rsidRPr="004B41F8">
        <w:rPr>
          <w:sz w:val="24"/>
          <w:szCs w:val="24"/>
        </w:rPr>
        <w:t>not</w:t>
      </w:r>
      <w:r w:rsidRPr="004B41F8">
        <w:rPr>
          <w:spacing w:val="-8"/>
          <w:sz w:val="24"/>
          <w:szCs w:val="24"/>
        </w:rPr>
        <w:t xml:space="preserve"> </w:t>
      </w:r>
      <w:r w:rsidRPr="004B41F8">
        <w:rPr>
          <w:sz w:val="24"/>
          <w:szCs w:val="24"/>
        </w:rPr>
        <w:t>limited</w:t>
      </w:r>
      <w:r w:rsidRPr="004B41F8">
        <w:rPr>
          <w:spacing w:val="-8"/>
          <w:sz w:val="24"/>
          <w:szCs w:val="24"/>
        </w:rPr>
        <w:t xml:space="preserve"> </w:t>
      </w:r>
      <w:r w:rsidRPr="004B41F8">
        <w:rPr>
          <w:sz w:val="24"/>
          <w:szCs w:val="24"/>
        </w:rPr>
        <w:t>to</w:t>
      </w:r>
      <w:r w:rsidRPr="004B41F8">
        <w:rPr>
          <w:spacing w:val="-9"/>
          <w:sz w:val="24"/>
          <w:szCs w:val="24"/>
        </w:rPr>
        <w:t xml:space="preserve"> </w:t>
      </w:r>
      <w:r w:rsidRPr="004B41F8">
        <w:rPr>
          <w:sz w:val="24"/>
          <w:szCs w:val="24"/>
        </w:rPr>
        <w:t>substances</w:t>
      </w:r>
      <w:r w:rsidRPr="004B41F8">
        <w:rPr>
          <w:spacing w:val="-9"/>
          <w:sz w:val="24"/>
          <w:szCs w:val="24"/>
        </w:rPr>
        <w:t xml:space="preserve"> </w:t>
      </w:r>
      <w:r w:rsidRPr="004B41F8">
        <w:rPr>
          <w:sz w:val="24"/>
          <w:szCs w:val="24"/>
        </w:rPr>
        <w:t>covered</w:t>
      </w:r>
      <w:r w:rsidRPr="004B41F8">
        <w:rPr>
          <w:spacing w:val="-9"/>
          <w:sz w:val="24"/>
          <w:szCs w:val="24"/>
        </w:rPr>
        <w:t xml:space="preserve"> </w:t>
      </w:r>
      <w:r w:rsidRPr="004B41F8">
        <w:rPr>
          <w:sz w:val="24"/>
          <w:szCs w:val="24"/>
        </w:rPr>
        <w:t>under</w:t>
      </w:r>
      <w:r w:rsidRPr="004B41F8">
        <w:rPr>
          <w:spacing w:val="-11"/>
          <w:sz w:val="24"/>
          <w:szCs w:val="24"/>
        </w:rPr>
        <w:t xml:space="preserve"> </w:t>
      </w:r>
      <w:r w:rsidRPr="004B41F8">
        <w:rPr>
          <w:sz w:val="24"/>
          <w:szCs w:val="24"/>
        </w:rPr>
        <w:t>the</w:t>
      </w:r>
      <w:r w:rsidRPr="004B41F8">
        <w:rPr>
          <w:spacing w:val="-9"/>
          <w:sz w:val="24"/>
          <w:szCs w:val="24"/>
        </w:rPr>
        <w:t xml:space="preserve"> </w:t>
      </w:r>
      <w:r w:rsidRPr="004B41F8">
        <w:rPr>
          <w:sz w:val="24"/>
          <w:szCs w:val="24"/>
        </w:rPr>
        <w:t>College’s</w:t>
      </w:r>
      <w:r w:rsidRPr="004B41F8">
        <w:rPr>
          <w:spacing w:val="-6"/>
          <w:sz w:val="24"/>
          <w:szCs w:val="24"/>
        </w:rPr>
        <w:t xml:space="preserve"> </w:t>
      </w:r>
      <w:r w:rsidRPr="004B41F8">
        <w:rPr>
          <w:sz w:val="24"/>
          <w:szCs w:val="24"/>
        </w:rPr>
        <w:t>Drug</w:t>
      </w:r>
      <w:r w:rsidRPr="004B41F8">
        <w:rPr>
          <w:spacing w:val="-6"/>
          <w:sz w:val="24"/>
          <w:szCs w:val="24"/>
        </w:rPr>
        <w:t xml:space="preserve"> </w:t>
      </w:r>
      <w:r w:rsidRPr="004B41F8">
        <w:rPr>
          <w:sz w:val="24"/>
          <w:szCs w:val="24"/>
        </w:rPr>
        <w:t>and</w:t>
      </w:r>
      <w:r w:rsidRPr="004B41F8">
        <w:rPr>
          <w:spacing w:val="-8"/>
          <w:sz w:val="24"/>
          <w:szCs w:val="24"/>
        </w:rPr>
        <w:t xml:space="preserve"> </w:t>
      </w:r>
      <w:r w:rsidRPr="004B41F8">
        <w:rPr>
          <w:sz w:val="24"/>
          <w:szCs w:val="24"/>
        </w:rPr>
        <w:t>Alcohol</w:t>
      </w:r>
      <w:r w:rsidRPr="004B41F8">
        <w:rPr>
          <w:spacing w:val="-8"/>
          <w:sz w:val="24"/>
          <w:szCs w:val="24"/>
        </w:rPr>
        <w:t xml:space="preserve"> </w:t>
      </w:r>
      <w:r w:rsidRPr="004B41F8">
        <w:rPr>
          <w:spacing w:val="-2"/>
          <w:sz w:val="24"/>
          <w:szCs w:val="24"/>
        </w:rPr>
        <w:t>Policy:</w:t>
      </w:r>
    </w:p>
    <w:p w14:paraId="22810C1A" w14:textId="77777777" w:rsidR="00F35045" w:rsidRPr="004B41F8" w:rsidRDefault="005D3824" w:rsidP="006D7AD2">
      <w:pPr>
        <w:pStyle w:val="ListParagraph"/>
        <w:numPr>
          <w:ilvl w:val="2"/>
          <w:numId w:val="6"/>
        </w:numPr>
        <w:tabs>
          <w:tab w:val="left" w:pos="860"/>
        </w:tabs>
        <w:ind w:right="170" w:hanging="360"/>
        <w:jc w:val="both"/>
        <w:rPr>
          <w:sz w:val="24"/>
          <w:szCs w:val="24"/>
        </w:rPr>
      </w:pPr>
      <w:r w:rsidRPr="004B41F8">
        <w:rPr>
          <w:sz w:val="24"/>
          <w:szCs w:val="24"/>
        </w:rPr>
        <w:t>Alcohol: Use, consumption, possession, furnishing, manufacturing, or distribution of alcoholic beverages (except as expressly permitted by the College), open containers, or public intoxication is prohibited. Alcoholic beverages may not, in any circumstance, be used by, possessed by, or distributed to any person under twenty-one (21) years of age.</w:t>
      </w:r>
    </w:p>
    <w:p w14:paraId="22810C1B" w14:textId="77777777" w:rsidR="00F35045" w:rsidRPr="004B41F8" w:rsidRDefault="005D3824" w:rsidP="006D7AD2">
      <w:pPr>
        <w:pStyle w:val="ListParagraph"/>
        <w:numPr>
          <w:ilvl w:val="2"/>
          <w:numId w:val="6"/>
        </w:numPr>
        <w:tabs>
          <w:tab w:val="left" w:pos="860"/>
        </w:tabs>
        <w:ind w:right="168" w:hanging="360"/>
        <w:jc w:val="both"/>
        <w:rPr>
          <w:sz w:val="24"/>
          <w:szCs w:val="24"/>
        </w:rPr>
      </w:pPr>
      <w:r w:rsidRPr="004B41F8">
        <w:rPr>
          <w:sz w:val="24"/>
          <w:szCs w:val="24"/>
        </w:rPr>
        <w:t xml:space="preserve">Drug Use and/or Possession: Any drug-related violation of </w:t>
      </w:r>
      <w:proofErr w:type="gramStart"/>
      <w:r w:rsidRPr="004B41F8">
        <w:rPr>
          <w:sz w:val="24"/>
          <w:szCs w:val="24"/>
        </w:rPr>
        <w:t>College</w:t>
      </w:r>
      <w:proofErr w:type="gramEnd"/>
      <w:r w:rsidRPr="004B41F8">
        <w:rPr>
          <w:sz w:val="24"/>
          <w:szCs w:val="24"/>
        </w:rPr>
        <w:t xml:space="preserve"> policy will be considered a violation of the Drug and Alcohol Policy:</w:t>
      </w:r>
    </w:p>
    <w:p w14:paraId="22810C1C" w14:textId="77777777" w:rsidR="00F35045" w:rsidRPr="004B41F8" w:rsidRDefault="005D3824" w:rsidP="006D7AD2">
      <w:pPr>
        <w:pStyle w:val="ListParagraph"/>
        <w:numPr>
          <w:ilvl w:val="3"/>
          <w:numId w:val="6"/>
        </w:numPr>
        <w:tabs>
          <w:tab w:val="left" w:pos="1580"/>
        </w:tabs>
        <w:ind w:right="170"/>
        <w:jc w:val="both"/>
        <w:rPr>
          <w:sz w:val="24"/>
          <w:szCs w:val="24"/>
        </w:rPr>
      </w:pPr>
      <w:r w:rsidRPr="004B41F8">
        <w:rPr>
          <w:sz w:val="24"/>
          <w:szCs w:val="24"/>
        </w:rPr>
        <w:t xml:space="preserve">Students may not use, be under the influence of, possess, distribute, or be </w:t>
      </w:r>
      <w:proofErr w:type="gramStart"/>
      <w:r w:rsidRPr="004B41F8">
        <w:rPr>
          <w:sz w:val="24"/>
          <w:szCs w:val="24"/>
        </w:rPr>
        <w:t>knowingly</w:t>
      </w:r>
      <w:proofErr w:type="gramEnd"/>
      <w:r w:rsidRPr="004B41F8">
        <w:rPr>
          <w:sz w:val="24"/>
          <w:szCs w:val="24"/>
        </w:rPr>
        <w:t xml:space="preserve"> in the presence of narcotics or other controlled substances except as expressly permitted by law.</w:t>
      </w:r>
    </w:p>
    <w:p w14:paraId="22810C1D" w14:textId="77777777" w:rsidR="00F35045" w:rsidRPr="004B41F8" w:rsidRDefault="005D3824" w:rsidP="006D7AD2">
      <w:pPr>
        <w:pStyle w:val="ListParagraph"/>
        <w:numPr>
          <w:ilvl w:val="3"/>
          <w:numId w:val="6"/>
        </w:numPr>
        <w:tabs>
          <w:tab w:val="left" w:pos="1580"/>
        </w:tabs>
        <w:ind w:right="170"/>
        <w:jc w:val="both"/>
        <w:rPr>
          <w:sz w:val="24"/>
          <w:szCs w:val="24"/>
        </w:rPr>
      </w:pPr>
      <w:r w:rsidRPr="004B41F8">
        <w:rPr>
          <w:sz w:val="24"/>
          <w:szCs w:val="24"/>
        </w:rPr>
        <w:t>Cannabis, tetrahydrocannabinol derivatives, narcotics or other controlled substances may not be used, possessed, or distributed by students or guests while on</w:t>
      </w:r>
      <w:r w:rsidRPr="004B41F8">
        <w:rPr>
          <w:spacing w:val="-8"/>
          <w:sz w:val="24"/>
          <w:szCs w:val="24"/>
        </w:rPr>
        <w:t xml:space="preserve"> </w:t>
      </w:r>
      <w:proofErr w:type="gramStart"/>
      <w:r w:rsidRPr="004B41F8">
        <w:rPr>
          <w:sz w:val="24"/>
          <w:szCs w:val="24"/>
        </w:rPr>
        <w:t>College</w:t>
      </w:r>
      <w:proofErr w:type="gramEnd"/>
      <w:r w:rsidRPr="004B41F8">
        <w:rPr>
          <w:spacing w:val="-8"/>
          <w:sz w:val="24"/>
          <w:szCs w:val="24"/>
        </w:rPr>
        <w:t xml:space="preserve"> </w:t>
      </w:r>
      <w:r w:rsidRPr="004B41F8">
        <w:rPr>
          <w:sz w:val="24"/>
          <w:szCs w:val="24"/>
        </w:rPr>
        <w:t>owned</w:t>
      </w:r>
      <w:r w:rsidRPr="004B41F8">
        <w:rPr>
          <w:spacing w:val="-8"/>
          <w:sz w:val="24"/>
          <w:szCs w:val="24"/>
        </w:rPr>
        <w:t xml:space="preserve"> </w:t>
      </w:r>
      <w:r w:rsidRPr="004B41F8">
        <w:rPr>
          <w:sz w:val="24"/>
          <w:szCs w:val="24"/>
        </w:rPr>
        <w:t>or</w:t>
      </w:r>
      <w:r w:rsidRPr="004B41F8">
        <w:rPr>
          <w:spacing w:val="-9"/>
          <w:sz w:val="24"/>
          <w:szCs w:val="24"/>
        </w:rPr>
        <w:t xml:space="preserve"> </w:t>
      </w:r>
      <w:r w:rsidRPr="004B41F8">
        <w:rPr>
          <w:sz w:val="24"/>
          <w:szCs w:val="24"/>
        </w:rPr>
        <w:t>controlled</w:t>
      </w:r>
      <w:r w:rsidRPr="004B41F8">
        <w:rPr>
          <w:spacing w:val="-8"/>
          <w:sz w:val="24"/>
          <w:szCs w:val="24"/>
        </w:rPr>
        <w:t xml:space="preserve"> </w:t>
      </w:r>
      <w:r w:rsidRPr="004B41F8">
        <w:rPr>
          <w:sz w:val="24"/>
          <w:szCs w:val="24"/>
        </w:rPr>
        <w:t>property</w:t>
      </w:r>
      <w:r w:rsidRPr="004B41F8">
        <w:rPr>
          <w:spacing w:val="-6"/>
          <w:sz w:val="24"/>
          <w:szCs w:val="24"/>
        </w:rPr>
        <w:t xml:space="preserve"> </w:t>
      </w:r>
      <w:r w:rsidRPr="004B41F8">
        <w:rPr>
          <w:sz w:val="24"/>
          <w:szCs w:val="24"/>
        </w:rPr>
        <w:t>in</w:t>
      </w:r>
      <w:r w:rsidRPr="004B41F8">
        <w:rPr>
          <w:spacing w:val="-8"/>
          <w:sz w:val="24"/>
          <w:szCs w:val="24"/>
        </w:rPr>
        <w:t xml:space="preserve"> </w:t>
      </w:r>
      <w:r w:rsidRPr="004B41F8">
        <w:rPr>
          <w:sz w:val="24"/>
          <w:szCs w:val="24"/>
        </w:rPr>
        <w:t>accordance</w:t>
      </w:r>
      <w:r w:rsidRPr="004B41F8">
        <w:rPr>
          <w:spacing w:val="-10"/>
          <w:sz w:val="24"/>
          <w:szCs w:val="24"/>
        </w:rPr>
        <w:t xml:space="preserve"> </w:t>
      </w:r>
      <w:r w:rsidRPr="004B41F8">
        <w:rPr>
          <w:sz w:val="24"/>
          <w:szCs w:val="24"/>
        </w:rPr>
        <w:t>with</w:t>
      </w:r>
      <w:r w:rsidRPr="004B41F8">
        <w:rPr>
          <w:spacing w:val="-6"/>
          <w:sz w:val="24"/>
          <w:szCs w:val="24"/>
        </w:rPr>
        <w:t xml:space="preserve"> </w:t>
      </w:r>
      <w:r w:rsidRPr="004B41F8">
        <w:rPr>
          <w:sz w:val="24"/>
          <w:szCs w:val="24"/>
        </w:rPr>
        <w:t>the</w:t>
      </w:r>
      <w:r w:rsidRPr="004B41F8">
        <w:rPr>
          <w:spacing w:val="-8"/>
          <w:sz w:val="24"/>
          <w:szCs w:val="24"/>
        </w:rPr>
        <w:t xml:space="preserve"> </w:t>
      </w:r>
      <w:r w:rsidRPr="004B41F8">
        <w:rPr>
          <w:sz w:val="24"/>
          <w:szCs w:val="24"/>
        </w:rPr>
        <w:t>Federal</w:t>
      </w:r>
      <w:r w:rsidRPr="004B41F8">
        <w:rPr>
          <w:spacing w:val="-9"/>
          <w:sz w:val="24"/>
          <w:szCs w:val="24"/>
        </w:rPr>
        <w:t xml:space="preserve"> </w:t>
      </w:r>
      <w:r w:rsidRPr="004B41F8">
        <w:rPr>
          <w:sz w:val="24"/>
          <w:szCs w:val="24"/>
        </w:rPr>
        <w:t>Drug</w:t>
      </w:r>
      <w:r w:rsidRPr="004B41F8">
        <w:rPr>
          <w:spacing w:val="-8"/>
          <w:sz w:val="24"/>
          <w:szCs w:val="24"/>
        </w:rPr>
        <w:t xml:space="preserve"> </w:t>
      </w:r>
      <w:r w:rsidRPr="004B41F8">
        <w:rPr>
          <w:sz w:val="24"/>
          <w:szCs w:val="24"/>
        </w:rPr>
        <w:t>Free School and Communities Act.</w:t>
      </w:r>
    </w:p>
    <w:p w14:paraId="22810C1E" w14:textId="77777777" w:rsidR="00F35045" w:rsidRPr="004B41F8" w:rsidRDefault="005D3824" w:rsidP="006D7AD2">
      <w:pPr>
        <w:pStyle w:val="ListParagraph"/>
        <w:numPr>
          <w:ilvl w:val="3"/>
          <w:numId w:val="6"/>
        </w:numPr>
        <w:tabs>
          <w:tab w:val="left" w:pos="1580"/>
        </w:tabs>
        <w:ind w:right="172"/>
        <w:jc w:val="both"/>
        <w:rPr>
          <w:sz w:val="24"/>
          <w:szCs w:val="24"/>
        </w:rPr>
      </w:pPr>
      <w:r w:rsidRPr="004B41F8">
        <w:rPr>
          <w:sz w:val="24"/>
          <w:szCs w:val="24"/>
        </w:rPr>
        <w:t>Conduct related to the use of drugs where the individual becomes a disruption to the community is prohibited.</w:t>
      </w:r>
    </w:p>
    <w:p w14:paraId="22810C1F" w14:textId="77777777" w:rsidR="00F35045" w:rsidRPr="004B41F8" w:rsidRDefault="005D3824" w:rsidP="006D7AD2">
      <w:pPr>
        <w:pStyle w:val="ListParagraph"/>
        <w:numPr>
          <w:ilvl w:val="2"/>
          <w:numId w:val="6"/>
        </w:numPr>
        <w:tabs>
          <w:tab w:val="left" w:pos="847"/>
          <w:tab w:val="left" w:pos="860"/>
        </w:tabs>
        <w:ind w:right="171" w:hanging="360"/>
        <w:jc w:val="both"/>
        <w:rPr>
          <w:sz w:val="24"/>
          <w:szCs w:val="24"/>
        </w:rPr>
      </w:pPr>
      <w:r w:rsidRPr="004B41F8">
        <w:rPr>
          <w:sz w:val="24"/>
          <w:szCs w:val="24"/>
        </w:rPr>
        <w:t>Tobacco Use/Smoking/E-cigarette/Vaping Devices: The use of tobacco products or e- cigarette/vaping devices shall be</w:t>
      </w:r>
      <w:r w:rsidRPr="004B41F8">
        <w:rPr>
          <w:spacing w:val="-2"/>
          <w:sz w:val="24"/>
          <w:szCs w:val="24"/>
        </w:rPr>
        <w:t xml:space="preserve"> </w:t>
      </w:r>
      <w:r w:rsidRPr="004B41F8">
        <w:rPr>
          <w:sz w:val="24"/>
          <w:szCs w:val="24"/>
        </w:rPr>
        <w:t xml:space="preserve">prohibited on </w:t>
      </w:r>
      <w:proofErr w:type="gramStart"/>
      <w:r w:rsidRPr="004B41F8">
        <w:rPr>
          <w:sz w:val="24"/>
          <w:szCs w:val="24"/>
        </w:rPr>
        <w:t>College</w:t>
      </w:r>
      <w:proofErr w:type="gramEnd"/>
      <w:r w:rsidRPr="004B41F8">
        <w:rPr>
          <w:spacing w:val="-2"/>
          <w:sz w:val="24"/>
          <w:szCs w:val="24"/>
        </w:rPr>
        <w:t xml:space="preserve"> </w:t>
      </w:r>
      <w:r w:rsidRPr="004B41F8">
        <w:rPr>
          <w:sz w:val="24"/>
          <w:szCs w:val="24"/>
        </w:rPr>
        <w:t xml:space="preserve">grounds and in </w:t>
      </w:r>
      <w:proofErr w:type="gramStart"/>
      <w:r w:rsidRPr="004B41F8">
        <w:rPr>
          <w:sz w:val="24"/>
          <w:szCs w:val="24"/>
        </w:rPr>
        <w:t>College</w:t>
      </w:r>
      <w:proofErr w:type="gramEnd"/>
      <w:r w:rsidRPr="004B41F8">
        <w:rPr>
          <w:sz w:val="24"/>
          <w:szCs w:val="24"/>
        </w:rPr>
        <w:t xml:space="preserve"> buildings, facilities, vehicles, and spaces leased by the College. The use of tobacco products or e- cigarette/vaping</w:t>
      </w:r>
      <w:r w:rsidRPr="004B41F8">
        <w:rPr>
          <w:spacing w:val="-3"/>
          <w:sz w:val="24"/>
          <w:szCs w:val="24"/>
        </w:rPr>
        <w:t xml:space="preserve"> </w:t>
      </w:r>
      <w:r w:rsidRPr="004B41F8">
        <w:rPr>
          <w:sz w:val="24"/>
          <w:szCs w:val="24"/>
        </w:rPr>
        <w:t>devices</w:t>
      </w:r>
      <w:r w:rsidRPr="004B41F8">
        <w:rPr>
          <w:spacing w:val="-1"/>
          <w:sz w:val="24"/>
          <w:szCs w:val="24"/>
        </w:rPr>
        <w:t xml:space="preserve"> </w:t>
      </w:r>
      <w:r w:rsidRPr="004B41F8">
        <w:rPr>
          <w:sz w:val="24"/>
          <w:szCs w:val="24"/>
        </w:rPr>
        <w:t>shall</w:t>
      </w:r>
      <w:r w:rsidRPr="004B41F8">
        <w:rPr>
          <w:spacing w:val="-3"/>
          <w:sz w:val="24"/>
          <w:szCs w:val="24"/>
        </w:rPr>
        <w:t xml:space="preserve"> </w:t>
      </w:r>
      <w:r w:rsidRPr="004B41F8">
        <w:rPr>
          <w:sz w:val="24"/>
          <w:szCs w:val="24"/>
        </w:rPr>
        <w:t>be</w:t>
      </w:r>
      <w:r w:rsidRPr="004B41F8">
        <w:rPr>
          <w:spacing w:val="-6"/>
          <w:sz w:val="24"/>
          <w:szCs w:val="24"/>
        </w:rPr>
        <w:t xml:space="preserve"> </w:t>
      </w:r>
      <w:r w:rsidRPr="004B41F8">
        <w:rPr>
          <w:sz w:val="24"/>
          <w:szCs w:val="24"/>
        </w:rPr>
        <w:t>permitted</w:t>
      </w:r>
      <w:r w:rsidRPr="004B41F8">
        <w:rPr>
          <w:spacing w:val="-3"/>
          <w:sz w:val="24"/>
          <w:szCs w:val="24"/>
        </w:rPr>
        <w:t xml:space="preserve"> </w:t>
      </w:r>
      <w:r w:rsidRPr="004B41F8">
        <w:rPr>
          <w:sz w:val="24"/>
          <w:szCs w:val="24"/>
        </w:rPr>
        <w:t>in</w:t>
      </w:r>
      <w:r w:rsidRPr="004B41F8">
        <w:rPr>
          <w:spacing w:val="-3"/>
          <w:sz w:val="24"/>
          <w:szCs w:val="24"/>
        </w:rPr>
        <w:t xml:space="preserve"> </w:t>
      </w:r>
      <w:r w:rsidRPr="004B41F8">
        <w:rPr>
          <w:sz w:val="24"/>
          <w:szCs w:val="24"/>
        </w:rPr>
        <w:t>private</w:t>
      </w:r>
      <w:r w:rsidRPr="004B41F8">
        <w:rPr>
          <w:spacing w:val="-3"/>
          <w:sz w:val="24"/>
          <w:szCs w:val="24"/>
        </w:rPr>
        <w:t xml:space="preserve"> </w:t>
      </w:r>
      <w:r w:rsidRPr="004B41F8">
        <w:rPr>
          <w:sz w:val="24"/>
          <w:szCs w:val="24"/>
        </w:rPr>
        <w:t>vehicles</w:t>
      </w:r>
      <w:r w:rsidRPr="004B41F8">
        <w:rPr>
          <w:spacing w:val="-3"/>
          <w:sz w:val="24"/>
          <w:szCs w:val="24"/>
        </w:rPr>
        <w:t xml:space="preserve"> </w:t>
      </w:r>
      <w:r w:rsidRPr="004B41F8">
        <w:rPr>
          <w:sz w:val="24"/>
          <w:szCs w:val="24"/>
        </w:rPr>
        <w:t>parked</w:t>
      </w:r>
      <w:r w:rsidRPr="004B41F8">
        <w:rPr>
          <w:spacing w:val="-6"/>
          <w:sz w:val="24"/>
          <w:szCs w:val="24"/>
        </w:rPr>
        <w:t xml:space="preserve"> </w:t>
      </w:r>
      <w:r w:rsidRPr="004B41F8">
        <w:rPr>
          <w:sz w:val="24"/>
          <w:szCs w:val="24"/>
        </w:rPr>
        <w:t>on</w:t>
      </w:r>
      <w:r w:rsidRPr="004B41F8">
        <w:rPr>
          <w:spacing w:val="-3"/>
          <w:sz w:val="24"/>
          <w:szCs w:val="24"/>
        </w:rPr>
        <w:t xml:space="preserve"> </w:t>
      </w:r>
      <w:proofErr w:type="gramStart"/>
      <w:r w:rsidRPr="004B41F8">
        <w:rPr>
          <w:sz w:val="24"/>
          <w:szCs w:val="24"/>
        </w:rPr>
        <w:t>College</w:t>
      </w:r>
      <w:proofErr w:type="gramEnd"/>
      <w:r w:rsidRPr="004B41F8">
        <w:rPr>
          <w:spacing w:val="-3"/>
          <w:sz w:val="24"/>
          <w:szCs w:val="24"/>
        </w:rPr>
        <w:t xml:space="preserve"> </w:t>
      </w:r>
      <w:r w:rsidRPr="004B41F8">
        <w:rPr>
          <w:sz w:val="24"/>
          <w:szCs w:val="24"/>
        </w:rPr>
        <w:t>property provided any residue is retained within the vehicle.</w:t>
      </w:r>
    </w:p>
    <w:p w14:paraId="2DEA7D16" w14:textId="77777777" w:rsidR="004B41F8" w:rsidRPr="004B41F8" w:rsidRDefault="004B41F8" w:rsidP="004B41F8">
      <w:pPr>
        <w:tabs>
          <w:tab w:val="left" w:pos="847"/>
          <w:tab w:val="left" w:pos="860"/>
        </w:tabs>
        <w:ind w:right="171"/>
        <w:jc w:val="both"/>
        <w:rPr>
          <w:sz w:val="24"/>
          <w:szCs w:val="24"/>
        </w:rPr>
      </w:pPr>
    </w:p>
    <w:p w14:paraId="22810C20" w14:textId="77777777" w:rsidR="00F35045" w:rsidRPr="004B41F8" w:rsidRDefault="005D3824" w:rsidP="004B41F8">
      <w:pPr>
        <w:pStyle w:val="ListParagraph"/>
        <w:numPr>
          <w:ilvl w:val="1"/>
          <w:numId w:val="6"/>
        </w:numPr>
        <w:ind w:left="450" w:hanging="359"/>
        <w:rPr>
          <w:b/>
          <w:sz w:val="24"/>
          <w:szCs w:val="24"/>
        </w:rPr>
      </w:pPr>
      <w:r w:rsidRPr="004B41F8">
        <w:rPr>
          <w:b/>
          <w:sz w:val="24"/>
          <w:szCs w:val="24"/>
        </w:rPr>
        <w:t>Endangerment</w:t>
      </w:r>
      <w:r w:rsidRPr="004B41F8">
        <w:rPr>
          <w:b/>
          <w:spacing w:val="-11"/>
          <w:sz w:val="24"/>
          <w:szCs w:val="24"/>
        </w:rPr>
        <w:t xml:space="preserve"> </w:t>
      </w:r>
      <w:r w:rsidRPr="004B41F8">
        <w:rPr>
          <w:b/>
          <w:sz w:val="24"/>
          <w:szCs w:val="24"/>
        </w:rPr>
        <w:t>of</w:t>
      </w:r>
      <w:r w:rsidRPr="004B41F8">
        <w:rPr>
          <w:b/>
          <w:spacing w:val="-11"/>
          <w:sz w:val="24"/>
          <w:szCs w:val="24"/>
        </w:rPr>
        <w:t xml:space="preserve"> </w:t>
      </w:r>
      <w:r w:rsidRPr="004B41F8">
        <w:rPr>
          <w:b/>
          <w:spacing w:val="-2"/>
          <w:sz w:val="24"/>
          <w:szCs w:val="24"/>
        </w:rPr>
        <w:t>Person(s)</w:t>
      </w:r>
    </w:p>
    <w:p w14:paraId="22810C21" w14:textId="77777777" w:rsidR="00F35045" w:rsidRPr="004B41F8" w:rsidRDefault="00F35045" w:rsidP="006D7AD2">
      <w:pPr>
        <w:pStyle w:val="BodyText"/>
        <w:rPr>
          <w:b/>
        </w:rPr>
      </w:pPr>
    </w:p>
    <w:p w14:paraId="22810C22" w14:textId="77777777" w:rsidR="00F35045" w:rsidRPr="004B41F8" w:rsidRDefault="005D3824" w:rsidP="004B41F8">
      <w:pPr>
        <w:pStyle w:val="ListParagraph"/>
        <w:ind w:left="140" w:right="171" w:firstLine="0"/>
        <w:jc w:val="both"/>
        <w:rPr>
          <w:sz w:val="24"/>
          <w:szCs w:val="24"/>
        </w:rPr>
      </w:pPr>
      <w:r w:rsidRPr="004B41F8">
        <w:rPr>
          <w:sz w:val="24"/>
          <w:szCs w:val="24"/>
        </w:rPr>
        <w:t>Conducting</w:t>
      </w:r>
      <w:r w:rsidRPr="004B41F8">
        <w:rPr>
          <w:spacing w:val="-6"/>
          <w:sz w:val="24"/>
          <w:szCs w:val="24"/>
        </w:rPr>
        <w:t xml:space="preserve"> </w:t>
      </w:r>
      <w:r w:rsidRPr="004B41F8">
        <w:rPr>
          <w:sz w:val="24"/>
          <w:szCs w:val="24"/>
        </w:rPr>
        <w:t>oneself</w:t>
      </w:r>
      <w:r w:rsidRPr="004B41F8">
        <w:rPr>
          <w:spacing w:val="-6"/>
          <w:sz w:val="24"/>
          <w:szCs w:val="24"/>
        </w:rPr>
        <w:t xml:space="preserve"> </w:t>
      </w:r>
      <w:r w:rsidRPr="004B41F8">
        <w:rPr>
          <w:sz w:val="24"/>
          <w:szCs w:val="24"/>
        </w:rPr>
        <w:t>in</w:t>
      </w:r>
      <w:r w:rsidRPr="004B41F8">
        <w:rPr>
          <w:spacing w:val="-6"/>
          <w:sz w:val="24"/>
          <w:szCs w:val="24"/>
        </w:rPr>
        <w:t xml:space="preserve"> </w:t>
      </w:r>
      <w:r w:rsidRPr="004B41F8">
        <w:rPr>
          <w:sz w:val="24"/>
          <w:szCs w:val="24"/>
        </w:rPr>
        <w:t>a</w:t>
      </w:r>
      <w:r w:rsidRPr="004B41F8">
        <w:rPr>
          <w:spacing w:val="-6"/>
          <w:sz w:val="24"/>
          <w:szCs w:val="24"/>
        </w:rPr>
        <w:t xml:space="preserve"> </w:t>
      </w:r>
      <w:r w:rsidRPr="004B41F8">
        <w:rPr>
          <w:sz w:val="24"/>
          <w:szCs w:val="24"/>
        </w:rPr>
        <w:t>manner</w:t>
      </w:r>
      <w:r w:rsidRPr="004B41F8">
        <w:rPr>
          <w:spacing w:val="-9"/>
          <w:sz w:val="24"/>
          <w:szCs w:val="24"/>
        </w:rPr>
        <w:t xml:space="preserve"> </w:t>
      </w:r>
      <w:r w:rsidRPr="004B41F8">
        <w:rPr>
          <w:sz w:val="24"/>
          <w:szCs w:val="24"/>
        </w:rPr>
        <w:t>that</w:t>
      </w:r>
      <w:r w:rsidRPr="004B41F8">
        <w:rPr>
          <w:spacing w:val="-6"/>
          <w:sz w:val="24"/>
          <w:szCs w:val="24"/>
        </w:rPr>
        <w:t xml:space="preserve"> </w:t>
      </w:r>
      <w:r w:rsidRPr="004B41F8">
        <w:rPr>
          <w:sz w:val="24"/>
          <w:szCs w:val="24"/>
        </w:rPr>
        <w:t>threatens</w:t>
      </w:r>
      <w:r w:rsidRPr="004B41F8">
        <w:rPr>
          <w:spacing w:val="-6"/>
          <w:sz w:val="24"/>
          <w:szCs w:val="24"/>
        </w:rPr>
        <w:t xml:space="preserve"> </w:t>
      </w:r>
      <w:r w:rsidRPr="004B41F8">
        <w:rPr>
          <w:sz w:val="24"/>
          <w:szCs w:val="24"/>
        </w:rPr>
        <w:t>or</w:t>
      </w:r>
      <w:r w:rsidRPr="004B41F8">
        <w:rPr>
          <w:spacing w:val="-6"/>
          <w:sz w:val="24"/>
          <w:szCs w:val="24"/>
        </w:rPr>
        <w:t xml:space="preserve"> </w:t>
      </w:r>
      <w:r w:rsidRPr="004B41F8">
        <w:rPr>
          <w:sz w:val="24"/>
          <w:szCs w:val="24"/>
        </w:rPr>
        <w:t>endangers</w:t>
      </w:r>
      <w:r w:rsidRPr="004B41F8">
        <w:rPr>
          <w:spacing w:val="-6"/>
          <w:sz w:val="24"/>
          <w:szCs w:val="24"/>
        </w:rPr>
        <w:t xml:space="preserve"> </w:t>
      </w:r>
      <w:r w:rsidRPr="004B41F8">
        <w:rPr>
          <w:sz w:val="24"/>
          <w:szCs w:val="24"/>
        </w:rPr>
        <w:t>the</w:t>
      </w:r>
      <w:r w:rsidRPr="004B41F8">
        <w:rPr>
          <w:spacing w:val="-6"/>
          <w:sz w:val="24"/>
          <w:szCs w:val="24"/>
        </w:rPr>
        <w:t xml:space="preserve"> </w:t>
      </w:r>
      <w:r w:rsidRPr="004B41F8">
        <w:rPr>
          <w:sz w:val="24"/>
          <w:szCs w:val="24"/>
        </w:rPr>
        <w:t>health</w:t>
      </w:r>
      <w:r w:rsidRPr="004B41F8">
        <w:rPr>
          <w:spacing w:val="-6"/>
          <w:sz w:val="24"/>
          <w:szCs w:val="24"/>
        </w:rPr>
        <w:t xml:space="preserve"> </w:t>
      </w:r>
      <w:r w:rsidRPr="004B41F8">
        <w:rPr>
          <w:sz w:val="24"/>
          <w:szCs w:val="24"/>
        </w:rPr>
        <w:t>or</w:t>
      </w:r>
      <w:r w:rsidRPr="004B41F8">
        <w:rPr>
          <w:spacing w:val="-8"/>
          <w:sz w:val="24"/>
          <w:szCs w:val="24"/>
        </w:rPr>
        <w:t xml:space="preserve"> </w:t>
      </w:r>
      <w:r w:rsidRPr="004B41F8">
        <w:rPr>
          <w:sz w:val="24"/>
          <w:szCs w:val="24"/>
        </w:rPr>
        <w:t>safety</w:t>
      </w:r>
      <w:r w:rsidRPr="004B41F8">
        <w:rPr>
          <w:spacing w:val="-6"/>
          <w:sz w:val="24"/>
          <w:szCs w:val="24"/>
        </w:rPr>
        <w:t xml:space="preserve"> </w:t>
      </w:r>
      <w:r w:rsidRPr="004B41F8">
        <w:rPr>
          <w:sz w:val="24"/>
          <w:szCs w:val="24"/>
        </w:rPr>
        <w:t>of</w:t>
      </w:r>
      <w:r w:rsidRPr="004B41F8">
        <w:rPr>
          <w:spacing w:val="-6"/>
          <w:sz w:val="24"/>
          <w:szCs w:val="24"/>
        </w:rPr>
        <w:t xml:space="preserve"> </w:t>
      </w:r>
      <w:r w:rsidRPr="004B41F8">
        <w:rPr>
          <w:sz w:val="24"/>
          <w:szCs w:val="24"/>
        </w:rPr>
        <w:t>a</w:t>
      </w:r>
      <w:r w:rsidRPr="004B41F8">
        <w:rPr>
          <w:spacing w:val="-8"/>
          <w:sz w:val="24"/>
          <w:szCs w:val="24"/>
        </w:rPr>
        <w:t xml:space="preserve"> </w:t>
      </w:r>
      <w:r w:rsidRPr="004B41F8">
        <w:rPr>
          <w:sz w:val="24"/>
          <w:szCs w:val="24"/>
        </w:rPr>
        <w:t>person,</w:t>
      </w:r>
      <w:r w:rsidRPr="004B41F8">
        <w:rPr>
          <w:spacing w:val="-6"/>
          <w:sz w:val="24"/>
          <w:szCs w:val="24"/>
        </w:rPr>
        <w:t xml:space="preserve"> </w:t>
      </w:r>
      <w:r w:rsidRPr="004B41F8">
        <w:rPr>
          <w:sz w:val="24"/>
          <w:szCs w:val="24"/>
        </w:rPr>
        <w:t xml:space="preserve">group of people, or visitors within the College community or at </w:t>
      </w:r>
      <w:proofErr w:type="gramStart"/>
      <w:r w:rsidRPr="004B41F8">
        <w:rPr>
          <w:sz w:val="24"/>
          <w:szCs w:val="24"/>
        </w:rPr>
        <w:t>College</w:t>
      </w:r>
      <w:proofErr w:type="gramEnd"/>
      <w:r w:rsidRPr="004B41F8">
        <w:rPr>
          <w:sz w:val="24"/>
          <w:szCs w:val="24"/>
        </w:rPr>
        <w:t xml:space="preserve"> sponsored or related events is </w:t>
      </w:r>
      <w:r w:rsidRPr="004B41F8">
        <w:rPr>
          <w:spacing w:val="-2"/>
          <w:sz w:val="24"/>
          <w:szCs w:val="24"/>
        </w:rPr>
        <w:t>prohibited.</w:t>
      </w:r>
    </w:p>
    <w:p w14:paraId="22810C23" w14:textId="77777777" w:rsidR="00F35045" w:rsidRPr="004B41F8" w:rsidRDefault="00F35045" w:rsidP="006D7AD2">
      <w:pPr>
        <w:pStyle w:val="BodyText"/>
      </w:pPr>
    </w:p>
    <w:p w14:paraId="22810C24" w14:textId="77777777" w:rsidR="00F35045" w:rsidRPr="004B41F8" w:rsidRDefault="005D3824" w:rsidP="006D7AD2">
      <w:pPr>
        <w:pStyle w:val="BodyText"/>
        <w:ind w:left="140"/>
        <w:jc w:val="both"/>
      </w:pPr>
      <w:r w:rsidRPr="004B41F8">
        <w:t>Examples</w:t>
      </w:r>
      <w:r w:rsidRPr="004B41F8">
        <w:rPr>
          <w:spacing w:val="-8"/>
        </w:rPr>
        <w:t xml:space="preserve"> </w:t>
      </w:r>
      <w:r w:rsidRPr="004B41F8">
        <w:t>include</w:t>
      </w:r>
      <w:r w:rsidRPr="004B41F8">
        <w:rPr>
          <w:spacing w:val="-10"/>
        </w:rPr>
        <w:t xml:space="preserve"> </w:t>
      </w:r>
      <w:r w:rsidRPr="004B41F8">
        <w:t>but</w:t>
      </w:r>
      <w:r w:rsidRPr="004B41F8">
        <w:rPr>
          <w:spacing w:val="-5"/>
        </w:rPr>
        <w:t xml:space="preserve"> </w:t>
      </w:r>
      <w:r w:rsidRPr="004B41F8">
        <w:t>are</w:t>
      </w:r>
      <w:r w:rsidRPr="004B41F8">
        <w:rPr>
          <w:spacing w:val="-6"/>
        </w:rPr>
        <w:t xml:space="preserve"> </w:t>
      </w:r>
      <w:r w:rsidRPr="004B41F8">
        <w:t>not</w:t>
      </w:r>
      <w:r w:rsidRPr="004B41F8">
        <w:rPr>
          <w:spacing w:val="-7"/>
        </w:rPr>
        <w:t xml:space="preserve"> </w:t>
      </w:r>
      <w:r w:rsidRPr="004B41F8">
        <w:t>limited</w:t>
      </w:r>
      <w:r w:rsidRPr="004B41F8">
        <w:rPr>
          <w:spacing w:val="-8"/>
        </w:rPr>
        <w:t xml:space="preserve"> </w:t>
      </w:r>
      <w:r w:rsidRPr="004B41F8">
        <w:rPr>
          <w:spacing w:val="-5"/>
        </w:rPr>
        <w:t>to:</w:t>
      </w:r>
    </w:p>
    <w:p w14:paraId="22810C25" w14:textId="77777777" w:rsidR="00F35045" w:rsidRPr="004B41F8" w:rsidRDefault="005D3824" w:rsidP="006D7AD2">
      <w:pPr>
        <w:pStyle w:val="ListParagraph"/>
        <w:numPr>
          <w:ilvl w:val="2"/>
          <w:numId w:val="6"/>
        </w:numPr>
        <w:tabs>
          <w:tab w:val="left" w:pos="860"/>
        </w:tabs>
        <w:ind w:right="169" w:hanging="360"/>
        <w:jc w:val="both"/>
        <w:rPr>
          <w:sz w:val="24"/>
          <w:szCs w:val="24"/>
        </w:rPr>
      </w:pPr>
      <w:r w:rsidRPr="004B41F8">
        <w:rPr>
          <w:sz w:val="24"/>
          <w:szCs w:val="24"/>
        </w:rPr>
        <w:t xml:space="preserve">Hazing. Any activity that humiliates, degrades, abuses, or which endangers the mental, emotional, or physical health or safety of a student, or which destroys or removes public or private property, for the purpose of initiation, admission into, affiliation with, or as a condition of continued membership in an organization or team whose members are or </w:t>
      </w:r>
      <w:r w:rsidRPr="004B41F8">
        <w:rPr>
          <w:sz w:val="24"/>
          <w:szCs w:val="24"/>
        </w:rPr>
        <w:lastRenderedPageBreak/>
        <w:t>include</w:t>
      </w:r>
      <w:r w:rsidRPr="004B41F8">
        <w:rPr>
          <w:spacing w:val="-7"/>
          <w:sz w:val="24"/>
          <w:szCs w:val="24"/>
        </w:rPr>
        <w:t xml:space="preserve"> </w:t>
      </w:r>
      <w:r w:rsidRPr="004B41F8">
        <w:rPr>
          <w:sz w:val="24"/>
          <w:szCs w:val="24"/>
        </w:rPr>
        <w:t>students</w:t>
      </w:r>
      <w:r w:rsidRPr="004B41F8">
        <w:rPr>
          <w:spacing w:val="-7"/>
          <w:sz w:val="24"/>
          <w:szCs w:val="24"/>
        </w:rPr>
        <w:t xml:space="preserve"> </w:t>
      </w:r>
      <w:r w:rsidRPr="004B41F8">
        <w:rPr>
          <w:sz w:val="24"/>
          <w:szCs w:val="24"/>
        </w:rPr>
        <w:t>at</w:t>
      </w:r>
      <w:r w:rsidRPr="004B41F8">
        <w:rPr>
          <w:spacing w:val="-7"/>
          <w:sz w:val="24"/>
          <w:szCs w:val="24"/>
        </w:rPr>
        <w:t xml:space="preserve"> </w:t>
      </w:r>
      <w:r w:rsidRPr="004B41F8">
        <w:rPr>
          <w:sz w:val="24"/>
          <w:szCs w:val="24"/>
        </w:rPr>
        <w:t>the</w:t>
      </w:r>
      <w:r w:rsidRPr="004B41F8">
        <w:rPr>
          <w:spacing w:val="-7"/>
          <w:sz w:val="24"/>
          <w:szCs w:val="24"/>
        </w:rPr>
        <w:t xml:space="preserve"> </w:t>
      </w:r>
      <w:r w:rsidRPr="004B41F8">
        <w:rPr>
          <w:sz w:val="24"/>
          <w:szCs w:val="24"/>
        </w:rPr>
        <w:t>College.</w:t>
      </w:r>
      <w:r w:rsidRPr="004B41F8">
        <w:rPr>
          <w:spacing w:val="-7"/>
          <w:sz w:val="24"/>
          <w:szCs w:val="24"/>
        </w:rPr>
        <w:t xml:space="preserve"> </w:t>
      </w:r>
      <w:r w:rsidRPr="004B41F8">
        <w:rPr>
          <w:sz w:val="24"/>
          <w:szCs w:val="24"/>
        </w:rPr>
        <w:t>Hazing</w:t>
      </w:r>
      <w:r w:rsidRPr="004B41F8">
        <w:rPr>
          <w:spacing w:val="-7"/>
          <w:sz w:val="24"/>
          <w:szCs w:val="24"/>
        </w:rPr>
        <w:t xml:space="preserve"> </w:t>
      </w:r>
      <w:r w:rsidRPr="004B41F8">
        <w:rPr>
          <w:sz w:val="24"/>
          <w:szCs w:val="24"/>
        </w:rPr>
        <w:t>can</w:t>
      </w:r>
      <w:r w:rsidRPr="004B41F8">
        <w:rPr>
          <w:spacing w:val="-7"/>
          <w:sz w:val="24"/>
          <w:szCs w:val="24"/>
        </w:rPr>
        <w:t xml:space="preserve"> </w:t>
      </w:r>
      <w:r w:rsidRPr="004B41F8">
        <w:rPr>
          <w:sz w:val="24"/>
          <w:szCs w:val="24"/>
        </w:rPr>
        <w:t>occur</w:t>
      </w:r>
      <w:r w:rsidRPr="004B41F8">
        <w:rPr>
          <w:spacing w:val="-5"/>
          <w:sz w:val="24"/>
          <w:szCs w:val="24"/>
        </w:rPr>
        <w:t xml:space="preserve"> </w:t>
      </w:r>
      <w:r w:rsidRPr="004B41F8">
        <w:rPr>
          <w:sz w:val="24"/>
          <w:szCs w:val="24"/>
        </w:rPr>
        <w:t>regardless</w:t>
      </w:r>
      <w:r w:rsidRPr="004B41F8">
        <w:rPr>
          <w:spacing w:val="-7"/>
          <w:sz w:val="24"/>
          <w:szCs w:val="24"/>
        </w:rPr>
        <w:t xml:space="preserve"> </w:t>
      </w:r>
      <w:r w:rsidRPr="004B41F8">
        <w:rPr>
          <w:sz w:val="24"/>
          <w:szCs w:val="24"/>
        </w:rPr>
        <w:t>of</w:t>
      </w:r>
      <w:r w:rsidRPr="004B41F8">
        <w:rPr>
          <w:spacing w:val="-7"/>
          <w:sz w:val="24"/>
          <w:szCs w:val="24"/>
        </w:rPr>
        <w:t xml:space="preserve"> </w:t>
      </w:r>
      <w:r w:rsidRPr="004B41F8">
        <w:rPr>
          <w:sz w:val="24"/>
          <w:szCs w:val="24"/>
        </w:rPr>
        <w:t>the</w:t>
      </w:r>
      <w:r w:rsidRPr="004B41F8">
        <w:rPr>
          <w:spacing w:val="-6"/>
          <w:sz w:val="24"/>
          <w:szCs w:val="24"/>
        </w:rPr>
        <w:t xml:space="preserve"> </w:t>
      </w:r>
      <w:r w:rsidRPr="004B41F8">
        <w:rPr>
          <w:sz w:val="24"/>
          <w:szCs w:val="24"/>
        </w:rPr>
        <w:t>person’s</w:t>
      </w:r>
      <w:r w:rsidRPr="004B41F8">
        <w:rPr>
          <w:spacing w:val="-5"/>
          <w:sz w:val="24"/>
          <w:szCs w:val="24"/>
        </w:rPr>
        <w:t xml:space="preserve"> </w:t>
      </w:r>
      <w:r w:rsidRPr="004B41F8">
        <w:rPr>
          <w:sz w:val="24"/>
          <w:szCs w:val="24"/>
        </w:rPr>
        <w:t>willingness</w:t>
      </w:r>
      <w:r w:rsidRPr="004B41F8">
        <w:rPr>
          <w:spacing w:val="-4"/>
          <w:sz w:val="24"/>
          <w:szCs w:val="24"/>
        </w:rPr>
        <w:t xml:space="preserve"> </w:t>
      </w:r>
      <w:r w:rsidRPr="004B41F8">
        <w:rPr>
          <w:sz w:val="24"/>
          <w:szCs w:val="24"/>
        </w:rPr>
        <w:t>to participate.</w:t>
      </w:r>
      <w:r w:rsidRPr="004B41F8">
        <w:rPr>
          <w:spacing w:val="-6"/>
          <w:sz w:val="24"/>
          <w:szCs w:val="24"/>
        </w:rPr>
        <w:t xml:space="preserve"> </w:t>
      </w:r>
      <w:r w:rsidRPr="004B41F8">
        <w:rPr>
          <w:sz w:val="24"/>
          <w:szCs w:val="24"/>
        </w:rPr>
        <w:t>Note:</w:t>
      </w:r>
      <w:r w:rsidRPr="004B41F8">
        <w:rPr>
          <w:spacing w:val="-6"/>
          <w:sz w:val="24"/>
          <w:szCs w:val="24"/>
        </w:rPr>
        <w:t xml:space="preserve"> </w:t>
      </w:r>
      <w:r w:rsidRPr="004B41F8">
        <w:rPr>
          <w:sz w:val="24"/>
          <w:szCs w:val="24"/>
        </w:rPr>
        <w:t>A</w:t>
      </w:r>
      <w:r w:rsidRPr="004B41F8">
        <w:rPr>
          <w:spacing w:val="-5"/>
          <w:sz w:val="24"/>
          <w:szCs w:val="24"/>
        </w:rPr>
        <w:t xml:space="preserve"> </w:t>
      </w:r>
      <w:r w:rsidRPr="004B41F8">
        <w:rPr>
          <w:sz w:val="24"/>
          <w:szCs w:val="24"/>
        </w:rPr>
        <w:t>person</w:t>
      </w:r>
      <w:r w:rsidRPr="004B41F8">
        <w:rPr>
          <w:spacing w:val="-5"/>
          <w:sz w:val="24"/>
          <w:szCs w:val="24"/>
        </w:rPr>
        <w:t xml:space="preserve"> </w:t>
      </w:r>
      <w:r w:rsidRPr="004B41F8">
        <w:rPr>
          <w:sz w:val="24"/>
          <w:szCs w:val="24"/>
        </w:rPr>
        <w:t>and/or</w:t>
      </w:r>
      <w:r w:rsidRPr="004B41F8">
        <w:rPr>
          <w:spacing w:val="-6"/>
          <w:sz w:val="24"/>
          <w:szCs w:val="24"/>
        </w:rPr>
        <w:t xml:space="preserve"> </w:t>
      </w:r>
      <w:r w:rsidRPr="004B41F8">
        <w:rPr>
          <w:sz w:val="24"/>
          <w:szCs w:val="24"/>
        </w:rPr>
        <w:t>student</w:t>
      </w:r>
      <w:r w:rsidRPr="004B41F8">
        <w:rPr>
          <w:spacing w:val="-2"/>
          <w:sz w:val="24"/>
          <w:szCs w:val="24"/>
        </w:rPr>
        <w:t xml:space="preserve"> </w:t>
      </w:r>
      <w:r w:rsidRPr="004B41F8">
        <w:rPr>
          <w:sz w:val="24"/>
          <w:szCs w:val="24"/>
        </w:rPr>
        <w:t>group/organization</w:t>
      </w:r>
      <w:r w:rsidRPr="004B41F8">
        <w:rPr>
          <w:spacing w:val="-5"/>
          <w:sz w:val="24"/>
          <w:szCs w:val="24"/>
        </w:rPr>
        <w:t xml:space="preserve"> </w:t>
      </w:r>
      <w:r w:rsidRPr="004B41F8">
        <w:rPr>
          <w:sz w:val="24"/>
          <w:szCs w:val="24"/>
        </w:rPr>
        <w:t>commits</w:t>
      </w:r>
      <w:r w:rsidRPr="004B41F8">
        <w:rPr>
          <w:spacing w:val="-5"/>
          <w:sz w:val="24"/>
          <w:szCs w:val="24"/>
        </w:rPr>
        <w:t xml:space="preserve"> </w:t>
      </w:r>
      <w:r w:rsidRPr="004B41F8">
        <w:rPr>
          <w:sz w:val="24"/>
          <w:szCs w:val="24"/>
        </w:rPr>
        <w:t>a</w:t>
      </w:r>
      <w:r w:rsidRPr="004B41F8">
        <w:rPr>
          <w:spacing w:val="-3"/>
          <w:sz w:val="24"/>
          <w:szCs w:val="24"/>
        </w:rPr>
        <w:t xml:space="preserve"> </w:t>
      </w:r>
      <w:r w:rsidRPr="004B41F8">
        <w:rPr>
          <w:sz w:val="24"/>
          <w:szCs w:val="24"/>
        </w:rPr>
        <w:t>hazing</w:t>
      </w:r>
      <w:r w:rsidRPr="004B41F8">
        <w:rPr>
          <w:spacing w:val="-5"/>
          <w:sz w:val="24"/>
          <w:szCs w:val="24"/>
        </w:rPr>
        <w:t xml:space="preserve"> </w:t>
      </w:r>
      <w:r w:rsidRPr="004B41F8">
        <w:rPr>
          <w:sz w:val="24"/>
          <w:szCs w:val="24"/>
        </w:rPr>
        <w:t>offense</w:t>
      </w:r>
      <w:r w:rsidRPr="004B41F8">
        <w:rPr>
          <w:spacing w:val="-6"/>
          <w:sz w:val="24"/>
          <w:szCs w:val="24"/>
        </w:rPr>
        <w:t xml:space="preserve"> </w:t>
      </w:r>
      <w:r w:rsidRPr="004B41F8">
        <w:rPr>
          <w:sz w:val="24"/>
          <w:szCs w:val="24"/>
        </w:rPr>
        <w:t xml:space="preserve">if they engage in hazing; solicit, encourage, direct, aids, or attempt to aid another </w:t>
      </w:r>
      <w:proofErr w:type="gramStart"/>
      <w:r w:rsidRPr="004B41F8">
        <w:rPr>
          <w:sz w:val="24"/>
          <w:szCs w:val="24"/>
        </w:rPr>
        <w:t>engaging</w:t>
      </w:r>
      <w:proofErr w:type="gramEnd"/>
      <w:r w:rsidRPr="004B41F8">
        <w:rPr>
          <w:sz w:val="24"/>
          <w:szCs w:val="24"/>
        </w:rPr>
        <w:t xml:space="preserve"> in hazing; or intentionally, knowingly, or recklessly permit hazing to occur.</w:t>
      </w:r>
    </w:p>
    <w:p w14:paraId="22810C26" w14:textId="77777777" w:rsidR="00F35045" w:rsidRPr="004B41F8" w:rsidRDefault="005D3824" w:rsidP="006D7AD2">
      <w:pPr>
        <w:pStyle w:val="ListParagraph"/>
        <w:numPr>
          <w:ilvl w:val="2"/>
          <w:numId w:val="6"/>
        </w:numPr>
        <w:tabs>
          <w:tab w:val="left" w:pos="859"/>
        </w:tabs>
        <w:ind w:left="859" w:hanging="359"/>
        <w:jc w:val="both"/>
        <w:rPr>
          <w:sz w:val="24"/>
          <w:szCs w:val="24"/>
        </w:rPr>
      </w:pPr>
      <w:r w:rsidRPr="004B41F8">
        <w:rPr>
          <w:sz w:val="24"/>
          <w:szCs w:val="24"/>
        </w:rPr>
        <w:t>Any</w:t>
      </w:r>
      <w:r w:rsidRPr="004B41F8">
        <w:rPr>
          <w:spacing w:val="-6"/>
          <w:sz w:val="24"/>
          <w:szCs w:val="24"/>
        </w:rPr>
        <w:t xml:space="preserve"> </w:t>
      </w:r>
      <w:r w:rsidRPr="004B41F8">
        <w:rPr>
          <w:sz w:val="24"/>
          <w:szCs w:val="24"/>
        </w:rPr>
        <w:t>act</w:t>
      </w:r>
      <w:r w:rsidRPr="004B41F8">
        <w:rPr>
          <w:spacing w:val="-2"/>
          <w:sz w:val="24"/>
          <w:szCs w:val="24"/>
        </w:rPr>
        <w:t xml:space="preserve"> </w:t>
      </w:r>
      <w:r w:rsidRPr="004B41F8">
        <w:rPr>
          <w:sz w:val="24"/>
          <w:szCs w:val="24"/>
        </w:rPr>
        <w:t>of</w:t>
      </w:r>
      <w:r w:rsidRPr="004B41F8">
        <w:rPr>
          <w:spacing w:val="-7"/>
          <w:sz w:val="24"/>
          <w:szCs w:val="24"/>
        </w:rPr>
        <w:t xml:space="preserve"> </w:t>
      </w:r>
      <w:r w:rsidRPr="004B41F8">
        <w:rPr>
          <w:sz w:val="24"/>
          <w:szCs w:val="24"/>
        </w:rPr>
        <w:t>violence</w:t>
      </w:r>
      <w:r w:rsidRPr="004B41F8">
        <w:rPr>
          <w:spacing w:val="-7"/>
          <w:sz w:val="24"/>
          <w:szCs w:val="24"/>
        </w:rPr>
        <w:t xml:space="preserve"> </w:t>
      </w:r>
      <w:r w:rsidRPr="004B41F8">
        <w:rPr>
          <w:sz w:val="24"/>
          <w:szCs w:val="24"/>
        </w:rPr>
        <w:t>or</w:t>
      </w:r>
      <w:r w:rsidRPr="004B41F8">
        <w:rPr>
          <w:spacing w:val="-5"/>
          <w:sz w:val="24"/>
          <w:szCs w:val="24"/>
        </w:rPr>
        <w:t xml:space="preserve"> </w:t>
      </w:r>
      <w:r w:rsidRPr="004B41F8">
        <w:rPr>
          <w:sz w:val="24"/>
          <w:szCs w:val="24"/>
        </w:rPr>
        <w:t>threat</w:t>
      </w:r>
      <w:r w:rsidRPr="004B41F8">
        <w:rPr>
          <w:spacing w:val="-6"/>
          <w:sz w:val="24"/>
          <w:szCs w:val="24"/>
        </w:rPr>
        <w:t xml:space="preserve"> </w:t>
      </w:r>
      <w:r w:rsidRPr="004B41F8">
        <w:rPr>
          <w:sz w:val="24"/>
          <w:szCs w:val="24"/>
        </w:rPr>
        <w:t>of</w:t>
      </w:r>
      <w:r w:rsidRPr="004B41F8">
        <w:rPr>
          <w:spacing w:val="-5"/>
          <w:sz w:val="24"/>
          <w:szCs w:val="24"/>
        </w:rPr>
        <w:t xml:space="preserve"> </w:t>
      </w:r>
      <w:r w:rsidRPr="004B41F8">
        <w:rPr>
          <w:spacing w:val="-2"/>
          <w:sz w:val="24"/>
          <w:szCs w:val="24"/>
        </w:rPr>
        <w:t>violence</w:t>
      </w:r>
    </w:p>
    <w:p w14:paraId="22810C27" w14:textId="77777777" w:rsidR="00F35045" w:rsidRPr="004B41F8" w:rsidRDefault="005D3824" w:rsidP="006D7AD2">
      <w:pPr>
        <w:pStyle w:val="ListParagraph"/>
        <w:numPr>
          <w:ilvl w:val="2"/>
          <w:numId w:val="6"/>
        </w:numPr>
        <w:tabs>
          <w:tab w:val="left" w:pos="860"/>
        </w:tabs>
        <w:ind w:right="174" w:hanging="360"/>
        <w:jc w:val="both"/>
        <w:rPr>
          <w:sz w:val="24"/>
          <w:szCs w:val="24"/>
        </w:rPr>
      </w:pPr>
      <w:r w:rsidRPr="004B41F8">
        <w:rPr>
          <w:sz w:val="24"/>
          <w:szCs w:val="24"/>
        </w:rPr>
        <w:t>All physical abuse including physical assault and/or battery as well as any domestic disputes, dating violence, hate crimes, and/or child abuse.</w:t>
      </w:r>
    </w:p>
    <w:p w14:paraId="22810C28" w14:textId="77777777" w:rsidR="00F35045" w:rsidRPr="004B41F8" w:rsidRDefault="00F35045" w:rsidP="006D7AD2">
      <w:pPr>
        <w:pStyle w:val="BodyText"/>
      </w:pPr>
    </w:p>
    <w:p w14:paraId="22810C29" w14:textId="77777777" w:rsidR="00F35045" w:rsidRPr="004B41F8" w:rsidRDefault="005D3824" w:rsidP="004B41F8">
      <w:pPr>
        <w:pStyle w:val="ListParagraph"/>
        <w:numPr>
          <w:ilvl w:val="1"/>
          <w:numId w:val="6"/>
        </w:numPr>
        <w:ind w:left="450" w:hanging="359"/>
        <w:rPr>
          <w:b/>
          <w:sz w:val="24"/>
          <w:szCs w:val="24"/>
        </w:rPr>
      </w:pPr>
      <w:r w:rsidRPr="004B41F8">
        <w:rPr>
          <w:b/>
          <w:sz w:val="24"/>
          <w:szCs w:val="24"/>
        </w:rPr>
        <w:t>Retaliation</w:t>
      </w:r>
    </w:p>
    <w:p w14:paraId="08283E75" w14:textId="77777777" w:rsidR="004B41F8" w:rsidRDefault="004B41F8" w:rsidP="006D7AD2">
      <w:pPr>
        <w:pStyle w:val="BodyText"/>
        <w:ind w:left="140" w:right="173"/>
        <w:jc w:val="both"/>
      </w:pPr>
    </w:p>
    <w:p w14:paraId="0B50E0C0" w14:textId="634278FC" w:rsidR="004B41F8" w:rsidRDefault="005D3824" w:rsidP="006D7AD2">
      <w:pPr>
        <w:pStyle w:val="BodyText"/>
        <w:ind w:left="140" w:right="173"/>
        <w:jc w:val="both"/>
      </w:pPr>
      <w:r w:rsidRPr="004B41F8">
        <w:t>Retaliation</w:t>
      </w:r>
      <w:r w:rsidRPr="004B41F8">
        <w:rPr>
          <w:spacing w:val="-7"/>
        </w:rPr>
        <w:t xml:space="preserve"> </w:t>
      </w:r>
      <w:r w:rsidRPr="004B41F8">
        <w:t>against</w:t>
      </w:r>
      <w:r w:rsidRPr="004B41F8">
        <w:rPr>
          <w:spacing w:val="-7"/>
        </w:rPr>
        <w:t xml:space="preserve"> </w:t>
      </w:r>
      <w:r w:rsidRPr="004B41F8">
        <w:t>any</w:t>
      </w:r>
      <w:r w:rsidRPr="004B41F8">
        <w:rPr>
          <w:spacing w:val="-7"/>
        </w:rPr>
        <w:t xml:space="preserve"> </w:t>
      </w:r>
      <w:r w:rsidRPr="004B41F8">
        <w:t>person</w:t>
      </w:r>
      <w:r w:rsidRPr="004B41F8">
        <w:rPr>
          <w:spacing w:val="-7"/>
        </w:rPr>
        <w:t xml:space="preserve"> </w:t>
      </w:r>
      <w:r w:rsidRPr="004B41F8">
        <w:t>or</w:t>
      </w:r>
      <w:r w:rsidRPr="004B41F8">
        <w:rPr>
          <w:spacing w:val="-7"/>
        </w:rPr>
        <w:t xml:space="preserve"> </w:t>
      </w:r>
      <w:r w:rsidRPr="004B41F8">
        <w:t>group</w:t>
      </w:r>
      <w:r w:rsidRPr="004B41F8">
        <w:rPr>
          <w:spacing w:val="-7"/>
        </w:rPr>
        <w:t xml:space="preserve"> </w:t>
      </w:r>
      <w:r w:rsidRPr="004B41F8">
        <w:t>who</w:t>
      </w:r>
      <w:r w:rsidRPr="004B41F8">
        <w:rPr>
          <w:spacing w:val="-7"/>
        </w:rPr>
        <w:t xml:space="preserve"> </w:t>
      </w:r>
      <w:r w:rsidRPr="004B41F8">
        <w:t>makes</w:t>
      </w:r>
      <w:r w:rsidRPr="004B41F8">
        <w:rPr>
          <w:spacing w:val="-7"/>
        </w:rPr>
        <w:t xml:space="preserve"> </w:t>
      </w:r>
      <w:r w:rsidRPr="004B41F8">
        <w:t>a</w:t>
      </w:r>
      <w:r w:rsidRPr="004B41F8">
        <w:rPr>
          <w:spacing w:val="-7"/>
        </w:rPr>
        <w:t xml:space="preserve"> </w:t>
      </w:r>
      <w:r w:rsidRPr="004B41F8">
        <w:t>complaint,</w:t>
      </w:r>
      <w:r w:rsidRPr="004B41F8">
        <w:rPr>
          <w:spacing w:val="-7"/>
        </w:rPr>
        <w:t xml:space="preserve"> </w:t>
      </w:r>
      <w:r w:rsidRPr="004B41F8">
        <w:t>cooperates</w:t>
      </w:r>
      <w:r w:rsidRPr="004B41F8">
        <w:rPr>
          <w:spacing w:val="-7"/>
        </w:rPr>
        <w:t xml:space="preserve"> </w:t>
      </w:r>
      <w:r w:rsidRPr="004B41F8">
        <w:t>with</w:t>
      </w:r>
      <w:r w:rsidRPr="004B41F8">
        <w:rPr>
          <w:spacing w:val="-7"/>
        </w:rPr>
        <w:t xml:space="preserve"> </w:t>
      </w:r>
      <w:r w:rsidRPr="004B41F8">
        <w:t>an</w:t>
      </w:r>
      <w:r w:rsidRPr="004B41F8">
        <w:rPr>
          <w:spacing w:val="-7"/>
        </w:rPr>
        <w:t xml:space="preserve"> </w:t>
      </w:r>
      <w:r w:rsidRPr="004B41F8">
        <w:t xml:space="preserve">investigation, or participates in a resolution process is a violation of </w:t>
      </w:r>
      <w:proofErr w:type="gramStart"/>
      <w:r w:rsidRPr="004B41F8">
        <w:t>College</w:t>
      </w:r>
      <w:proofErr w:type="gramEnd"/>
      <w:r w:rsidRPr="004B41F8">
        <w:t xml:space="preserve"> policy.</w:t>
      </w:r>
    </w:p>
    <w:p w14:paraId="5BE7B61E" w14:textId="77777777" w:rsidR="004B41F8" w:rsidRDefault="004B41F8" w:rsidP="006D7AD2">
      <w:pPr>
        <w:pStyle w:val="BodyText"/>
        <w:ind w:left="140" w:right="173"/>
        <w:jc w:val="both"/>
      </w:pPr>
    </w:p>
    <w:p w14:paraId="22810C2C" w14:textId="38CAECB5" w:rsidR="00F35045" w:rsidRDefault="005D3824" w:rsidP="006D7AD2">
      <w:pPr>
        <w:pStyle w:val="BodyText"/>
        <w:ind w:left="140" w:right="173"/>
        <w:jc w:val="both"/>
      </w:pPr>
      <w:r>
        <w:t>Retaliation can take many forms, including continued abuse or violence, bullying, threats, and intimidation. Any individual or group of individuals, not just a complainant or respondent, can engage</w:t>
      </w:r>
      <w:r>
        <w:rPr>
          <w:spacing w:val="-2"/>
        </w:rPr>
        <w:t xml:space="preserve"> </w:t>
      </w:r>
      <w:r>
        <w:t>in</w:t>
      </w:r>
      <w:r>
        <w:rPr>
          <w:spacing w:val="-2"/>
        </w:rPr>
        <w:t xml:space="preserve"> </w:t>
      </w:r>
      <w:r>
        <w:t>retaliation.</w:t>
      </w:r>
      <w:r>
        <w:rPr>
          <w:spacing w:val="-2"/>
        </w:rPr>
        <w:t xml:space="preserve"> </w:t>
      </w:r>
      <w:r>
        <w:t>Retaliation</w:t>
      </w:r>
      <w:r>
        <w:rPr>
          <w:spacing w:val="-2"/>
        </w:rPr>
        <w:t xml:space="preserve"> </w:t>
      </w:r>
      <w:r>
        <w:t>should</w:t>
      </w:r>
      <w:r>
        <w:rPr>
          <w:spacing w:val="-2"/>
        </w:rPr>
        <w:t xml:space="preserve"> </w:t>
      </w:r>
      <w:r>
        <w:t>be</w:t>
      </w:r>
      <w:r>
        <w:rPr>
          <w:spacing w:val="-5"/>
        </w:rPr>
        <w:t xml:space="preserve"> </w:t>
      </w:r>
      <w:r>
        <w:t>reported</w:t>
      </w:r>
      <w:r>
        <w:rPr>
          <w:spacing w:val="-2"/>
        </w:rPr>
        <w:t xml:space="preserve"> </w:t>
      </w:r>
      <w:r>
        <w:t>promptly</w:t>
      </w:r>
      <w:r>
        <w:rPr>
          <w:spacing w:val="-5"/>
        </w:rPr>
        <w:t xml:space="preserve"> </w:t>
      </w:r>
      <w:r>
        <w:t>to</w:t>
      </w:r>
      <w:r>
        <w:rPr>
          <w:spacing w:val="-2"/>
        </w:rPr>
        <w:t xml:space="preserve"> </w:t>
      </w:r>
      <w:r>
        <w:t>the</w:t>
      </w:r>
      <w:r>
        <w:rPr>
          <w:spacing w:val="-7"/>
        </w:rPr>
        <w:t xml:space="preserve"> </w:t>
      </w:r>
      <w:r>
        <w:t>Student</w:t>
      </w:r>
      <w:r>
        <w:rPr>
          <w:spacing w:val="-2"/>
        </w:rPr>
        <w:t xml:space="preserve"> </w:t>
      </w:r>
      <w:r>
        <w:t>Conduct</w:t>
      </w:r>
      <w:r>
        <w:rPr>
          <w:spacing w:val="-2"/>
        </w:rPr>
        <w:t xml:space="preserve"> </w:t>
      </w:r>
      <w:r>
        <w:t>Officer</w:t>
      </w:r>
      <w:r>
        <w:rPr>
          <w:spacing w:val="-5"/>
        </w:rPr>
        <w:t xml:space="preserve"> </w:t>
      </w:r>
      <w:r>
        <w:t>and may result in disciplinary action independent of any sanction or interim measures imposed in response to the underlying allegation of misconduct.</w:t>
      </w:r>
    </w:p>
    <w:p w14:paraId="22810C2E" w14:textId="77777777" w:rsidR="00F35045" w:rsidRDefault="00F35045" w:rsidP="006D7AD2">
      <w:pPr>
        <w:pStyle w:val="BodyText"/>
      </w:pPr>
    </w:p>
    <w:p w14:paraId="22810C2F" w14:textId="77777777" w:rsidR="00F35045" w:rsidRDefault="005D3824" w:rsidP="004B41F8">
      <w:pPr>
        <w:pStyle w:val="ListParagraph"/>
        <w:numPr>
          <w:ilvl w:val="1"/>
          <w:numId w:val="6"/>
        </w:numPr>
        <w:ind w:left="450" w:hanging="359"/>
        <w:rPr>
          <w:b/>
          <w:sz w:val="24"/>
        </w:rPr>
      </w:pPr>
      <w:r w:rsidRPr="004B41F8">
        <w:rPr>
          <w:b/>
          <w:sz w:val="24"/>
          <w:szCs w:val="24"/>
        </w:rPr>
        <w:t>Disruption</w:t>
      </w:r>
    </w:p>
    <w:p w14:paraId="22810C30" w14:textId="77777777" w:rsidR="00F35045" w:rsidRDefault="00F35045" w:rsidP="006D7AD2">
      <w:pPr>
        <w:pStyle w:val="BodyText"/>
        <w:rPr>
          <w:b/>
        </w:rPr>
      </w:pPr>
    </w:p>
    <w:p w14:paraId="22810C31" w14:textId="77777777" w:rsidR="00F35045" w:rsidRDefault="005D3824" w:rsidP="006D7AD2">
      <w:pPr>
        <w:pStyle w:val="BodyText"/>
        <w:ind w:left="140"/>
        <w:jc w:val="both"/>
      </w:pPr>
      <w:r>
        <w:t>Disruption</w:t>
      </w:r>
      <w:r>
        <w:rPr>
          <w:spacing w:val="-8"/>
        </w:rPr>
        <w:t xml:space="preserve"> </w:t>
      </w:r>
      <w:r>
        <w:t>includes</w:t>
      </w:r>
      <w:r>
        <w:rPr>
          <w:spacing w:val="-7"/>
        </w:rPr>
        <w:t xml:space="preserve"> </w:t>
      </w:r>
      <w:r>
        <w:t>but</w:t>
      </w:r>
      <w:r>
        <w:rPr>
          <w:spacing w:val="-8"/>
        </w:rPr>
        <w:t xml:space="preserve"> </w:t>
      </w:r>
      <w:r>
        <w:t>is</w:t>
      </w:r>
      <w:r>
        <w:rPr>
          <w:spacing w:val="-8"/>
        </w:rPr>
        <w:t xml:space="preserve"> </w:t>
      </w:r>
      <w:r>
        <w:t>not</w:t>
      </w:r>
      <w:r>
        <w:rPr>
          <w:spacing w:val="-7"/>
        </w:rPr>
        <w:t xml:space="preserve"> </w:t>
      </w:r>
      <w:r>
        <w:t>limited</w:t>
      </w:r>
      <w:r>
        <w:rPr>
          <w:spacing w:val="-9"/>
        </w:rPr>
        <w:t xml:space="preserve"> </w:t>
      </w:r>
      <w:r>
        <w:rPr>
          <w:spacing w:val="-5"/>
        </w:rPr>
        <w:t>to:</w:t>
      </w:r>
    </w:p>
    <w:p w14:paraId="22810C32" w14:textId="77777777" w:rsidR="00F35045" w:rsidRDefault="005D3824" w:rsidP="006D7AD2">
      <w:pPr>
        <w:pStyle w:val="ListParagraph"/>
        <w:numPr>
          <w:ilvl w:val="2"/>
          <w:numId w:val="6"/>
        </w:numPr>
        <w:tabs>
          <w:tab w:val="left" w:pos="860"/>
        </w:tabs>
        <w:ind w:right="173" w:hanging="360"/>
        <w:jc w:val="both"/>
        <w:rPr>
          <w:sz w:val="24"/>
        </w:rPr>
      </w:pPr>
      <w:r>
        <w:rPr>
          <w:sz w:val="24"/>
        </w:rPr>
        <w:t>Disruption</w:t>
      </w:r>
      <w:r>
        <w:rPr>
          <w:spacing w:val="-1"/>
          <w:sz w:val="24"/>
        </w:rPr>
        <w:t xml:space="preserve"> </w:t>
      </w:r>
      <w:r>
        <w:rPr>
          <w:sz w:val="24"/>
        </w:rPr>
        <w:t>or</w:t>
      </w:r>
      <w:r>
        <w:rPr>
          <w:spacing w:val="-1"/>
          <w:sz w:val="24"/>
        </w:rPr>
        <w:t xml:space="preserve"> </w:t>
      </w:r>
      <w:r>
        <w:rPr>
          <w:sz w:val="24"/>
        </w:rPr>
        <w:t>obstruction</w:t>
      </w:r>
      <w:r>
        <w:rPr>
          <w:spacing w:val="-1"/>
          <w:sz w:val="24"/>
        </w:rPr>
        <w:t xml:space="preserve"> </w:t>
      </w:r>
      <w:r>
        <w:rPr>
          <w:sz w:val="24"/>
        </w:rPr>
        <w:t>of</w:t>
      </w:r>
      <w:r>
        <w:rPr>
          <w:spacing w:val="-1"/>
          <w:sz w:val="24"/>
        </w:rPr>
        <w:t xml:space="preserve"> </w:t>
      </w:r>
      <w:r>
        <w:rPr>
          <w:sz w:val="24"/>
        </w:rPr>
        <w:t>teaching,</w:t>
      </w:r>
      <w:r>
        <w:rPr>
          <w:spacing w:val="-1"/>
          <w:sz w:val="24"/>
        </w:rPr>
        <w:t xml:space="preserve"> </w:t>
      </w:r>
      <w:r>
        <w:rPr>
          <w:sz w:val="24"/>
        </w:rPr>
        <w:t>research, administration,</w:t>
      </w:r>
      <w:r>
        <w:rPr>
          <w:spacing w:val="-1"/>
          <w:sz w:val="24"/>
        </w:rPr>
        <w:t xml:space="preserve"> </w:t>
      </w:r>
      <w:r>
        <w:rPr>
          <w:sz w:val="24"/>
        </w:rPr>
        <w:t>or</w:t>
      </w:r>
      <w:r>
        <w:rPr>
          <w:spacing w:val="-3"/>
          <w:sz w:val="24"/>
        </w:rPr>
        <w:t xml:space="preserve"> </w:t>
      </w:r>
      <w:r>
        <w:rPr>
          <w:sz w:val="24"/>
        </w:rPr>
        <w:t>other</w:t>
      </w:r>
      <w:r>
        <w:rPr>
          <w:spacing w:val="-2"/>
          <w:sz w:val="24"/>
        </w:rPr>
        <w:t xml:space="preserve"> </w:t>
      </w:r>
      <w:r>
        <w:rPr>
          <w:sz w:val="24"/>
        </w:rPr>
        <w:t>College</w:t>
      </w:r>
      <w:r>
        <w:rPr>
          <w:spacing w:val="-1"/>
          <w:sz w:val="24"/>
        </w:rPr>
        <w:t xml:space="preserve"> </w:t>
      </w:r>
      <w:r>
        <w:rPr>
          <w:sz w:val="24"/>
        </w:rPr>
        <w:t xml:space="preserve">activities on or off campus, or other authorized non-College activities, when the act occurs on </w:t>
      </w:r>
      <w:proofErr w:type="gramStart"/>
      <w:r>
        <w:rPr>
          <w:sz w:val="24"/>
        </w:rPr>
        <w:t>College</w:t>
      </w:r>
      <w:proofErr w:type="gramEnd"/>
      <w:r>
        <w:rPr>
          <w:sz w:val="24"/>
        </w:rPr>
        <w:t xml:space="preserve"> premises.</w:t>
      </w:r>
    </w:p>
    <w:p w14:paraId="22810C33" w14:textId="77777777" w:rsidR="00F35045" w:rsidRDefault="005D3824" w:rsidP="006D7AD2">
      <w:pPr>
        <w:pStyle w:val="ListParagraph"/>
        <w:numPr>
          <w:ilvl w:val="2"/>
          <w:numId w:val="6"/>
        </w:numPr>
        <w:tabs>
          <w:tab w:val="left" w:pos="860"/>
        </w:tabs>
        <w:ind w:right="172" w:hanging="360"/>
        <w:jc w:val="both"/>
        <w:rPr>
          <w:sz w:val="24"/>
        </w:rPr>
      </w:pPr>
      <w:r>
        <w:rPr>
          <w:sz w:val="24"/>
        </w:rPr>
        <w:t>Leading</w:t>
      </w:r>
      <w:r>
        <w:rPr>
          <w:spacing w:val="-10"/>
          <w:sz w:val="24"/>
        </w:rPr>
        <w:t xml:space="preserve"> </w:t>
      </w:r>
      <w:r>
        <w:rPr>
          <w:sz w:val="24"/>
        </w:rPr>
        <w:t>or</w:t>
      </w:r>
      <w:r>
        <w:rPr>
          <w:spacing w:val="-12"/>
          <w:sz w:val="24"/>
        </w:rPr>
        <w:t xml:space="preserve"> </w:t>
      </w:r>
      <w:r>
        <w:rPr>
          <w:sz w:val="24"/>
        </w:rPr>
        <w:t>inciting</w:t>
      </w:r>
      <w:r>
        <w:rPr>
          <w:spacing w:val="-10"/>
          <w:sz w:val="24"/>
        </w:rPr>
        <w:t xml:space="preserve"> </w:t>
      </w:r>
      <w:r>
        <w:rPr>
          <w:sz w:val="24"/>
        </w:rPr>
        <w:t>others</w:t>
      </w:r>
      <w:r>
        <w:rPr>
          <w:spacing w:val="-12"/>
          <w:sz w:val="24"/>
        </w:rPr>
        <w:t xml:space="preserve"> </w:t>
      </w:r>
      <w:r>
        <w:rPr>
          <w:sz w:val="24"/>
        </w:rPr>
        <w:t>to</w:t>
      </w:r>
      <w:r>
        <w:rPr>
          <w:spacing w:val="-8"/>
          <w:sz w:val="24"/>
        </w:rPr>
        <w:t xml:space="preserve"> </w:t>
      </w:r>
      <w:r>
        <w:rPr>
          <w:sz w:val="24"/>
        </w:rPr>
        <w:t>disrupt</w:t>
      </w:r>
      <w:r>
        <w:rPr>
          <w:spacing w:val="-10"/>
          <w:sz w:val="24"/>
        </w:rPr>
        <w:t xml:space="preserve"> </w:t>
      </w:r>
      <w:r>
        <w:rPr>
          <w:sz w:val="24"/>
        </w:rPr>
        <w:t>scheduled</w:t>
      </w:r>
      <w:r>
        <w:rPr>
          <w:spacing w:val="-10"/>
          <w:sz w:val="24"/>
        </w:rPr>
        <w:t xml:space="preserve"> </w:t>
      </w:r>
      <w:r>
        <w:rPr>
          <w:sz w:val="24"/>
        </w:rPr>
        <w:t>and/or</w:t>
      </w:r>
      <w:r>
        <w:rPr>
          <w:spacing w:val="-12"/>
          <w:sz w:val="24"/>
        </w:rPr>
        <w:t xml:space="preserve"> </w:t>
      </w:r>
      <w:r>
        <w:rPr>
          <w:sz w:val="24"/>
        </w:rPr>
        <w:t>normal</w:t>
      </w:r>
      <w:r>
        <w:rPr>
          <w:spacing w:val="-10"/>
          <w:sz w:val="24"/>
        </w:rPr>
        <w:t xml:space="preserve"> </w:t>
      </w:r>
      <w:r>
        <w:rPr>
          <w:sz w:val="24"/>
        </w:rPr>
        <w:t>activities</w:t>
      </w:r>
      <w:r>
        <w:rPr>
          <w:spacing w:val="-10"/>
          <w:sz w:val="24"/>
        </w:rPr>
        <w:t xml:space="preserve"> </w:t>
      </w:r>
      <w:r>
        <w:rPr>
          <w:sz w:val="24"/>
        </w:rPr>
        <w:t>associated</w:t>
      </w:r>
      <w:r>
        <w:rPr>
          <w:spacing w:val="-10"/>
          <w:sz w:val="24"/>
        </w:rPr>
        <w:t xml:space="preserve"> </w:t>
      </w:r>
      <w:r>
        <w:rPr>
          <w:sz w:val="24"/>
        </w:rPr>
        <w:t>with</w:t>
      </w:r>
      <w:r>
        <w:rPr>
          <w:spacing w:val="-10"/>
          <w:sz w:val="24"/>
        </w:rPr>
        <w:t xml:space="preserve"> </w:t>
      </w:r>
      <w:r>
        <w:rPr>
          <w:sz w:val="24"/>
        </w:rPr>
        <w:t>the operation</w:t>
      </w:r>
      <w:r>
        <w:rPr>
          <w:spacing w:val="-10"/>
          <w:sz w:val="24"/>
        </w:rPr>
        <w:t xml:space="preserve"> </w:t>
      </w:r>
      <w:r>
        <w:rPr>
          <w:sz w:val="24"/>
        </w:rPr>
        <w:t>of</w:t>
      </w:r>
      <w:r>
        <w:rPr>
          <w:spacing w:val="-13"/>
          <w:sz w:val="24"/>
        </w:rPr>
        <w:t xml:space="preserve"> </w:t>
      </w:r>
      <w:r>
        <w:rPr>
          <w:sz w:val="24"/>
        </w:rPr>
        <w:t>the</w:t>
      </w:r>
      <w:r>
        <w:rPr>
          <w:spacing w:val="-9"/>
          <w:sz w:val="24"/>
        </w:rPr>
        <w:t xml:space="preserve"> </w:t>
      </w:r>
      <w:r>
        <w:rPr>
          <w:sz w:val="24"/>
        </w:rPr>
        <w:t>College,</w:t>
      </w:r>
      <w:r>
        <w:rPr>
          <w:spacing w:val="-8"/>
          <w:sz w:val="24"/>
        </w:rPr>
        <w:t xml:space="preserve"> </w:t>
      </w:r>
      <w:r>
        <w:rPr>
          <w:sz w:val="24"/>
        </w:rPr>
        <w:t>intentional</w:t>
      </w:r>
      <w:r>
        <w:rPr>
          <w:spacing w:val="-10"/>
          <w:sz w:val="24"/>
        </w:rPr>
        <w:t xml:space="preserve"> </w:t>
      </w:r>
      <w:r>
        <w:rPr>
          <w:sz w:val="24"/>
        </w:rPr>
        <w:t>obstruction</w:t>
      </w:r>
      <w:r>
        <w:rPr>
          <w:spacing w:val="-10"/>
          <w:sz w:val="24"/>
        </w:rPr>
        <w:t xml:space="preserve"> </w:t>
      </w:r>
      <w:r>
        <w:rPr>
          <w:sz w:val="24"/>
        </w:rPr>
        <w:t>that</w:t>
      </w:r>
      <w:r>
        <w:rPr>
          <w:spacing w:val="-10"/>
          <w:sz w:val="24"/>
        </w:rPr>
        <w:t xml:space="preserve"> </w:t>
      </w:r>
      <w:r>
        <w:rPr>
          <w:sz w:val="24"/>
        </w:rPr>
        <w:t>unreasonably</w:t>
      </w:r>
      <w:r>
        <w:rPr>
          <w:spacing w:val="-10"/>
          <w:sz w:val="24"/>
        </w:rPr>
        <w:t xml:space="preserve"> </w:t>
      </w:r>
      <w:r>
        <w:rPr>
          <w:sz w:val="24"/>
        </w:rPr>
        <w:t>interferes</w:t>
      </w:r>
      <w:r>
        <w:rPr>
          <w:spacing w:val="-10"/>
          <w:sz w:val="24"/>
        </w:rPr>
        <w:t xml:space="preserve"> </w:t>
      </w:r>
      <w:r>
        <w:rPr>
          <w:sz w:val="24"/>
        </w:rPr>
        <w:t>with</w:t>
      </w:r>
      <w:r>
        <w:rPr>
          <w:spacing w:val="-10"/>
          <w:sz w:val="24"/>
        </w:rPr>
        <w:t xml:space="preserve"> </w:t>
      </w:r>
      <w:r>
        <w:rPr>
          <w:sz w:val="24"/>
        </w:rPr>
        <w:t>freedom of movement on campus.</w:t>
      </w:r>
    </w:p>
    <w:p w14:paraId="22810C34" w14:textId="77777777" w:rsidR="00F35045" w:rsidRDefault="005D3824" w:rsidP="006D7AD2">
      <w:pPr>
        <w:pStyle w:val="ListParagraph"/>
        <w:numPr>
          <w:ilvl w:val="2"/>
          <w:numId w:val="6"/>
        </w:numPr>
        <w:tabs>
          <w:tab w:val="left" w:pos="860"/>
        </w:tabs>
        <w:ind w:right="175" w:hanging="360"/>
        <w:jc w:val="both"/>
        <w:rPr>
          <w:sz w:val="24"/>
        </w:rPr>
      </w:pPr>
      <w:r>
        <w:rPr>
          <w:sz w:val="24"/>
        </w:rPr>
        <w:t xml:space="preserve">Obstruction of the free flow of traffic on </w:t>
      </w:r>
      <w:proofErr w:type="gramStart"/>
      <w:r>
        <w:rPr>
          <w:sz w:val="24"/>
        </w:rPr>
        <w:t>College</w:t>
      </w:r>
      <w:proofErr w:type="gramEnd"/>
      <w:r>
        <w:rPr>
          <w:sz w:val="24"/>
        </w:rPr>
        <w:t xml:space="preserve"> premises or at </w:t>
      </w:r>
      <w:proofErr w:type="gramStart"/>
      <w:r>
        <w:rPr>
          <w:sz w:val="24"/>
        </w:rPr>
        <w:t>College</w:t>
      </w:r>
      <w:proofErr w:type="gramEnd"/>
      <w:r>
        <w:rPr>
          <w:sz w:val="24"/>
        </w:rPr>
        <w:t xml:space="preserve"> sponsored or supervised functions.</w:t>
      </w:r>
    </w:p>
    <w:p w14:paraId="22810C35" w14:textId="77777777" w:rsidR="00F35045" w:rsidRDefault="005D3824" w:rsidP="006D7AD2">
      <w:pPr>
        <w:pStyle w:val="ListParagraph"/>
        <w:numPr>
          <w:ilvl w:val="2"/>
          <w:numId w:val="6"/>
        </w:numPr>
        <w:tabs>
          <w:tab w:val="left" w:pos="860"/>
        </w:tabs>
        <w:ind w:right="176" w:hanging="360"/>
        <w:jc w:val="both"/>
        <w:rPr>
          <w:sz w:val="24"/>
        </w:rPr>
      </w:pPr>
      <w:r>
        <w:rPr>
          <w:sz w:val="24"/>
        </w:rPr>
        <w:t>Blocking</w:t>
      </w:r>
      <w:r>
        <w:rPr>
          <w:spacing w:val="-2"/>
          <w:sz w:val="24"/>
        </w:rPr>
        <w:t xml:space="preserve"> </w:t>
      </w:r>
      <w:r>
        <w:rPr>
          <w:sz w:val="24"/>
        </w:rPr>
        <w:t>entryways</w:t>
      </w:r>
      <w:r>
        <w:rPr>
          <w:spacing w:val="-2"/>
          <w:sz w:val="24"/>
        </w:rPr>
        <w:t xml:space="preserve"> </w:t>
      </w:r>
      <w:r>
        <w:rPr>
          <w:sz w:val="24"/>
        </w:rPr>
        <w:t>to buildings,</w:t>
      </w:r>
      <w:r>
        <w:rPr>
          <w:spacing w:val="-2"/>
          <w:sz w:val="24"/>
        </w:rPr>
        <w:t xml:space="preserve"> </w:t>
      </w:r>
      <w:r>
        <w:rPr>
          <w:sz w:val="24"/>
        </w:rPr>
        <w:t>rooms,</w:t>
      </w:r>
      <w:r>
        <w:rPr>
          <w:spacing w:val="-2"/>
          <w:sz w:val="24"/>
        </w:rPr>
        <w:t xml:space="preserve"> </w:t>
      </w:r>
      <w:r>
        <w:rPr>
          <w:sz w:val="24"/>
        </w:rPr>
        <w:t>sections</w:t>
      </w:r>
      <w:r>
        <w:rPr>
          <w:spacing w:val="-5"/>
          <w:sz w:val="24"/>
        </w:rPr>
        <w:t xml:space="preserve"> </w:t>
      </w:r>
      <w:r>
        <w:rPr>
          <w:sz w:val="24"/>
        </w:rPr>
        <w:t>of</w:t>
      </w:r>
      <w:r>
        <w:rPr>
          <w:spacing w:val="-5"/>
          <w:sz w:val="24"/>
        </w:rPr>
        <w:t xml:space="preserve"> </w:t>
      </w:r>
      <w:r>
        <w:rPr>
          <w:sz w:val="24"/>
        </w:rPr>
        <w:t>buildings</w:t>
      </w:r>
      <w:r>
        <w:rPr>
          <w:spacing w:val="-2"/>
          <w:sz w:val="24"/>
        </w:rPr>
        <w:t xml:space="preserve"> </w:t>
      </w:r>
      <w:r>
        <w:rPr>
          <w:sz w:val="24"/>
        </w:rPr>
        <w:t>or</w:t>
      </w:r>
      <w:r>
        <w:rPr>
          <w:spacing w:val="-2"/>
          <w:sz w:val="24"/>
        </w:rPr>
        <w:t xml:space="preserve"> </w:t>
      </w:r>
      <w:r>
        <w:rPr>
          <w:sz w:val="24"/>
        </w:rPr>
        <w:t>of</w:t>
      </w:r>
      <w:r>
        <w:rPr>
          <w:spacing w:val="-5"/>
          <w:sz w:val="24"/>
        </w:rPr>
        <w:t xml:space="preserve"> </w:t>
      </w:r>
      <w:r>
        <w:rPr>
          <w:sz w:val="24"/>
        </w:rPr>
        <w:t>hallways</w:t>
      </w:r>
      <w:r>
        <w:rPr>
          <w:spacing w:val="-2"/>
          <w:sz w:val="24"/>
        </w:rPr>
        <w:t xml:space="preserve"> </w:t>
      </w:r>
      <w:r>
        <w:rPr>
          <w:sz w:val="24"/>
        </w:rPr>
        <w:t>or</w:t>
      </w:r>
      <w:r>
        <w:rPr>
          <w:spacing w:val="-2"/>
          <w:sz w:val="24"/>
        </w:rPr>
        <w:t xml:space="preserve"> </w:t>
      </w:r>
      <w:r>
        <w:rPr>
          <w:sz w:val="24"/>
        </w:rPr>
        <w:t>stairways in such fashion that people find it difficult or impossible to pass.</w:t>
      </w:r>
    </w:p>
    <w:p w14:paraId="22810C36" w14:textId="3AD3B226" w:rsidR="00F35045" w:rsidRDefault="005D3824" w:rsidP="006D7AD2">
      <w:pPr>
        <w:pStyle w:val="ListParagraph"/>
        <w:numPr>
          <w:ilvl w:val="2"/>
          <w:numId w:val="6"/>
        </w:numPr>
        <w:tabs>
          <w:tab w:val="left" w:pos="860"/>
        </w:tabs>
        <w:ind w:right="173" w:hanging="360"/>
        <w:jc w:val="both"/>
        <w:rPr>
          <w:sz w:val="24"/>
        </w:rPr>
      </w:pPr>
      <w:r>
        <w:rPr>
          <w:sz w:val="24"/>
        </w:rPr>
        <w:t>Noise-making or other physical behavior which is so distracting that it is difficult or impossible to conduct a class, meeting, or any other authorized event.</w:t>
      </w:r>
    </w:p>
    <w:p w14:paraId="7A97C770" w14:textId="77777777" w:rsidR="004B41F8" w:rsidRPr="004B41F8" w:rsidRDefault="004B41F8" w:rsidP="004B41F8">
      <w:pPr>
        <w:tabs>
          <w:tab w:val="left" w:pos="860"/>
        </w:tabs>
        <w:ind w:right="173"/>
        <w:jc w:val="both"/>
        <w:rPr>
          <w:sz w:val="24"/>
        </w:rPr>
      </w:pPr>
    </w:p>
    <w:p w14:paraId="22810C37" w14:textId="77777777" w:rsidR="00F35045" w:rsidRDefault="005D3824" w:rsidP="004B41F8">
      <w:pPr>
        <w:pStyle w:val="ListParagraph"/>
        <w:numPr>
          <w:ilvl w:val="1"/>
          <w:numId w:val="6"/>
        </w:numPr>
        <w:ind w:left="450" w:hanging="359"/>
        <w:rPr>
          <w:b/>
          <w:sz w:val="24"/>
        </w:rPr>
      </w:pPr>
      <w:r>
        <w:rPr>
          <w:b/>
          <w:sz w:val="24"/>
        </w:rPr>
        <w:t>Solicitation</w:t>
      </w:r>
      <w:r>
        <w:rPr>
          <w:b/>
          <w:spacing w:val="-13"/>
          <w:sz w:val="24"/>
        </w:rPr>
        <w:t xml:space="preserve"> </w:t>
      </w:r>
      <w:r w:rsidRPr="004B41F8">
        <w:rPr>
          <w:b/>
          <w:sz w:val="24"/>
          <w:szCs w:val="24"/>
        </w:rPr>
        <w:t>and</w:t>
      </w:r>
      <w:r>
        <w:rPr>
          <w:b/>
          <w:spacing w:val="-9"/>
          <w:sz w:val="24"/>
        </w:rPr>
        <w:t xml:space="preserve"> </w:t>
      </w:r>
      <w:r>
        <w:rPr>
          <w:b/>
          <w:spacing w:val="-2"/>
          <w:sz w:val="24"/>
        </w:rPr>
        <w:t>Posting</w:t>
      </w:r>
    </w:p>
    <w:p w14:paraId="22810C38" w14:textId="77777777" w:rsidR="00F35045" w:rsidRDefault="00F35045" w:rsidP="006D7AD2">
      <w:pPr>
        <w:pStyle w:val="BodyText"/>
        <w:rPr>
          <w:b/>
        </w:rPr>
      </w:pPr>
    </w:p>
    <w:p w14:paraId="22810C39" w14:textId="77777777" w:rsidR="00F35045" w:rsidRDefault="005D3824" w:rsidP="006D7AD2">
      <w:pPr>
        <w:pStyle w:val="BodyText"/>
        <w:ind w:left="140" w:right="170"/>
        <w:jc w:val="both"/>
      </w:pPr>
      <w:r>
        <w:t xml:space="preserve">All selling and soliciting of merchandise and services on campus and in-residence halls is prohibited. Also prohibited is the advertising of such solicitation or sale, as well as any posted materials in common areas that are not specifically approved as required by the College Posting </w:t>
      </w:r>
      <w:r>
        <w:rPr>
          <w:spacing w:val="-2"/>
        </w:rPr>
        <w:t>Policy.</w:t>
      </w:r>
    </w:p>
    <w:p w14:paraId="22810C3A" w14:textId="77777777" w:rsidR="00F35045" w:rsidRDefault="00F35045" w:rsidP="006D7AD2">
      <w:pPr>
        <w:pStyle w:val="BodyText"/>
      </w:pPr>
    </w:p>
    <w:p w14:paraId="22810C3B" w14:textId="77777777" w:rsidR="00F35045" w:rsidRPr="004B41F8" w:rsidRDefault="005D3824" w:rsidP="004B41F8">
      <w:pPr>
        <w:pStyle w:val="ListParagraph"/>
        <w:numPr>
          <w:ilvl w:val="1"/>
          <w:numId w:val="6"/>
        </w:numPr>
        <w:ind w:left="450" w:hanging="359"/>
        <w:rPr>
          <w:b/>
          <w:sz w:val="24"/>
        </w:rPr>
      </w:pPr>
      <w:r w:rsidRPr="004B41F8">
        <w:rPr>
          <w:b/>
          <w:sz w:val="24"/>
          <w:szCs w:val="24"/>
        </w:rPr>
        <w:t>Theft</w:t>
      </w:r>
    </w:p>
    <w:p w14:paraId="2BB1AFA0" w14:textId="77777777" w:rsidR="004B41F8" w:rsidRPr="004B41F8" w:rsidRDefault="004B41F8" w:rsidP="004B41F8">
      <w:pPr>
        <w:ind w:left="91"/>
        <w:rPr>
          <w:b/>
          <w:sz w:val="24"/>
        </w:rPr>
      </w:pPr>
    </w:p>
    <w:p w14:paraId="22810C3C" w14:textId="77777777" w:rsidR="00F35045" w:rsidRDefault="005D3824" w:rsidP="006D7AD2">
      <w:pPr>
        <w:pStyle w:val="BodyText"/>
        <w:ind w:left="140"/>
      </w:pPr>
      <w:r>
        <w:t>Theft</w:t>
      </w:r>
      <w:r>
        <w:rPr>
          <w:spacing w:val="-6"/>
        </w:rPr>
        <w:t xml:space="preserve"> </w:t>
      </w:r>
      <w:r>
        <w:rPr>
          <w:position w:val="1"/>
        </w:rPr>
        <w:t>includes</w:t>
      </w:r>
      <w:r>
        <w:rPr>
          <w:spacing w:val="-7"/>
          <w:position w:val="1"/>
        </w:rPr>
        <w:t xml:space="preserve"> </w:t>
      </w:r>
      <w:r>
        <w:rPr>
          <w:position w:val="1"/>
        </w:rPr>
        <w:t>but</w:t>
      </w:r>
      <w:r>
        <w:rPr>
          <w:spacing w:val="-7"/>
          <w:position w:val="1"/>
        </w:rPr>
        <w:t xml:space="preserve"> </w:t>
      </w:r>
      <w:r>
        <w:rPr>
          <w:position w:val="1"/>
        </w:rPr>
        <w:t>is</w:t>
      </w:r>
      <w:r>
        <w:rPr>
          <w:spacing w:val="-7"/>
          <w:position w:val="1"/>
        </w:rPr>
        <w:t xml:space="preserve"> </w:t>
      </w:r>
      <w:r>
        <w:rPr>
          <w:position w:val="1"/>
        </w:rPr>
        <w:t>not</w:t>
      </w:r>
      <w:r>
        <w:rPr>
          <w:spacing w:val="-4"/>
          <w:position w:val="1"/>
        </w:rPr>
        <w:t xml:space="preserve"> </w:t>
      </w:r>
      <w:r>
        <w:rPr>
          <w:position w:val="1"/>
        </w:rPr>
        <w:t>limited</w:t>
      </w:r>
      <w:r>
        <w:rPr>
          <w:spacing w:val="-7"/>
          <w:position w:val="1"/>
        </w:rPr>
        <w:t xml:space="preserve"> </w:t>
      </w:r>
      <w:r>
        <w:rPr>
          <w:spacing w:val="-5"/>
          <w:position w:val="1"/>
        </w:rPr>
        <w:t>to:</w:t>
      </w:r>
    </w:p>
    <w:p w14:paraId="22810C3D" w14:textId="77777777" w:rsidR="00F35045" w:rsidRDefault="005D3824" w:rsidP="006D7AD2">
      <w:pPr>
        <w:pStyle w:val="ListParagraph"/>
        <w:numPr>
          <w:ilvl w:val="2"/>
          <w:numId w:val="6"/>
        </w:numPr>
        <w:tabs>
          <w:tab w:val="left" w:pos="860"/>
        </w:tabs>
        <w:ind w:right="169" w:hanging="360"/>
        <w:rPr>
          <w:sz w:val="24"/>
        </w:rPr>
      </w:pPr>
      <w:r>
        <w:rPr>
          <w:sz w:val="24"/>
        </w:rPr>
        <w:t>Attempted</w:t>
      </w:r>
      <w:r>
        <w:rPr>
          <w:spacing w:val="26"/>
          <w:sz w:val="24"/>
        </w:rPr>
        <w:t xml:space="preserve"> </w:t>
      </w:r>
      <w:r>
        <w:rPr>
          <w:sz w:val="24"/>
        </w:rPr>
        <w:t>or</w:t>
      </w:r>
      <w:r>
        <w:rPr>
          <w:spacing w:val="26"/>
          <w:sz w:val="24"/>
        </w:rPr>
        <w:t xml:space="preserve"> </w:t>
      </w:r>
      <w:r>
        <w:rPr>
          <w:sz w:val="24"/>
        </w:rPr>
        <w:t>actual</w:t>
      </w:r>
      <w:r>
        <w:rPr>
          <w:spacing w:val="25"/>
          <w:sz w:val="24"/>
        </w:rPr>
        <w:t xml:space="preserve"> </w:t>
      </w:r>
      <w:r>
        <w:rPr>
          <w:sz w:val="24"/>
        </w:rPr>
        <w:t>theft</w:t>
      </w:r>
      <w:r>
        <w:rPr>
          <w:spacing w:val="26"/>
          <w:sz w:val="24"/>
        </w:rPr>
        <w:t xml:space="preserve"> </w:t>
      </w:r>
      <w:r>
        <w:rPr>
          <w:sz w:val="24"/>
        </w:rPr>
        <w:t>of</w:t>
      </w:r>
      <w:r>
        <w:rPr>
          <w:spacing w:val="26"/>
          <w:sz w:val="24"/>
        </w:rPr>
        <w:t xml:space="preserve"> </w:t>
      </w:r>
      <w:proofErr w:type="gramStart"/>
      <w:r>
        <w:rPr>
          <w:sz w:val="24"/>
        </w:rPr>
        <w:t>College</w:t>
      </w:r>
      <w:proofErr w:type="gramEnd"/>
      <w:r>
        <w:rPr>
          <w:spacing w:val="24"/>
          <w:sz w:val="24"/>
        </w:rPr>
        <w:t xml:space="preserve"> </w:t>
      </w:r>
      <w:r>
        <w:rPr>
          <w:sz w:val="24"/>
        </w:rPr>
        <w:t>property</w:t>
      </w:r>
      <w:r>
        <w:rPr>
          <w:spacing w:val="26"/>
          <w:sz w:val="24"/>
        </w:rPr>
        <w:t xml:space="preserve"> </w:t>
      </w:r>
      <w:r>
        <w:rPr>
          <w:sz w:val="24"/>
        </w:rPr>
        <w:t>or</w:t>
      </w:r>
      <w:r>
        <w:rPr>
          <w:spacing w:val="26"/>
          <w:sz w:val="24"/>
        </w:rPr>
        <w:t xml:space="preserve"> </w:t>
      </w:r>
      <w:r>
        <w:rPr>
          <w:sz w:val="24"/>
        </w:rPr>
        <w:t>services</w:t>
      </w:r>
      <w:r>
        <w:rPr>
          <w:spacing w:val="28"/>
          <w:sz w:val="24"/>
        </w:rPr>
        <w:t xml:space="preserve"> </w:t>
      </w:r>
      <w:r>
        <w:rPr>
          <w:sz w:val="24"/>
        </w:rPr>
        <w:t>or</w:t>
      </w:r>
      <w:r>
        <w:rPr>
          <w:spacing w:val="24"/>
          <w:sz w:val="24"/>
        </w:rPr>
        <w:t xml:space="preserve"> </w:t>
      </w:r>
      <w:r>
        <w:rPr>
          <w:sz w:val="24"/>
        </w:rPr>
        <w:t>property</w:t>
      </w:r>
      <w:r>
        <w:rPr>
          <w:spacing w:val="28"/>
          <w:sz w:val="24"/>
        </w:rPr>
        <w:t xml:space="preserve"> </w:t>
      </w:r>
      <w:r>
        <w:rPr>
          <w:sz w:val="24"/>
        </w:rPr>
        <w:t>belonging</w:t>
      </w:r>
      <w:r>
        <w:rPr>
          <w:spacing w:val="26"/>
          <w:sz w:val="24"/>
        </w:rPr>
        <w:t xml:space="preserve"> </w:t>
      </w:r>
      <w:r>
        <w:rPr>
          <w:sz w:val="24"/>
        </w:rPr>
        <w:t>to</w:t>
      </w:r>
      <w:r>
        <w:rPr>
          <w:spacing w:val="26"/>
          <w:sz w:val="24"/>
        </w:rPr>
        <w:t xml:space="preserve"> </w:t>
      </w:r>
      <w:r>
        <w:rPr>
          <w:sz w:val="24"/>
        </w:rPr>
        <w:lastRenderedPageBreak/>
        <w:t>any member of the College community.</w:t>
      </w:r>
    </w:p>
    <w:p w14:paraId="22810C3E" w14:textId="77777777" w:rsidR="00F35045" w:rsidRDefault="005D3824" w:rsidP="006D7AD2">
      <w:pPr>
        <w:pStyle w:val="ListParagraph"/>
        <w:numPr>
          <w:ilvl w:val="2"/>
          <w:numId w:val="6"/>
        </w:numPr>
        <w:tabs>
          <w:tab w:val="left" w:pos="860"/>
        </w:tabs>
        <w:ind w:right="173" w:hanging="360"/>
        <w:rPr>
          <w:sz w:val="24"/>
        </w:rPr>
      </w:pPr>
      <w:r>
        <w:rPr>
          <w:sz w:val="24"/>
        </w:rPr>
        <w:t>The unauthorized possession of stolen property or services or property belonging to any member of the College community.</w:t>
      </w:r>
    </w:p>
    <w:p w14:paraId="22810C3F" w14:textId="77777777" w:rsidR="00F35045" w:rsidRDefault="005D3824" w:rsidP="006D7AD2">
      <w:pPr>
        <w:pStyle w:val="ListParagraph"/>
        <w:numPr>
          <w:ilvl w:val="2"/>
          <w:numId w:val="6"/>
        </w:numPr>
        <w:tabs>
          <w:tab w:val="left" w:pos="860"/>
        </w:tabs>
        <w:ind w:right="170" w:hanging="360"/>
        <w:rPr>
          <w:sz w:val="24"/>
        </w:rPr>
      </w:pPr>
      <w:r>
        <w:rPr>
          <w:sz w:val="24"/>
        </w:rPr>
        <w:t>Unauthorized</w:t>
      </w:r>
      <w:r>
        <w:rPr>
          <w:spacing w:val="40"/>
          <w:sz w:val="24"/>
        </w:rPr>
        <w:t xml:space="preserve"> </w:t>
      </w:r>
      <w:r>
        <w:rPr>
          <w:sz w:val="24"/>
        </w:rPr>
        <w:t>use</w:t>
      </w:r>
      <w:r>
        <w:rPr>
          <w:spacing w:val="40"/>
          <w:sz w:val="24"/>
        </w:rPr>
        <w:t xml:space="preserve"> </w:t>
      </w:r>
      <w:r>
        <w:rPr>
          <w:sz w:val="24"/>
        </w:rPr>
        <w:t>or</w:t>
      </w:r>
      <w:r>
        <w:rPr>
          <w:spacing w:val="40"/>
          <w:sz w:val="24"/>
        </w:rPr>
        <w:t xml:space="preserve"> </w:t>
      </w:r>
      <w:r>
        <w:rPr>
          <w:sz w:val="24"/>
        </w:rPr>
        <w:t>abuse</w:t>
      </w:r>
      <w:r>
        <w:rPr>
          <w:spacing w:val="40"/>
          <w:sz w:val="24"/>
        </w:rPr>
        <w:t xml:space="preserve"> </w:t>
      </w:r>
      <w:r>
        <w:rPr>
          <w:sz w:val="24"/>
        </w:rPr>
        <w:t>of</w:t>
      </w:r>
      <w:r>
        <w:rPr>
          <w:spacing w:val="40"/>
          <w:sz w:val="24"/>
        </w:rPr>
        <w:t xml:space="preserve"> </w:t>
      </w:r>
      <w:r>
        <w:rPr>
          <w:sz w:val="24"/>
        </w:rPr>
        <w:t>computer</w:t>
      </w:r>
      <w:r>
        <w:rPr>
          <w:spacing w:val="40"/>
          <w:sz w:val="24"/>
        </w:rPr>
        <w:t xml:space="preserve"> </w:t>
      </w:r>
      <w:r>
        <w:rPr>
          <w:sz w:val="24"/>
        </w:rPr>
        <w:t>time</w:t>
      </w:r>
      <w:r>
        <w:rPr>
          <w:spacing w:val="40"/>
          <w:sz w:val="24"/>
        </w:rPr>
        <w:t xml:space="preserve"> </w:t>
      </w:r>
      <w:r>
        <w:rPr>
          <w:sz w:val="24"/>
        </w:rPr>
        <w:t>and/or</w:t>
      </w:r>
      <w:r>
        <w:rPr>
          <w:spacing w:val="40"/>
          <w:sz w:val="24"/>
        </w:rPr>
        <w:t xml:space="preserve"> </w:t>
      </w:r>
      <w:r>
        <w:rPr>
          <w:sz w:val="24"/>
        </w:rPr>
        <w:t>computer</w:t>
      </w:r>
      <w:r>
        <w:rPr>
          <w:spacing w:val="40"/>
          <w:sz w:val="24"/>
        </w:rPr>
        <w:t xml:space="preserve"> </w:t>
      </w:r>
      <w:r>
        <w:rPr>
          <w:sz w:val="24"/>
        </w:rPr>
        <w:t>systems,</w:t>
      </w:r>
      <w:r>
        <w:rPr>
          <w:spacing w:val="40"/>
          <w:sz w:val="24"/>
        </w:rPr>
        <w:t xml:space="preserve"> </w:t>
      </w:r>
      <w:r>
        <w:rPr>
          <w:sz w:val="24"/>
        </w:rPr>
        <w:t>information, passwords, or computerized data.</w:t>
      </w:r>
    </w:p>
    <w:p w14:paraId="1021791F" w14:textId="77777777" w:rsidR="004B41F8" w:rsidRPr="004B41F8" w:rsidRDefault="004B41F8" w:rsidP="004B41F8">
      <w:pPr>
        <w:tabs>
          <w:tab w:val="left" w:pos="860"/>
        </w:tabs>
        <w:ind w:right="170"/>
        <w:rPr>
          <w:sz w:val="24"/>
        </w:rPr>
      </w:pPr>
    </w:p>
    <w:p w14:paraId="22810C40" w14:textId="77777777" w:rsidR="00F35045" w:rsidRDefault="005D3824" w:rsidP="004B41F8">
      <w:pPr>
        <w:pStyle w:val="ListParagraph"/>
        <w:numPr>
          <w:ilvl w:val="1"/>
          <w:numId w:val="6"/>
        </w:numPr>
        <w:ind w:left="450" w:hanging="359"/>
        <w:rPr>
          <w:b/>
          <w:sz w:val="24"/>
        </w:rPr>
      </w:pPr>
      <w:r w:rsidRPr="004B41F8">
        <w:rPr>
          <w:b/>
          <w:sz w:val="24"/>
          <w:szCs w:val="24"/>
        </w:rPr>
        <w:t>Gambling</w:t>
      </w:r>
    </w:p>
    <w:p w14:paraId="22810C41" w14:textId="77777777" w:rsidR="00F35045" w:rsidRDefault="00F35045" w:rsidP="006D7AD2">
      <w:pPr>
        <w:pStyle w:val="BodyText"/>
        <w:rPr>
          <w:b/>
        </w:rPr>
      </w:pPr>
    </w:p>
    <w:p w14:paraId="22810C44" w14:textId="29D2CC40" w:rsidR="00F35045" w:rsidRDefault="005D3824" w:rsidP="004B41F8">
      <w:pPr>
        <w:pStyle w:val="BodyText"/>
        <w:ind w:left="140" w:right="171"/>
        <w:jc w:val="both"/>
      </w:pPr>
      <w:r>
        <w:t xml:space="preserve">Students are expected to abide by federal and state laws prohibiting illegal gambling. Prohibited activity includes, but is not limited </w:t>
      </w:r>
      <w:proofErr w:type="gramStart"/>
      <w:r>
        <w:t>to:</w:t>
      </w:r>
      <w:proofErr w:type="gramEnd"/>
      <w:r>
        <w:t xml:space="preserve"> betting on, wagering on, or selling pools on any event; possessing</w:t>
      </w:r>
      <w:r>
        <w:rPr>
          <w:spacing w:val="31"/>
        </w:rPr>
        <w:t xml:space="preserve"> </w:t>
      </w:r>
      <w:r>
        <w:t>on</w:t>
      </w:r>
      <w:r>
        <w:rPr>
          <w:spacing w:val="31"/>
        </w:rPr>
        <w:t xml:space="preserve"> </w:t>
      </w:r>
      <w:r>
        <w:t>one’s</w:t>
      </w:r>
      <w:r>
        <w:rPr>
          <w:spacing w:val="32"/>
        </w:rPr>
        <w:t xml:space="preserve"> </w:t>
      </w:r>
      <w:r>
        <w:t>person</w:t>
      </w:r>
      <w:r>
        <w:rPr>
          <w:spacing w:val="31"/>
        </w:rPr>
        <w:t xml:space="preserve"> </w:t>
      </w:r>
      <w:r>
        <w:t>or</w:t>
      </w:r>
      <w:r>
        <w:rPr>
          <w:spacing w:val="32"/>
        </w:rPr>
        <w:t xml:space="preserve"> </w:t>
      </w:r>
      <w:r>
        <w:t>premises,</w:t>
      </w:r>
      <w:r>
        <w:rPr>
          <w:spacing w:val="33"/>
        </w:rPr>
        <w:t xml:space="preserve"> </w:t>
      </w:r>
      <w:r>
        <w:t>any</w:t>
      </w:r>
      <w:r>
        <w:rPr>
          <w:spacing w:val="32"/>
        </w:rPr>
        <w:t xml:space="preserve"> </w:t>
      </w:r>
      <w:r>
        <w:t>card,</w:t>
      </w:r>
      <w:r>
        <w:rPr>
          <w:spacing w:val="31"/>
        </w:rPr>
        <w:t xml:space="preserve"> </w:t>
      </w:r>
      <w:r>
        <w:t>book,</w:t>
      </w:r>
      <w:r>
        <w:rPr>
          <w:spacing w:val="32"/>
        </w:rPr>
        <w:t xml:space="preserve"> </w:t>
      </w:r>
      <w:r>
        <w:t>or</w:t>
      </w:r>
      <w:r>
        <w:rPr>
          <w:spacing w:val="28"/>
        </w:rPr>
        <w:t xml:space="preserve"> </w:t>
      </w:r>
      <w:r>
        <w:t>other</w:t>
      </w:r>
      <w:r>
        <w:rPr>
          <w:spacing w:val="32"/>
        </w:rPr>
        <w:t xml:space="preserve"> </w:t>
      </w:r>
      <w:r>
        <w:t>device</w:t>
      </w:r>
      <w:r>
        <w:rPr>
          <w:spacing w:val="28"/>
        </w:rPr>
        <w:t xml:space="preserve"> </w:t>
      </w:r>
      <w:r>
        <w:t>for</w:t>
      </w:r>
      <w:r>
        <w:rPr>
          <w:spacing w:val="34"/>
        </w:rPr>
        <w:t xml:space="preserve"> </w:t>
      </w:r>
      <w:r>
        <w:t>registering</w:t>
      </w:r>
      <w:r>
        <w:rPr>
          <w:spacing w:val="31"/>
        </w:rPr>
        <w:t xml:space="preserve"> </w:t>
      </w:r>
      <w:r>
        <w:rPr>
          <w:spacing w:val="-2"/>
        </w:rPr>
        <w:t>bets;</w:t>
      </w:r>
      <w:r w:rsidR="004B41F8">
        <w:t xml:space="preserve"> </w:t>
      </w:r>
      <w:r>
        <w:t>knowingly permitting the use of one’s</w:t>
      </w:r>
      <w:r>
        <w:rPr>
          <w:spacing w:val="-1"/>
        </w:rPr>
        <w:t xml:space="preserve"> </w:t>
      </w:r>
      <w:r>
        <w:t>premises</w:t>
      </w:r>
      <w:r>
        <w:rPr>
          <w:spacing w:val="-1"/>
        </w:rPr>
        <w:t xml:space="preserve"> </w:t>
      </w:r>
      <w:r>
        <w:t>or one’s telephone or other electronic event; and involvement in bookmaking or wagering pools with respect to the events.</w:t>
      </w:r>
    </w:p>
    <w:p w14:paraId="22810C45" w14:textId="77777777" w:rsidR="00F35045" w:rsidRDefault="00F35045" w:rsidP="006D7AD2">
      <w:pPr>
        <w:pStyle w:val="BodyText"/>
      </w:pPr>
    </w:p>
    <w:p w14:paraId="22810C46" w14:textId="77777777" w:rsidR="00F35045" w:rsidRDefault="005D3824" w:rsidP="007E195A">
      <w:pPr>
        <w:pStyle w:val="ListParagraph"/>
        <w:numPr>
          <w:ilvl w:val="1"/>
          <w:numId w:val="6"/>
        </w:numPr>
        <w:ind w:left="450" w:hanging="359"/>
        <w:rPr>
          <w:b/>
          <w:sz w:val="24"/>
        </w:rPr>
      </w:pPr>
      <w:r w:rsidRPr="007E195A">
        <w:rPr>
          <w:b/>
          <w:sz w:val="24"/>
          <w:szCs w:val="24"/>
        </w:rPr>
        <w:t>Motorized</w:t>
      </w:r>
      <w:r>
        <w:rPr>
          <w:b/>
          <w:spacing w:val="-15"/>
          <w:sz w:val="24"/>
        </w:rPr>
        <w:t xml:space="preserve"> </w:t>
      </w:r>
      <w:r>
        <w:rPr>
          <w:b/>
          <w:spacing w:val="-2"/>
          <w:sz w:val="24"/>
        </w:rPr>
        <w:t>Transportation</w:t>
      </w:r>
    </w:p>
    <w:p w14:paraId="22810C47" w14:textId="77777777" w:rsidR="00F35045" w:rsidRDefault="00F35045" w:rsidP="006D7AD2">
      <w:pPr>
        <w:pStyle w:val="BodyText"/>
        <w:rPr>
          <w:b/>
        </w:rPr>
      </w:pPr>
    </w:p>
    <w:p w14:paraId="22810C48" w14:textId="77777777" w:rsidR="00F35045" w:rsidRDefault="005D3824" w:rsidP="006D7AD2">
      <w:pPr>
        <w:pStyle w:val="BodyText"/>
        <w:ind w:left="140"/>
      </w:pPr>
      <w:r>
        <w:t>Students</w:t>
      </w:r>
      <w:r>
        <w:rPr>
          <w:spacing w:val="-7"/>
        </w:rPr>
        <w:t xml:space="preserve"> </w:t>
      </w:r>
      <w:r>
        <w:t>are</w:t>
      </w:r>
      <w:r>
        <w:rPr>
          <w:spacing w:val="-10"/>
        </w:rPr>
        <w:t xml:space="preserve"> </w:t>
      </w:r>
      <w:r>
        <w:t>not</w:t>
      </w:r>
      <w:r>
        <w:rPr>
          <w:spacing w:val="-9"/>
        </w:rPr>
        <w:t xml:space="preserve"> </w:t>
      </w:r>
      <w:r>
        <w:t>allowed</w:t>
      </w:r>
      <w:r>
        <w:rPr>
          <w:spacing w:val="-7"/>
        </w:rPr>
        <w:t xml:space="preserve"> </w:t>
      </w:r>
      <w:r>
        <w:t>to</w:t>
      </w:r>
      <w:r>
        <w:rPr>
          <w:spacing w:val="-9"/>
        </w:rPr>
        <w:t xml:space="preserve"> </w:t>
      </w:r>
      <w:r>
        <w:t>use</w:t>
      </w:r>
      <w:r>
        <w:rPr>
          <w:spacing w:val="-9"/>
        </w:rPr>
        <w:t xml:space="preserve"> </w:t>
      </w:r>
      <w:r>
        <w:t>hoverboards</w:t>
      </w:r>
      <w:r>
        <w:rPr>
          <w:spacing w:val="-9"/>
        </w:rPr>
        <w:t xml:space="preserve"> </w:t>
      </w:r>
      <w:r>
        <w:t>or</w:t>
      </w:r>
      <w:r>
        <w:rPr>
          <w:spacing w:val="-10"/>
        </w:rPr>
        <w:t xml:space="preserve"> </w:t>
      </w:r>
      <w:r>
        <w:t>self-propelled</w:t>
      </w:r>
      <w:r>
        <w:rPr>
          <w:spacing w:val="-9"/>
        </w:rPr>
        <w:t xml:space="preserve"> </w:t>
      </w:r>
      <w:r>
        <w:t>scooters</w:t>
      </w:r>
      <w:r>
        <w:rPr>
          <w:spacing w:val="-11"/>
        </w:rPr>
        <w:t xml:space="preserve"> </w:t>
      </w:r>
      <w:r>
        <w:t>on</w:t>
      </w:r>
      <w:r>
        <w:rPr>
          <w:spacing w:val="-9"/>
        </w:rPr>
        <w:t xml:space="preserve"> </w:t>
      </w:r>
      <w:proofErr w:type="gramStart"/>
      <w:r>
        <w:rPr>
          <w:u w:val="single" w:color="052450"/>
        </w:rPr>
        <w:t>College</w:t>
      </w:r>
      <w:proofErr w:type="gramEnd"/>
      <w:r>
        <w:rPr>
          <w:spacing w:val="-11"/>
        </w:rPr>
        <w:t xml:space="preserve"> </w:t>
      </w:r>
      <w:r>
        <w:rPr>
          <w:spacing w:val="-2"/>
        </w:rPr>
        <w:t>property.</w:t>
      </w:r>
    </w:p>
    <w:p w14:paraId="22810C49" w14:textId="77777777" w:rsidR="00F35045" w:rsidRDefault="00F35045" w:rsidP="006D7AD2">
      <w:pPr>
        <w:pStyle w:val="BodyText"/>
      </w:pPr>
    </w:p>
    <w:p w14:paraId="22810C4A" w14:textId="77777777" w:rsidR="00F35045" w:rsidRDefault="005D3824" w:rsidP="007E195A">
      <w:pPr>
        <w:pStyle w:val="ListParagraph"/>
        <w:numPr>
          <w:ilvl w:val="1"/>
          <w:numId w:val="6"/>
        </w:numPr>
        <w:ind w:left="450" w:hanging="359"/>
        <w:rPr>
          <w:b/>
          <w:sz w:val="24"/>
        </w:rPr>
      </w:pPr>
      <w:r>
        <w:rPr>
          <w:b/>
          <w:sz w:val="24"/>
        </w:rPr>
        <w:t>Damage</w:t>
      </w:r>
      <w:r>
        <w:rPr>
          <w:b/>
          <w:spacing w:val="-10"/>
          <w:sz w:val="24"/>
        </w:rPr>
        <w:t xml:space="preserve"> </w:t>
      </w:r>
      <w:r>
        <w:rPr>
          <w:b/>
          <w:sz w:val="24"/>
        </w:rPr>
        <w:t>and/or</w:t>
      </w:r>
      <w:r>
        <w:rPr>
          <w:b/>
          <w:spacing w:val="-12"/>
          <w:sz w:val="24"/>
        </w:rPr>
        <w:t xml:space="preserve"> </w:t>
      </w:r>
      <w:r w:rsidRPr="007E195A">
        <w:rPr>
          <w:b/>
          <w:sz w:val="24"/>
          <w:szCs w:val="24"/>
        </w:rPr>
        <w:t>Vandalism</w:t>
      </w:r>
      <w:r>
        <w:rPr>
          <w:b/>
          <w:spacing w:val="-8"/>
          <w:sz w:val="24"/>
        </w:rPr>
        <w:t xml:space="preserve"> </w:t>
      </w:r>
      <w:r>
        <w:rPr>
          <w:b/>
          <w:sz w:val="24"/>
        </w:rPr>
        <w:t>to</w:t>
      </w:r>
      <w:r>
        <w:rPr>
          <w:b/>
          <w:spacing w:val="-10"/>
          <w:sz w:val="24"/>
        </w:rPr>
        <w:t xml:space="preserve"> </w:t>
      </w:r>
      <w:r>
        <w:rPr>
          <w:b/>
          <w:spacing w:val="-2"/>
          <w:sz w:val="24"/>
        </w:rPr>
        <w:t>Property</w:t>
      </w:r>
    </w:p>
    <w:p w14:paraId="22810C4B" w14:textId="77777777" w:rsidR="00F35045" w:rsidRDefault="00F35045" w:rsidP="006D7AD2">
      <w:pPr>
        <w:pStyle w:val="BodyText"/>
        <w:rPr>
          <w:b/>
        </w:rPr>
      </w:pPr>
    </w:p>
    <w:p w14:paraId="22810C4C" w14:textId="77777777" w:rsidR="00F35045" w:rsidRDefault="1EC47D66" w:rsidP="006D7AD2">
      <w:pPr>
        <w:pStyle w:val="BodyText"/>
        <w:ind w:left="140" w:right="174"/>
        <w:jc w:val="both"/>
      </w:pPr>
      <w:r>
        <w:t xml:space="preserve">Any action that causes damage or which </w:t>
      </w:r>
      <w:proofErr w:type="gramStart"/>
      <w:r>
        <w:t>would tend to</w:t>
      </w:r>
      <w:proofErr w:type="gramEnd"/>
      <w:r>
        <w:t xml:space="preserve"> cause damage to property owned, leased, or</w:t>
      </w:r>
      <w:r>
        <w:rPr>
          <w:spacing w:val="-4"/>
        </w:rPr>
        <w:t xml:space="preserve"> </w:t>
      </w:r>
      <w:r>
        <w:t>controlled</w:t>
      </w:r>
      <w:r>
        <w:rPr>
          <w:spacing w:val="-5"/>
        </w:rPr>
        <w:t xml:space="preserve"> </w:t>
      </w:r>
      <w:r>
        <w:t>by</w:t>
      </w:r>
      <w:r>
        <w:rPr>
          <w:spacing w:val="-4"/>
        </w:rPr>
        <w:t xml:space="preserve"> </w:t>
      </w:r>
      <w:r>
        <w:t>the</w:t>
      </w:r>
      <w:r>
        <w:rPr>
          <w:spacing w:val="-5"/>
        </w:rPr>
        <w:t xml:space="preserve"> </w:t>
      </w:r>
      <w:r>
        <w:t>College</w:t>
      </w:r>
      <w:r>
        <w:rPr>
          <w:spacing w:val="-5"/>
        </w:rPr>
        <w:t xml:space="preserve"> </w:t>
      </w:r>
      <w:r>
        <w:t>or</w:t>
      </w:r>
      <w:r>
        <w:rPr>
          <w:spacing w:val="-4"/>
        </w:rPr>
        <w:t xml:space="preserve"> </w:t>
      </w:r>
      <w:r>
        <w:t>property</w:t>
      </w:r>
      <w:r>
        <w:rPr>
          <w:spacing w:val="-1"/>
        </w:rPr>
        <w:t xml:space="preserve"> </w:t>
      </w:r>
      <w:r>
        <w:t>of</w:t>
      </w:r>
      <w:r>
        <w:rPr>
          <w:spacing w:val="-4"/>
        </w:rPr>
        <w:t xml:space="preserve"> </w:t>
      </w:r>
      <w:r>
        <w:t>a</w:t>
      </w:r>
      <w:r>
        <w:rPr>
          <w:spacing w:val="-4"/>
        </w:rPr>
        <w:t xml:space="preserve"> </w:t>
      </w:r>
      <w:r>
        <w:t>member</w:t>
      </w:r>
      <w:r>
        <w:rPr>
          <w:spacing w:val="-5"/>
        </w:rPr>
        <w:t xml:space="preserve"> </w:t>
      </w:r>
      <w:r>
        <w:t>of</w:t>
      </w:r>
      <w:r>
        <w:rPr>
          <w:spacing w:val="-4"/>
        </w:rPr>
        <w:t xml:space="preserve"> </w:t>
      </w:r>
      <w:r>
        <w:t>the</w:t>
      </w:r>
      <w:r>
        <w:rPr>
          <w:spacing w:val="-4"/>
        </w:rPr>
        <w:t xml:space="preserve"> </w:t>
      </w:r>
      <w:r>
        <w:t>College</w:t>
      </w:r>
      <w:r>
        <w:rPr>
          <w:spacing w:val="-2"/>
        </w:rPr>
        <w:t xml:space="preserve"> </w:t>
      </w:r>
      <w:r>
        <w:t>community</w:t>
      </w:r>
      <w:r>
        <w:rPr>
          <w:spacing w:val="-4"/>
        </w:rPr>
        <w:t xml:space="preserve"> </w:t>
      </w:r>
      <w:r>
        <w:t>or</w:t>
      </w:r>
      <w:r>
        <w:rPr>
          <w:spacing w:val="-4"/>
        </w:rPr>
        <w:t xml:space="preserve"> </w:t>
      </w:r>
      <w:r>
        <w:t>other</w:t>
      </w:r>
      <w:r>
        <w:rPr>
          <w:spacing w:val="-4"/>
        </w:rPr>
        <w:t xml:space="preserve"> </w:t>
      </w:r>
      <w:r>
        <w:t>personal or public property. This includes but is not limited to leaving a space in a state of disarray and leaving trash behind.</w:t>
      </w:r>
    </w:p>
    <w:p w14:paraId="56ADBB59" w14:textId="6AB29AED" w:rsidR="0BFC0CE0" w:rsidRDefault="0BFC0CE0" w:rsidP="0BFC0CE0">
      <w:pPr>
        <w:pStyle w:val="BodyText"/>
        <w:ind w:left="140" w:right="174"/>
        <w:jc w:val="both"/>
      </w:pPr>
    </w:p>
    <w:p w14:paraId="22810C4E" w14:textId="77777777" w:rsidR="00F35045" w:rsidRDefault="005D3824" w:rsidP="007E195A">
      <w:pPr>
        <w:pStyle w:val="ListParagraph"/>
        <w:numPr>
          <w:ilvl w:val="1"/>
          <w:numId w:val="6"/>
        </w:numPr>
        <w:ind w:left="450" w:hanging="359"/>
        <w:rPr>
          <w:b/>
          <w:sz w:val="24"/>
        </w:rPr>
      </w:pPr>
      <w:r>
        <w:rPr>
          <w:b/>
          <w:sz w:val="24"/>
        </w:rPr>
        <w:t>Fire</w:t>
      </w:r>
      <w:r>
        <w:rPr>
          <w:b/>
          <w:spacing w:val="-10"/>
          <w:sz w:val="24"/>
        </w:rPr>
        <w:t xml:space="preserve"> </w:t>
      </w:r>
      <w:r w:rsidRPr="007E195A">
        <w:rPr>
          <w:b/>
          <w:sz w:val="24"/>
          <w:szCs w:val="24"/>
        </w:rPr>
        <w:t>Safety</w:t>
      </w:r>
      <w:r>
        <w:rPr>
          <w:b/>
          <w:spacing w:val="-8"/>
          <w:sz w:val="24"/>
        </w:rPr>
        <w:t xml:space="preserve"> </w:t>
      </w:r>
      <w:r>
        <w:rPr>
          <w:b/>
          <w:spacing w:val="-2"/>
          <w:sz w:val="24"/>
        </w:rPr>
        <w:t>Standards</w:t>
      </w:r>
    </w:p>
    <w:p w14:paraId="22810C4F" w14:textId="77777777" w:rsidR="00F35045" w:rsidRDefault="00F35045" w:rsidP="006D7AD2">
      <w:pPr>
        <w:pStyle w:val="BodyText"/>
        <w:rPr>
          <w:b/>
        </w:rPr>
      </w:pPr>
    </w:p>
    <w:p w14:paraId="22810C50" w14:textId="77777777" w:rsidR="00F35045" w:rsidRDefault="005D3824" w:rsidP="006D7AD2">
      <w:pPr>
        <w:pStyle w:val="BodyText"/>
        <w:ind w:left="140" w:right="175"/>
        <w:jc w:val="both"/>
      </w:pPr>
      <w:r>
        <w:t xml:space="preserve">Fire escapes, ground-level and rooftop fire doors, fire hoses, extinguishers and alarm equipment are to be used only in emergencies. Tampering with or misuse of these emergency devices or </w:t>
      </w:r>
      <w:proofErr w:type="gramStart"/>
      <w:r>
        <w:t>blocking of</w:t>
      </w:r>
      <w:proofErr w:type="gramEnd"/>
      <w:r>
        <w:t xml:space="preserve"> fire exits or other means of impeding traffic is prohibited.</w:t>
      </w:r>
    </w:p>
    <w:p w14:paraId="22810C51" w14:textId="77777777" w:rsidR="00F35045" w:rsidRDefault="00F35045" w:rsidP="006D7AD2">
      <w:pPr>
        <w:pStyle w:val="BodyText"/>
      </w:pPr>
    </w:p>
    <w:p w14:paraId="22810C52" w14:textId="77777777" w:rsidR="00F35045" w:rsidRDefault="005D3824" w:rsidP="006D7AD2">
      <w:pPr>
        <w:pStyle w:val="BodyText"/>
        <w:ind w:left="140"/>
      </w:pPr>
      <w:r>
        <w:t>The</w:t>
      </w:r>
      <w:r>
        <w:rPr>
          <w:spacing w:val="-11"/>
        </w:rPr>
        <w:t xml:space="preserve"> </w:t>
      </w:r>
      <w:r>
        <w:t>following</w:t>
      </w:r>
      <w:r>
        <w:rPr>
          <w:spacing w:val="-10"/>
        </w:rPr>
        <w:t xml:space="preserve"> </w:t>
      </w:r>
      <w:r>
        <w:t>behaviors</w:t>
      </w:r>
      <w:r>
        <w:rPr>
          <w:spacing w:val="-8"/>
        </w:rPr>
        <w:t xml:space="preserve"> </w:t>
      </w:r>
      <w:r>
        <w:t>are</w:t>
      </w:r>
      <w:r>
        <w:rPr>
          <w:spacing w:val="-13"/>
        </w:rPr>
        <w:t xml:space="preserve"> </w:t>
      </w:r>
      <w:r>
        <w:rPr>
          <w:spacing w:val="-2"/>
        </w:rPr>
        <w:t>prohibited:</w:t>
      </w:r>
    </w:p>
    <w:p w14:paraId="22810C53" w14:textId="77777777" w:rsidR="00F35045" w:rsidRDefault="005D3824" w:rsidP="006D7AD2">
      <w:pPr>
        <w:pStyle w:val="ListParagraph"/>
        <w:numPr>
          <w:ilvl w:val="2"/>
          <w:numId w:val="6"/>
        </w:numPr>
        <w:tabs>
          <w:tab w:val="left" w:pos="859"/>
        </w:tabs>
        <w:ind w:left="859" w:hanging="359"/>
        <w:rPr>
          <w:sz w:val="24"/>
        </w:rPr>
      </w:pPr>
      <w:r>
        <w:rPr>
          <w:sz w:val="24"/>
        </w:rPr>
        <w:t>Arson:</w:t>
      </w:r>
      <w:r>
        <w:rPr>
          <w:spacing w:val="-8"/>
          <w:sz w:val="24"/>
        </w:rPr>
        <w:t xml:space="preserve"> </w:t>
      </w:r>
      <w:r>
        <w:rPr>
          <w:sz w:val="24"/>
        </w:rPr>
        <w:t>Committing</w:t>
      </w:r>
      <w:r>
        <w:rPr>
          <w:spacing w:val="-7"/>
          <w:sz w:val="24"/>
        </w:rPr>
        <w:t xml:space="preserve"> </w:t>
      </w:r>
      <w:r>
        <w:rPr>
          <w:sz w:val="24"/>
        </w:rPr>
        <w:t>acts</w:t>
      </w:r>
      <w:r>
        <w:rPr>
          <w:spacing w:val="-9"/>
          <w:sz w:val="24"/>
        </w:rPr>
        <w:t xml:space="preserve"> </w:t>
      </w:r>
      <w:r>
        <w:rPr>
          <w:sz w:val="24"/>
        </w:rPr>
        <w:t>of</w:t>
      </w:r>
      <w:r>
        <w:rPr>
          <w:spacing w:val="-7"/>
          <w:sz w:val="24"/>
        </w:rPr>
        <w:t xml:space="preserve"> </w:t>
      </w:r>
      <w:r>
        <w:rPr>
          <w:sz w:val="24"/>
        </w:rPr>
        <w:t>arson,</w:t>
      </w:r>
      <w:r>
        <w:rPr>
          <w:spacing w:val="-7"/>
          <w:sz w:val="24"/>
        </w:rPr>
        <w:t xml:space="preserve"> </w:t>
      </w:r>
      <w:r>
        <w:rPr>
          <w:sz w:val="24"/>
        </w:rPr>
        <w:t>creating</w:t>
      </w:r>
      <w:r>
        <w:rPr>
          <w:spacing w:val="-7"/>
          <w:sz w:val="24"/>
        </w:rPr>
        <w:t xml:space="preserve"> </w:t>
      </w:r>
      <w:r>
        <w:rPr>
          <w:sz w:val="24"/>
        </w:rPr>
        <w:t>a</w:t>
      </w:r>
      <w:r>
        <w:rPr>
          <w:spacing w:val="-7"/>
          <w:sz w:val="24"/>
        </w:rPr>
        <w:t xml:space="preserve"> </w:t>
      </w:r>
      <w:r>
        <w:rPr>
          <w:sz w:val="24"/>
        </w:rPr>
        <w:t>fire</w:t>
      </w:r>
      <w:r>
        <w:rPr>
          <w:spacing w:val="-7"/>
          <w:sz w:val="24"/>
        </w:rPr>
        <w:t xml:space="preserve"> </w:t>
      </w:r>
      <w:r>
        <w:rPr>
          <w:sz w:val="24"/>
        </w:rPr>
        <w:t>hazard,</w:t>
      </w:r>
      <w:r>
        <w:rPr>
          <w:spacing w:val="-7"/>
          <w:sz w:val="24"/>
        </w:rPr>
        <w:t xml:space="preserve"> </w:t>
      </w:r>
      <w:r>
        <w:rPr>
          <w:sz w:val="24"/>
        </w:rPr>
        <w:t>or</w:t>
      </w:r>
      <w:r>
        <w:rPr>
          <w:spacing w:val="-9"/>
          <w:sz w:val="24"/>
        </w:rPr>
        <w:t xml:space="preserve"> </w:t>
      </w:r>
      <w:r>
        <w:rPr>
          <w:spacing w:val="-2"/>
          <w:sz w:val="24"/>
        </w:rPr>
        <w:t>unauthorized.</w:t>
      </w:r>
    </w:p>
    <w:p w14:paraId="22810C54" w14:textId="77777777" w:rsidR="00F35045" w:rsidRDefault="005D3824" w:rsidP="006D7AD2">
      <w:pPr>
        <w:pStyle w:val="ListParagraph"/>
        <w:numPr>
          <w:ilvl w:val="2"/>
          <w:numId w:val="6"/>
        </w:numPr>
        <w:tabs>
          <w:tab w:val="left" w:pos="859"/>
        </w:tabs>
        <w:ind w:left="859" w:hanging="359"/>
        <w:rPr>
          <w:sz w:val="24"/>
        </w:rPr>
      </w:pPr>
      <w:r>
        <w:rPr>
          <w:sz w:val="24"/>
        </w:rPr>
        <w:t>possession</w:t>
      </w:r>
      <w:r>
        <w:rPr>
          <w:spacing w:val="-9"/>
          <w:sz w:val="24"/>
        </w:rPr>
        <w:t xml:space="preserve"> </w:t>
      </w:r>
      <w:r>
        <w:rPr>
          <w:sz w:val="24"/>
        </w:rPr>
        <w:t>or</w:t>
      </w:r>
      <w:r>
        <w:rPr>
          <w:spacing w:val="-9"/>
          <w:sz w:val="24"/>
        </w:rPr>
        <w:t xml:space="preserve"> </w:t>
      </w:r>
      <w:r>
        <w:rPr>
          <w:sz w:val="24"/>
        </w:rPr>
        <w:t>use</w:t>
      </w:r>
      <w:r>
        <w:rPr>
          <w:spacing w:val="-8"/>
          <w:sz w:val="24"/>
        </w:rPr>
        <w:t xml:space="preserve"> </w:t>
      </w:r>
      <w:r>
        <w:rPr>
          <w:sz w:val="24"/>
        </w:rPr>
        <w:t>of</w:t>
      </w:r>
      <w:r>
        <w:rPr>
          <w:spacing w:val="-10"/>
          <w:sz w:val="24"/>
        </w:rPr>
        <w:t xml:space="preserve"> </w:t>
      </w:r>
      <w:r>
        <w:rPr>
          <w:sz w:val="24"/>
        </w:rPr>
        <w:t>flammable</w:t>
      </w:r>
      <w:r>
        <w:rPr>
          <w:spacing w:val="-9"/>
          <w:sz w:val="24"/>
        </w:rPr>
        <w:t xml:space="preserve"> </w:t>
      </w:r>
      <w:r>
        <w:rPr>
          <w:sz w:val="24"/>
        </w:rPr>
        <w:t>materials</w:t>
      </w:r>
      <w:r>
        <w:rPr>
          <w:spacing w:val="-9"/>
          <w:sz w:val="24"/>
        </w:rPr>
        <w:t xml:space="preserve"> </w:t>
      </w:r>
      <w:r>
        <w:rPr>
          <w:sz w:val="24"/>
        </w:rPr>
        <w:t>or</w:t>
      </w:r>
      <w:r>
        <w:rPr>
          <w:spacing w:val="-8"/>
          <w:sz w:val="24"/>
        </w:rPr>
        <w:t xml:space="preserve"> </w:t>
      </w:r>
      <w:r>
        <w:rPr>
          <w:sz w:val="24"/>
        </w:rPr>
        <w:t>hazardous</w:t>
      </w:r>
      <w:r>
        <w:rPr>
          <w:spacing w:val="-9"/>
          <w:sz w:val="24"/>
        </w:rPr>
        <w:t xml:space="preserve"> </w:t>
      </w:r>
      <w:r>
        <w:rPr>
          <w:spacing w:val="-2"/>
          <w:sz w:val="24"/>
        </w:rPr>
        <w:t>substances.</w:t>
      </w:r>
    </w:p>
    <w:p w14:paraId="22810C55" w14:textId="77777777" w:rsidR="00F35045" w:rsidRDefault="005D3824" w:rsidP="006D7AD2">
      <w:pPr>
        <w:pStyle w:val="ListParagraph"/>
        <w:numPr>
          <w:ilvl w:val="2"/>
          <w:numId w:val="6"/>
        </w:numPr>
        <w:tabs>
          <w:tab w:val="left" w:pos="860"/>
        </w:tabs>
        <w:ind w:right="170" w:hanging="360"/>
        <w:rPr>
          <w:sz w:val="24"/>
        </w:rPr>
      </w:pPr>
      <w:r>
        <w:rPr>
          <w:sz w:val="24"/>
        </w:rPr>
        <w:t>Failing</w:t>
      </w:r>
      <w:r>
        <w:rPr>
          <w:spacing w:val="-7"/>
          <w:sz w:val="24"/>
        </w:rPr>
        <w:t xml:space="preserve"> </w:t>
      </w:r>
      <w:r>
        <w:rPr>
          <w:sz w:val="24"/>
        </w:rPr>
        <w:t>to</w:t>
      </w:r>
      <w:r>
        <w:rPr>
          <w:spacing w:val="-5"/>
          <w:sz w:val="24"/>
        </w:rPr>
        <w:t xml:space="preserve"> </w:t>
      </w:r>
      <w:r>
        <w:rPr>
          <w:sz w:val="24"/>
        </w:rPr>
        <w:t>evacuate</w:t>
      </w:r>
      <w:r>
        <w:rPr>
          <w:spacing w:val="-5"/>
          <w:sz w:val="24"/>
        </w:rPr>
        <w:t xml:space="preserve"> </w:t>
      </w:r>
      <w:r>
        <w:rPr>
          <w:sz w:val="24"/>
        </w:rPr>
        <w:t>a</w:t>
      </w:r>
      <w:r>
        <w:rPr>
          <w:spacing w:val="-7"/>
          <w:sz w:val="24"/>
        </w:rPr>
        <w:t xml:space="preserve"> </w:t>
      </w:r>
      <w:proofErr w:type="gramStart"/>
      <w:r>
        <w:rPr>
          <w:sz w:val="24"/>
        </w:rPr>
        <w:t>College</w:t>
      </w:r>
      <w:proofErr w:type="gramEnd"/>
      <w:r>
        <w:rPr>
          <w:spacing w:val="-7"/>
          <w:sz w:val="24"/>
        </w:rPr>
        <w:t xml:space="preserve"> </w:t>
      </w:r>
      <w:r>
        <w:rPr>
          <w:sz w:val="24"/>
        </w:rPr>
        <w:t>building</w:t>
      </w:r>
      <w:r>
        <w:rPr>
          <w:spacing w:val="-7"/>
          <w:sz w:val="24"/>
        </w:rPr>
        <w:t xml:space="preserve"> </w:t>
      </w:r>
      <w:r>
        <w:rPr>
          <w:sz w:val="24"/>
        </w:rPr>
        <w:t>during</w:t>
      </w:r>
      <w:r>
        <w:rPr>
          <w:spacing w:val="-5"/>
          <w:sz w:val="24"/>
        </w:rPr>
        <w:t xml:space="preserve"> </w:t>
      </w:r>
      <w:r>
        <w:rPr>
          <w:sz w:val="24"/>
        </w:rPr>
        <w:t>fire</w:t>
      </w:r>
      <w:r>
        <w:rPr>
          <w:spacing w:val="-3"/>
          <w:sz w:val="24"/>
        </w:rPr>
        <w:t xml:space="preserve"> </w:t>
      </w:r>
      <w:r>
        <w:rPr>
          <w:sz w:val="24"/>
        </w:rPr>
        <w:t>and/or</w:t>
      </w:r>
      <w:r>
        <w:rPr>
          <w:spacing w:val="-8"/>
          <w:sz w:val="24"/>
        </w:rPr>
        <w:t xml:space="preserve"> </w:t>
      </w:r>
      <w:r>
        <w:rPr>
          <w:sz w:val="24"/>
        </w:rPr>
        <w:t>emergency</w:t>
      </w:r>
      <w:r>
        <w:rPr>
          <w:spacing w:val="-8"/>
          <w:sz w:val="24"/>
        </w:rPr>
        <w:t xml:space="preserve"> </w:t>
      </w:r>
      <w:r>
        <w:rPr>
          <w:sz w:val="24"/>
        </w:rPr>
        <w:t>alarms</w:t>
      </w:r>
      <w:r>
        <w:rPr>
          <w:spacing w:val="-2"/>
          <w:sz w:val="24"/>
        </w:rPr>
        <w:t xml:space="preserve"> </w:t>
      </w:r>
      <w:r>
        <w:rPr>
          <w:sz w:val="24"/>
        </w:rPr>
        <w:t>or</w:t>
      </w:r>
      <w:r>
        <w:rPr>
          <w:spacing w:val="-7"/>
          <w:sz w:val="24"/>
        </w:rPr>
        <w:t xml:space="preserve"> </w:t>
      </w:r>
      <w:r>
        <w:rPr>
          <w:sz w:val="24"/>
        </w:rPr>
        <w:t>re-</w:t>
      </w:r>
      <w:r>
        <w:rPr>
          <w:spacing w:val="-5"/>
          <w:sz w:val="24"/>
        </w:rPr>
        <w:t xml:space="preserve"> </w:t>
      </w:r>
      <w:r>
        <w:rPr>
          <w:sz w:val="24"/>
        </w:rPr>
        <w:t>entering the building before all clear sign is given.</w:t>
      </w:r>
    </w:p>
    <w:p w14:paraId="22810C56" w14:textId="77777777" w:rsidR="00F35045" w:rsidRDefault="005D3824" w:rsidP="006D7AD2">
      <w:pPr>
        <w:pStyle w:val="ListParagraph"/>
        <w:numPr>
          <w:ilvl w:val="2"/>
          <w:numId w:val="6"/>
        </w:numPr>
        <w:tabs>
          <w:tab w:val="left" w:pos="860"/>
        </w:tabs>
        <w:ind w:right="173" w:hanging="360"/>
        <w:rPr>
          <w:sz w:val="24"/>
        </w:rPr>
      </w:pPr>
      <w:r>
        <w:rPr>
          <w:sz w:val="24"/>
        </w:rPr>
        <w:t>Possessing and/or using candles, incense, oil lamps, helium tanks, and other combustible and/or flame producing items in any campus area or building.</w:t>
      </w:r>
    </w:p>
    <w:p w14:paraId="22810C57" w14:textId="77777777" w:rsidR="00F35045" w:rsidRDefault="005D3824" w:rsidP="006D7AD2">
      <w:pPr>
        <w:pStyle w:val="ListParagraph"/>
        <w:numPr>
          <w:ilvl w:val="2"/>
          <w:numId w:val="6"/>
        </w:numPr>
        <w:tabs>
          <w:tab w:val="left" w:pos="860"/>
        </w:tabs>
        <w:ind w:right="173" w:hanging="360"/>
        <w:rPr>
          <w:sz w:val="24"/>
        </w:rPr>
      </w:pPr>
      <w:r>
        <w:rPr>
          <w:sz w:val="24"/>
        </w:rPr>
        <w:t>Possessing</w:t>
      </w:r>
      <w:r>
        <w:rPr>
          <w:spacing w:val="-4"/>
          <w:sz w:val="24"/>
        </w:rPr>
        <w:t xml:space="preserve"> </w:t>
      </w:r>
      <w:r>
        <w:rPr>
          <w:sz w:val="24"/>
        </w:rPr>
        <w:t>and/or</w:t>
      </w:r>
      <w:r>
        <w:rPr>
          <w:spacing w:val="-7"/>
          <w:sz w:val="24"/>
        </w:rPr>
        <w:t xml:space="preserve"> </w:t>
      </w:r>
      <w:proofErr w:type="gramStart"/>
      <w:r>
        <w:rPr>
          <w:sz w:val="24"/>
        </w:rPr>
        <w:t>using</w:t>
      </w:r>
      <w:r>
        <w:rPr>
          <w:spacing w:val="-7"/>
          <w:sz w:val="24"/>
        </w:rPr>
        <w:t xml:space="preserve"> </w:t>
      </w:r>
      <w:r>
        <w:rPr>
          <w:sz w:val="24"/>
        </w:rPr>
        <w:t>of</w:t>
      </w:r>
      <w:proofErr w:type="gramEnd"/>
      <w:r>
        <w:rPr>
          <w:spacing w:val="-7"/>
          <w:sz w:val="24"/>
        </w:rPr>
        <w:t xml:space="preserve"> </w:t>
      </w:r>
      <w:r>
        <w:rPr>
          <w:sz w:val="24"/>
        </w:rPr>
        <w:t>fireworks</w:t>
      </w:r>
      <w:r>
        <w:rPr>
          <w:spacing w:val="-4"/>
          <w:sz w:val="24"/>
        </w:rPr>
        <w:t xml:space="preserve"> </w:t>
      </w:r>
      <w:r>
        <w:rPr>
          <w:sz w:val="24"/>
        </w:rPr>
        <w:t>(including</w:t>
      </w:r>
      <w:r>
        <w:rPr>
          <w:spacing w:val="-4"/>
          <w:sz w:val="24"/>
        </w:rPr>
        <w:t xml:space="preserve"> </w:t>
      </w:r>
      <w:r>
        <w:rPr>
          <w:sz w:val="24"/>
        </w:rPr>
        <w:t>firecrackers),</w:t>
      </w:r>
      <w:r>
        <w:rPr>
          <w:spacing w:val="-4"/>
          <w:sz w:val="24"/>
        </w:rPr>
        <w:t xml:space="preserve"> </w:t>
      </w:r>
      <w:r>
        <w:rPr>
          <w:sz w:val="24"/>
        </w:rPr>
        <w:t>CO2</w:t>
      </w:r>
      <w:r>
        <w:rPr>
          <w:spacing w:val="-4"/>
          <w:sz w:val="24"/>
        </w:rPr>
        <w:t xml:space="preserve"> </w:t>
      </w:r>
      <w:r>
        <w:rPr>
          <w:sz w:val="24"/>
        </w:rPr>
        <w:t>cartridges,</w:t>
      </w:r>
      <w:r>
        <w:rPr>
          <w:spacing w:val="-2"/>
          <w:sz w:val="24"/>
        </w:rPr>
        <w:t xml:space="preserve"> </w:t>
      </w:r>
      <w:r>
        <w:rPr>
          <w:sz w:val="24"/>
        </w:rPr>
        <w:t>explosives, chemicals, and other hazardous materials.</w:t>
      </w:r>
    </w:p>
    <w:p w14:paraId="1A7DA11E" w14:textId="77777777" w:rsidR="007E195A" w:rsidRPr="007E195A" w:rsidRDefault="007E195A" w:rsidP="007E195A">
      <w:pPr>
        <w:tabs>
          <w:tab w:val="left" w:pos="860"/>
        </w:tabs>
        <w:ind w:right="173"/>
        <w:rPr>
          <w:sz w:val="24"/>
        </w:rPr>
      </w:pPr>
    </w:p>
    <w:p w14:paraId="22810C58" w14:textId="77777777" w:rsidR="00F35045" w:rsidRDefault="005D3824" w:rsidP="006D7AD2">
      <w:pPr>
        <w:pStyle w:val="ListParagraph"/>
        <w:numPr>
          <w:ilvl w:val="0"/>
          <w:numId w:val="6"/>
        </w:numPr>
        <w:tabs>
          <w:tab w:val="left" w:pos="1219"/>
        </w:tabs>
        <w:ind w:left="1219" w:hanging="719"/>
        <w:rPr>
          <w:b/>
          <w:sz w:val="24"/>
        </w:rPr>
      </w:pPr>
      <w:r>
        <w:rPr>
          <w:b/>
          <w:spacing w:val="-2"/>
          <w:sz w:val="24"/>
        </w:rPr>
        <w:t>PROCEDURES</w:t>
      </w:r>
    </w:p>
    <w:p w14:paraId="22810C59" w14:textId="77777777" w:rsidR="00F35045" w:rsidRDefault="00F35045" w:rsidP="006D7AD2">
      <w:pPr>
        <w:pStyle w:val="BodyText"/>
        <w:rPr>
          <w:b/>
        </w:rPr>
      </w:pPr>
    </w:p>
    <w:p w14:paraId="22810C5A" w14:textId="77777777" w:rsidR="00F35045" w:rsidRDefault="005D3824" w:rsidP="006D7AD2">
      <w:pPr>
        <w:pStyle w:val="BodyText"/>
        <w:ind w:left="140" w:right="174"/>
        <w:jc w:val="both"/>
      </w:pPr>
      <w:r>
        <w:t>Procedural</w:t>
      </w:r>
      <w:r>
        <w:rPr>
          <w:spacing w:val="-9"/>
        </w:rPr>
        <w:t xml:space="preserve"> </w:t>
      </w:r>
      <w:r>
        <w:t>fairness</w:t>
      </w:r>
      <w:r>
        <w:rPr>
          <w:spacing w:val="-12"/>
        </w:rPr>
        <w:t xml:space="preserve"> </w:t>
      </w:r>
      <w:r>
        <w:t>is</w:t>
      </w:r>
      <w:r>
        <w:rPr>
          <w:spacing w:val="-12"/>
        </w:rPr>
        <w:t xml:space="preserve"> </w:t>
      </w:r>
      <w:r>
        <w:t>basic</w:t>
      </w:r>
      <w:r>
        <w:rPr>
          <w:spacing w:val="-12"/>
        </w:rPr>
        <w:t xml:space="preserve"> </w:t>
      </w:r>
      <w:r>
        <w:t>to</w:t>
      </w:r>
      <w:r>
        <w:rPr>
          <w:spacing w:val="-12"/>
        </w:rPr>
        <w:t xml:space="preserve"> </w:t>
      </w:r>
      <w:r>
        <w:t>the</w:t>
      </w:r>
      <w:r>
        <w:rPr>
          <w:spacing w:val="-12"/>
        </w:rPr>
        <w:t xml:space="preserve"> </w:t>
      </w:r>
      <w:r>
        <w:t>proper</w:t>
      </w:r>
      <w:r>
        <w:rPr>
          <w:spacing w:val="-15"/>
        </w:rPr>
        <w:t xml:space="preserve"> </w:t>
      </w:r>
      <w:r>
        <w:t>enforcement</w:t>
      </w:r>
      <w:r>
        <w:rPr>
          <w:spacing w:val="-9"/>
        </w:rPr>
        <w:t xml:space="preserve"> </w:t>
      </w:r>
      <w:r>
        <w:t>of</w:t>
      </w:r>
      <w:r>
        <w:rPr>
          <w:spacing w:val="-14"/>
        </w:rPr>
        <w:t xml:space="preserve"> </w:t>
      </w:r>
      <w:proofErr w:type="gramStart"/>
      <w:r>
        <w:t>College</w:t>
      </w:r>
      <w:proofErr w:type="gramEnd"/>
      <w:r>
        <w:rPr>
          <w:spacing w:val="-14"/>
        </w:rPr>
        <w:t xml:space="preserve"> </w:t>
      </w:r>
      <w:r>
        <w:t>policies</w:t>
      </w:r>
      <w:r>
        <w:rPr>
          <w:spacing w:val="-12"/>
        </w:rPr>
        <w:t xml:space="preserve"> </w:t>
      </w:r>
      <w:r>
        <w:t>and</w:t>
      </w:r>
      <w:r>
        <w:rPr>
          <w:spacing w:val="-12"/>
        </w:rPr>
        <w:t xml:space="preserve"> </w:t>
      </w:r>
      <w:r>
        <w:t>procedures.</w:t>
      </w:r>
      <w:r>
        <w:rPr>
          <w:spacing w:val="-12"/>
        </w:rPr>
        <w:t xml:space="preserve"> </w:t>
      </w:r>
      <w:r>
        <w:t>No</w:t>
      </w:r>
      <w:r>
        <w:rPr>
          <w:spacing w:val="-12"/>
        </w:rPr>
        <w:t xml:space="preserve"> </w:t>
      </w:r>
      <w:r>
        <w:t>final sanction may be imposed against a student until the student has been notified in writing of the complaint against them and the student has been given the opportunity to be heard.</w:t>
      </w:r>
    </w:p>
    <w:p w14:paraId="22810C5B" w14:textId="77777777" w:rsidR="00F35045" w:rsidRDefault="00F35045" w:rsidP="006D7AD2">
      <w:pPr>
        <w:pStyle w:val="BodyText"/>
      </w:pPr>
    </w:p>
    <w:p w14:paraId="22810C5C" w14:textId="77777777" w:rsidR="00F35045" w:rsidRDefault="005D3824" w:rsidP="006D7AD2">
      <w:pPr>
        <w:pStyle w:val="BodyText"/>
        <w:ind w:left="140" w:right="175"/>
        <w:jc w:val="both"/>
      </w:pPr>
      <w:r>
        <w:t>This section of the Code describes the procedures for the Student Conduct proceedings at the College. The Student Conduct Officer (SCO) (or designee), in consultation with the Dean of Students or designee, is the primary administrator in the Student Conduct process.</w:t>
      </w:r>
    </w:p>
    <w:p w14:paraId="4FA8E2D5" w14:textId="77777777" w:rsidR="00AC0E75" w:rsidRDefault="00AC0E75" w:rsidP="006D7AD2">
      <w:pPr>
        <w:pStyle w:val="BodyText"/>
        <w:ind w:left="140" w:right="175"/>
        <w:jc w:val="both"/>
      </w:pPr>
    </w:p>
    <w:p w14:paraId="22810C5D" w14:textId="77777777" w:rsidR="00F35045" w:rsidRDefault="005D3824" w:rsidP="00AC0E75">
      <w:pPr>
        <w:pStyle w:val="ListParagraph"/>
        <w:numPr>
          <w:ilvl w:val="1"/>
          <w:numId w:val="6"/>
        </w:numPr>
        <w:ind w:left="450" w:hanging="359"/>
        <w:rPr>
          <w:b/>
          <w:sz w:val="24"/>
        </w:rPr>
      </w:pPr>
      <w:r>
        <w:rPr>
          <w:b/>
          <w:sz w:val="24"/>
        </w:rPr>
        <w:t>Initiating</w:t>
      </w:r>
      <w:r>
        <w:rPr>
          <w:b/>
          <w:spacing w:val="-14"/>
          <w:sz w:val="24"/>
        </w:rPr>
        <w:t xml:space="preserve"> </w:t>
      </w:r>
      <w:r>
        <w:rPr>
          <w:b/>
          <w:sz w:val="24"/>
        </w:rPr>
        <w:t>Conduct</w:t>
      </w:r>
      <w:r>
        <w:rPr>
          <w:b/>
          <w:spacing w:val="-15"/>
          <w:sz w:val="24"/>
        </w:rPr>
        <w:t xml:space="preserve"> </w:t>
      </w:r>
      <w:r>
        <w:rPr>
          <w:b/>
          <w:spacing w:val="-2"/>
          <w:sz w:val="24"/>
        </w:rPr>
        <w:t>Process</w:t>
      </w:r>
    </w:p>
    <w:p w14:paraId="22810C5E" w14:textId="77777777" w:rsidR="00F35045" w:rsidRDefault="00F35045" w:rsidP="006D7AD2">
      <w:pPr>
        <w:pStyle w:val="BodyText"/>
        <w:rPr>
          <w:b/>
        </w:rPr>
      </w:pPr>
    </w:p>
    <w:p w14:paraId="22810C61" w14:textId="44FAD660" w:rsidR="00F35045" w:rsidRDefault="005D3824" w:rsidP="00AC0E75">
      <w:pPr>
        <w:pStyle w:val="BodyText"/>
        <w:ind w:left="140" w:right="174"/>
        <w:jc w:val="both"/>
      </w:pPr>
      <w:r>
        <w:t>Any person may file a report against a student for the alleged violation of this Code. The report should</w:t>
      </w:r>
      <w:r>
        <w:rPr>
          <w:spacing w:val="-1"/>
        </w:rPr>
        <w:t xml:space="preserve"> </w:t>
      </w:r>
      <w:r>
        <w:t>be</w:t>
      </w:r>
      <w:r>
        <w:rPr>
          <w:spacing w:val="-1"/>
        </w:rPr>
        <w:t xml:space="preserve"> </w:t>
      </w:r>
      <w:r>
        <w:t>submitted</w:t>
      </w:r>
      <w:r>
        <w:rPr>
          <w:spacing w:val="-4"/>
        </w:rPr>
        <w:t xml:space="preserve"> </w:t>
      </w:r>
      <w:r>
        <w:t>to the</w:t>
      </w:r>
      <w:r>
        <w:rPr>
          <w:spacing w:val="-1"/>
        </w:rPr>
        <w:t xml:space="preserve"> </w:t>
      </w:r>
      <w:r>
        <w:t>SCO as</w:t>
      </w:r>
      <w:r>
        <w:rPr>
          <w:spacing w:val="-3"/>
        </w:rPr>
        <w:t xml:space="preserve"> </w:t>
      </w:r>
      <w:r>
        <w:t>follows: online</w:t>
      </w:r>
      <w:r>
        <w:rPr>
          <w:spacing w:val="-1"/>
        </w:rPr>
        <w:t xml:space="preserve"> </w:t>
      </w:r>
      <w:r>
        <w:t>using</w:t>
      </w:r>
      <w:r>
        <w:rPr>
          <w:spacing w:val="-1"/>
        </w:rPr>
        <w:t xml:space="preserve"> </w:t>
      </w:r>
      <w:r>
        <w:t>form</w:t>
      </w:r>
      <w:r>
        <w:rPr>
          <w:spacing w:val="-1"/>
        </w:rPr>
        <w:t xml:space="preserve"> </w:t>
      </w:r>
      <w:r>
        <w:t>created</w:t>
      </w:r>
      <w:r>
        <w:rPr>
          <w:spacing w:val="-4"/>
        </w:rPr>
        <w:t xml:space="preserve"> </w:t>
      </w:r>
      <w:r>
        <w:t>for</w:t>
      </w:r>
      <w:r>
        <w:rPr>
          <w:spacing w:val="-4"/>
        </w:rPr>
        <w:t xml:space="preserve"> </w:t>
      </w:r>
      <w:r>
        <w:t>this purpose,</w:t>
      </w:r>
      <w:r>
        <w:rPr>
          <w:spacing w:val="-4"/>
        </w:rPr>
        <w:t xml:space="preserve"> </w:t>
      </w:r>
      <w:r>
        <w:t>via email, in person, via telephone, or by mail. Reports are encouraged to be</w:t>
      </w:r>
      <w:r>
        <w:rPr>
          <w:spacing w:val="-1"/>
        </w:rPr>
        <w:t xml:space="preserve"> </w:t>
      </w:r>
      <w:r>
        <w:t>made as soon as</w:t>
      </w:r>
      <w:r>
        <w:rPr>
          <w:spacing w:val="-1"/>
        </w:rPr>
        <w:t xml:space="preserve"> </w:t>
      </w:r>
      <w:r>
        <w:t>possible after the incident takes place. Anonymous reports are reviewed, but the College may be limited in its</w:t>
      </w:r>
      <w:r w:rsidR="00AC0E75">
        <w:t xml:space="preserve"> </w:t>
      </w:r>
      <w:r>
        <w:t>ability</w:t>
      </w:r>
      <w:r>
        <w:rPr>
          <w:spacing w:val="-7"/>
        </w:rPr>
        <w:t xml:space="preserve"> </w:t>
      </w:r>
      <w:r>
        <w:t>to</w:t>
      </w:r>
      <w:r>
        <w:rPr>
          <w:spacing w:val="-9"/>
        </w:rPr>
        <w:t xml:space="preserve"> </w:t>
      </w:r>
      <w:r>
        <w:t>respond</w:t>
      </w:r>
      <w:r>
        <w:rPr>
          <w:spacing w:val="-8"/>
        </w:rPr>
        <w:t xml:space="preserve"> </w:t>
      </w:r>
      <w:r>
        <w:t>to</w:t>
      </w:r>
      <w:r>
        <w:rPr>
          <w:spacing w:val="-9"/>
        </w:rPr>
        <w:t xml:space="preserve"> </w:t>
      </w:r>
      <w:r>
        <w:t>anonymous</w:t>
      </w:r>
      <w:r>
        <w:rPr>
          <w:spacing w:val="-9"/>
        </w:rPr>
        <w:t xml:space="preserve"> </w:t>
      </w:r>
      <w:r>
        <w:rPr>
          <w:spacing w:val="-2"/>
        </w:rPr>
        <w:t>complaints.</w:t>
      </w:r>
    </w:p>
    <w:p w14:paraId="22810C62" w14:textId="77777777" w:rsidR="00F35045" w:rsidRDefault="00F35045" w:rsidP="006D7AD2">
      <w:pPr>
        <w:pStyle w:val="BodyText"/>
      </w:pPr>
    </w:p>
    <w:p w14:paraId="22810C63" w14:textId="77777777" w:rsidR="00F35045" w:rsidRDefault="005D3824" w:rsidP="006D7AD2">
      <w:pPr>
        <w:pStyle w:val="BodyText"/>
        <w:ind w:left="140" w:right="168"/>
        <w:jc w:val="both"/>
      </w:pPr>
      <w:r>
        <w:t xml:space="preserve">The SCO will conduct an initial review to determine if there are reasonable grounds to believe a violation of the Code may have occurred. The initial review may include gathering relevant evidence and interviewing </w:t>
      </w:r>
      <w:proofErr w:type="gramStart"/>
      <w:r>
        <w:t>involved parties and witnesses</w:t>
      </w:r>
      <w:proofErr w:type="gramEnd"/>
      <w:r>
        <w:t xml:space="preserve"> without formal notice. The SCO will determine the next steps in the process (Informal or Formal Resolution), which may include moving</w:t>
      </w:r>
      <w:r>
        <w:rPr>
          <w:spacing w:val="-11"/>
        </w:rPr>
        <w:t xml:space="preserve"> </w:t>
      </w:r>
      <w:r>
        <w:t>forward</w:t>
      </w:r>
      <w:r>
        <w:rPr>
          <w:spacing w:val="-11"/>
        </w:rPr>
        <w:t xml:space="preserve"> </w:t>
      </w:r>
      <w:r>
        <w:t>with</w:t>
      </w:r>
      <w:r>
        <w:rPr>
          <w:spacing w:val="-9"/>
        </w:rPr>
        <w:t xml:space="preserve"> </w:t>
      </w:r>
      <w:r>
        <w:t>adjudication</w:t>
      </w:r>
      <w:r>
        <w:rPr>
          <w:spacing w:val="-11"/>
        </w:rPr>
        <w:t xml:space="preserve"> </w:t>
      </w:r>
      <w:r>
        <w:t>under</w:t>
      </w:r>
      <w:r>
        <w:rPr>
          <w:spacing w:val="-11"/>
        </w:rPr>
        <w:t xml:space="preserve"> </w:t>
      </w:r>
      <w:r>
        <w:t>these</w:t>
      </w:r>
      <w:r>
        <w:rPr>
          <w:spacing w:val="-11"/>
        </w:rPr>
        <w:t xml:space="preserve"> </w:t>
      </w:r>
      <w:r>
        <w:t>procedures,</w:t>
      </w:r>
      <w:r>
        <w:rPr>
          <w:spacing w:val="-7"/>
        </w:rPr>
        <w:t xml:space="preserve"> </w:t>
      </w:r>
      <w:r>
        <w:t>referral</w:t>
      </w:r>
      <w:r>
        <w:rPr>
          <w:spacing w:val="-13"/>
        </w:rPr>
        <w:t xml:space="preserve"> </w:t>
      </w:r>
      <w:r>
        <w:t>to</w:t>
      </w:r>
      <w:r>
        <w:rPr>
          <w:spacing w:val="-7"/>
        </w:rPr>
        <w:t xml:space="preserve"> </w:t>
      </w:r>
      <w:r>
        <w:t>another</w:t>
      </w:r>
      <w:r>
        <w:rPr>
          <w:spacing w:val="-14"/>
        </w:rPr>
        <w:t xml:space="preserve"> </w:t>
      </w:r>
      <w:r>
        <w:t>authority,</w:t>
      </w:r>
      <w:r>
        <w:rPr>
          <w:spacing w:val="-11"/>
        </w:rPr>
        <w:t xml:space="preserve"> </w:t>
      </w:r>
      <w:r>
        <w:t>or</w:t>
      </w:r>
      <w:r>
        <w:rPr>
          <w:spacing w:val="-13"/>
        </w:rPr>
        <w:t xml:space="preserve"> </w:t>
      </w:r>
      <w:r>
        <w:t>another action</w:t>
      </w:r>
      <w:r>
        <w:rPr>
          <w:spacing w:val="-7"/>
        </w:rPr>
        <w:t xml:space="preserve"> </w:t>
      </w:r>
      <w:r>
        <w:t>deemed</w:t>
      </w:r>
      <w:r>
        <w:rPr>
          <w:spacing w:val="-7"/>
        </w:rPr>
        <w:t xml:space="preserve"> </w:t>
      </w:r>
      <w:r>
        <w:t>reasonable.</w:t>
      </w:r>
      <w:r>
        <w:rPr>
          <w:spacing w:val="-7"/>
        </w:rPr>
        <w:t xml:space="preserve"> </w:t>
      </w:r>
      <w:r>
        <w:t>The</w:t>
      </w:r>
      <w:r>
        <w:rPr>
          <w:spacing w:val="-7"/>
        </w:rPr>
        <w:t xml:space="preserve"> </w:t>
      </w:r>
      <w:r>
        <w:t>SCO</w:t>
      </w:r>
      <w:r>
        <w:rPr>
          <w:spacing w:val="-7"/>
        </w:rPr>
        <w:t xml:space="preserve"> </w:t>
      </w:r>
      <w:r>
        <w:t>has</w:t>
      </w:r>
      <w:r>
        <w:rPr>
          <w:spacing w:val="-7"/>
        </w:rPr>
        <w:t xml:space="preserve"> </w:t>
      </w:r>
      <w:r>
        <w:t>discretion</w:t>
      </w:r>
      <w:r>
        <w:rPr>
          <w:spacing w:val="-7"/>
        </w:rPr>
        <w:t xml:space="preserve"> </w:t>
      </w:r>
      <w:r>
        <w:t>to</w:t>
      </w:r>
      <w:r>
        <w:rPr>
          <w:spacing w:val="-7"/>
        </w:rPr>
        <w:t xml:space="preserve"> </w:t>
      </w:r>
      <w:r>
        <w:t>initiate</w:t>
      </w:r>
      <w:r>
        <w:rPr>
          <w:spacing w:val="-6"/>
        </w:rPr>
        <w:t xml:space="preserve"> </w:t>
      </w:r>
      <w:r>
        <w:t>conduct</w:t>
      </w:r>
      <w:r>
        <w:rPr>
          <w:spacing w:val="-7"/>
        </w:rPr>
        <w:t xml:space="preserve"> </w:t>
      </w:r>
      <w:r>
        <w:t>proceedings</w:t>
      </w:r>
      <w:r>
        <w:rPr>
          <w:spacing w:val="-5"/>
        </w:rPr>
        <w:t xml:space="preserve"> </w:t>
      </w:r>
      <w:r>
        <w:t>for</w:t>
      </w:r>
      <w:r>
        <w:rPr>
          <w:spacing w:val="-7"/>
        </w:rPr>
        <w:t xml:space="preserve"> </w:t>
      </w:r>
      <w:r>
        <w:t>all</w:t>
      </w:r>
      <w:r>
        <w:rPr>
          <w:spacing w:val="-7"/>
        </w:rPr>
        <w:t xml:space="preserve"> </w:t>
      </w:r>
      <w:r>
        <w:t>reported behaviors, regardless of time or occurrence, based on the nature of and totality of the circumstances. If such grounds do not exist, the SCO may dismiss the reported complaint.</w:t>
      </w:r>
    </w:p>
    <w:p w14:paraId="22810C64" w14:textId="77777777" w:rsidR="00F35045" w:rsidRDefault="00F35045" w:rsidP="006D7AD2">
      <w:pPr>
        <w:pStyle w:val="BodyText"/>
      </w:pPr>
    </w:p>
    <w:p w14:paraId="22810C65" w14:textId="77777777" w:rsidR="00F35045" w:rsidRDefault="005D3824" w:rsidP="00AC0E75">
      <w:pPr>
        <w:pStyle w:val="ListParagraph"/>
        <w:numPr>
          <w:ilvl w:val="1"/>
          <w:numId w:val="6"/>
        </w:numPr>
        <w:ind w:left="450" w:hanging="359"/>
        <w:rPr>
          <w:b/>
          <w:sz w:val="24"/>
        </w:rPr>
      </w:pPr>
      <w:r>
        <w:rPr>
          <w:b/>
          <w:sz w:val="24"/>
        </w:rPr>
        <w:t>Notice</w:t>
      </w:r>
      <w:r>
        <w:rPr>
          <w:b/>
          <w:spacing w:val="-10"/>
          <w:sz w:val="24"/>
        </w:rPr>
        <w:t xml:space="preserve"> </w:t>
      </w:r>
      <w:r w:rsidRPr="00AC0E75">
        <w:rPr>
          <w:b/>
          <w:spacing w:val="-14"/>
          <w:sz w:val="24"/>
        </w:rPr>
        <w:t>of</w:t>
      </w:r>
      <w:r>
        <w:rPr>
          <w:b/>
          <w:spacing w:val="-4"/>
          <w:sz w:val="24"/>
        </w:rPr>
        <w:t xml:space="preserve"> </w:t>
      </w:r>
      <w:r>
        <w:rPr>
          <w:b/>
          <w:spacing w:val="-2"/>
          <w:sz w:val="24"/>
        </w:rPr>
        <w:t>Allegations</w:t>
      </w:r>
    </w:p>
    <w:p w14:paraId="22810C66" w14:textId="77777777" w:rsidR="00F35045" w:rsidRDefault="00F35045" w:rsidP="006D7AD2">
      <w:pPr>
        <w:pStyle w:val="BodyText"/>
        <w:rPr>
          <w:b/>
        </w:rPr>
      </w:pPr>
    </w:p>
    <w:p w14:paraId="22810C67" w14:textId="77777777" w:rsidR="00F35045" w:rsidRDefault="005D3824" w:rsidP="006D7AD2">
      <w:pPr>
        <w:pStyle w:val="BodyText"/>
        <w:ind w:left="140" w:right="171"/>
        <w:jc w:val="both"/>
      </w:pPr>
      <w:r>
        <w:t>Should the SCO move forward, the allegations will be sent to the Respondent to their College email account and will include: a link to a</w:t>
      </w:r>
      <w:r>
        <w:rPr>
          <w:spacing w:val="-1"/>
        </w:rPr>
        <w:t xml:space="preserve"> </w:t>
      </w:r>
      <w:r>
        <w:t>copy of the</w:t>
      </w:r>
      <w:r>
        <w:rPr>
          <w:spacing w:val="-1"/>
        </w:rPr>
        <w:t xml:space="preserve"> </w:t>
      </w:r>
      <w:r>
        <w:t>Cord, the</w:t>
      </w:r>
      <w:r>
        <w:rPr>
          <w:spacing w:val="-1"/>
        </w:rPr>
        <w:t xml:space="preserve"> </w:t>
      </w:r>
      <w:r>
        <w:t>specific student code</w:t>
      </w:r>
      <w:r>
        <w:rPr>
          <w:spacing w:val="-1"/>
        </w:rPr>
        <w:t xml:space="preserve"> </w:t>
      </w:r>
      <w:r>
        <w:t>of conduct violation(s)</w:t>
      </w:r>
      <w:r>
        <w:rPr>
          <w:spacing w:val="-4"/>
        </w:rPr>
        <w:t xml:space="preserve"> </w:t>
      </w:r>
      <w:r>
        <w:t>alleged</w:t>
      </w:r>
      <w:r>
        <w:rPr>
          <w:spacing w:val="-1"/>
        </w:rPr>
        <w:t xml:space="preserve"> </w:t>
      </w:r>
      <w:r>
        <w:t>(may also</w:t>
      </w:r>
      <w:r>
        <w:rPr>
          <w:spacing w:val="-1"/>
        </w:rPr>
        <w:t xml:space="preserve"> </w:t>
      </w:r>
      <w:r>
        <w:t>include other policies),</w:t>
      </w:r>
      <w:r>
        <w:rPr>
          <w:spacing w:val="-1"/>
        </w:rPr>
        <w:t xml:space="preserve"> </w:t>
      </w:r>
      <w:r>
        <w:t>a brief</w:t>
      </w:r>
      <w:r>
        <w:rPr>
          <w:spacing w:val="-1"/>
        </w:rPr>
        <w:t xml:space="preserve"> </w:t>
      </w:r>
      <w:r>
        <w:t>description</w:t>
      </w:r>
      <w:r>
        <w:rPr>
          <w:spacing w:val="-1"/>
        </w:rPr>
        <w:t xml:space="preserve"> </w:t>
      </w:r>
      <w:r>
        <w:t>of the</w:t>
      </w:r>
      <w:r>
        <w:rPr>
          <w:spacing w:val="-1"/>
        </w:rPr>
        <w:t xml:space="preserve"> </w:t>
      </w:r>
      <w:r>
        <w:t>conduct</w:t>
      </w:r>
      <w:r>
        <w:rPr>
          <w:spacing w:val="-1"/>
        </w:rPr>
        <w:t xml:space="preserve"> </w:t>
      </w:r>
      <w:r>
        <w:t>on which the violations are based, the student’s rights, information on a scheduled meeting with the SCO, and the chosen method of resolution.</w:t>
      </w:r>
    </w:p>
    <w:p w14:paraId="22810C68" w14:textId="77777777" w:rsidR="00F35045" w:rsidRDefault="00F35045" w:rsidP="006D7AD2">
      <w:pPr>
        <w:pStyle w:val="BodyText"/>
      </w:pPr>
    </w:p>
    <w:p w14:paraId="22810C69" w14:textId="77777777" w:rsidR="00F35045" w:rsidRDefault="005D3824" w:rsidP="006D7AD2">
      <w:pPr>
        <w:pStyle w:val="BodyText"/>
        <w:ind w:left="140"/>
        <w:jc w:val="both"/>
      </w:pPr>
      <w:r>
        <w:t>The</w:t>
      </w:r>
      <w:r>
        <w:rPr>
          <w:spacing w:val="-9"/>
        </w:rPr>
        <w:t xml:space="preserve"> </w:t>
      </w:r>
      <w:r>
        <w:t>following</w:t>
      </w:r>
      <w:r>
        <w:rPr>
          <w:spacing w:val="-9"/>
        </w:rPr>
        <w:t xml:space="preserve"> </w:t>
      </w:r>
      <w:r>
        <w:t>information</w:t>
      </w:r>
      <w:r>
        <w:rPr>
          <w:spacing w:val="-6"/>
        </w:rPr>
        <w:t xml:space="preserve"> </w:t>
      </w:r>
      <w:r>
        <w:t>will</w:t>
      </w:r>
      <w:r>
        <w:rPr>
          <w:spacing w:val="-7"/>
        </w:rPr>
        <w:t xml:space="preserve"> </w:t>
      </w:r>
      <w:r>
        <w:t>be</w:t>
      </w:r>
      <w:r>
        <w:rPr>
          <w:spacing w:val="-10"/>
        </w:rPr>
        <w:t xml:space="preserve"> </w:t>
      </w:r>
      <w:r>
        <w:t>conveyed</w:t>
      </w:r>
      <w:r>
        <w:rPr>
          <w:spacing w:val="-11"/>
        </w:rPr>
        <w:t xml:space="preserve"> </w:t>
      </w:r>
      <w:r>
        <w:t>to</w:t>
      </w:r>
      <w:r>
        <w:rPr>
          <w:spacing w:val="-6"/>
        </w:rPr>
        <w:t xml:space="preserve"> </w:t>
      </w:r>
      <w:r>
        <w:t>any</w:t>
      </w:r>
      <w:r>
        <w:rPr>
          <w:spacing w:val="-9"/>
        </w:rPr>
        <w:t xml:space="preserve"> </w:t>
      </w:r>
      <w:r>
        <w:t>student</w:t>
      </w:r>
      <w:r>
        <w:rPr>
          <w:spacing w:val="-6"/>
        </w:rPr>
        <w:t xml:space="preserve"> </w:t>
      </w:r>
      <w:r>
        <w:t>facing</w:t>
      </w:r>
      <w:r>
        <w:rPr>
          <w:spacing w:val="-9"/>
        </w:rPr>
        <w:t xml:space="preserve"> </w:t>
      </w:r>
      <w:r>
        <w:t>conduct</w:t>
      </w:r>
      <w:r>
        <w:rPr>
          <w:spacing w:val="-9"/>
        </w:rPr>
        <w:t xml:space="preserve"> </w:t>
      </w:r>
      <w:r>
        <w:rPr>
          <w:spacing w:val="-2"/>
        </w:rPr>
        <w:t>charges:</w:t>
      </w:r>
    </w:p>
    <w:p w14:paraId="22810C6A" w14:textId="77777777" w:rsidR="00F35045" w:rsidRDefault="005D3824" w:rsidP="006D7AD2">
      <w:pPr>
        <w:pStyle w:val="ListParagraph"/>
        <w:numPr>
          <w:ilvl w:val="0"/>
          <w:numId w:val="4"/>
        </w:numPr>
        <w:tabs>
          <w:tab w:val="left" w:pos="860"/>
        </w:tabs>
        <w:ind w:right="173"/>
        <w:jc w:val="both"/>
        <w:rPr>
          <w:sz w:val="24"/>
        </w:rPr>
      </w:pPr>
      <w:r>
        <w:rPr>
          <w:sz w:val="24"/>
        </w:rPr>
        <w:t>Students will receive a fair and impartial resolution process in accordance with the requirements of this Code.</w:t>
      </w:r>
    </w:p>
    <w:p w14:paraId="22810C6B" w14:textId="77777777" w:rsidR="00F35045" w:rsidRDefault="005D3824" w:rsidP="006D7AD2">
      <w:pPr>
        <w:pStyle w:val="ListParagraph"/>
        <w:numPr>
          <w:ilvl w:val="0"/>
          <w:numId w:val="4"/>
        </w:numPr>
        <w:tabs>
          <w:tab w:val="left" w:pos="860"/>
        </w:tabs>
        <w:ind w:right="171"/>
        <w:jc w:val="both"/>
        <w:rPr>
          <w:sz w:val="24"/>
        </w:rPr>
      </w:pPr>
      <w:r>
        <w:rPr>
          <w:sz w:val="24"/>
        </w:rPr>
        <w:t>Students will be notified in writing of the alleged violations against them and the alleged misconduct upon which the charge is based.</w:t>
      </w:r>
    </w:p>
    <w:p w14:paraId="22810C6C" w14:textId="77777777" w:rsidR="00F35045" w:rsidRDefault="005D3824" w:rsidP="006D7AD2">
      <w:pPr>
        <w:pStyle w:val="ListParagraph"/>
        <w:numPr>
          <w:ilvl w:val="0"/>
          <w:numId w:val="4"/>
        </w:numPr>
        <w:tabs>
          <w:tab w:val="left" w:pos="860"/>
        </w:tabs>
        <w:ind w:right="157"/>
        <w:jc w:val="both"/>
        <w:rPr>
          <w:sz w:val="24"/>
        </w:rPr>
      </w:pPr>
      <w:r>
        <w:rPr>
          <w:position w:val="1"/>
          <w:sz w:val="24"/>
        </w:rPr>
        <w:t>Students</w:t>
      </w:r>
      <w:r>
        <w:rPr>
          <w:spacing w:val="-7"/>
          <w:position w:val="1"/>
          <w:sz w:val="24"/>
        </w:rPr>
        <w:t xml:space="preserve"> </w:t>
      </w:r>
      <w:r>
        <w:rPr>
          <w:position w:val="1"/>
          <w:sz w:val="24"/>
        </w:rPr>
        <w:t>may</w:t>
      </w:r>
      <w:r>
        <w:rPr>
          <w:spacing w:val="-9"/>
          <w:position w:val="1"/>
          <w:sz w:val="24"/>
        </w:rPr>
        <w:t xml:space="preserve"> </w:t>
      </w:r>
      <w:r>
        <w:rPr>
          <w:position w:val="1"/>
          <w:sz w:val="24"/>
        </w:rPr>
        <w:t>decline</w:t>
      </w:r>
      <w:r>
        <w:rPr>
          <w:spacing w:val="-8"/>
          <w:position w:val="1"/>
          <w:sz w:val="24"/>
        </w:rPr>
        <w:t xml:space="preserve"> </w:t>
      </w:r>
      <w:r>
        <w:rPr>
          <w:position w:val="1"/>
          <w:sz w:val="24"/>
        </w:rPr>
        <w:t>to</w:t>
      </w:r>
      <w:r>
        <w:rPr>
          <w:spacing w:val="-7"/>
          <w:position w:val="1"/>
          <w:sz w:val="24"/>
        </w:rPr>
        <w:t xml:space="preserve"> </w:t>
      </w:r>
      <w:r>
        <w:rPr>
          <w:position w:val="1"/>
          <w:sz w:val="24"/>
        </w:rPr>
        <w:t>make</w:t>
      </w:r>
      <w:r>
        <w:rPr>
          <w:spacing w:val="-11"/>
          <w:position w:val="1"/>
          <w:sz w:val="24"/>
        </w:rPr>
        <w:t xml:space="preserve"> </w:t>
      </w:r>
      <w:r>
        <w:rPr>
          <w:position w:val="1"/>
          <w:sz w:val="24"/>
        </w:rPr>
        <w:t>statements</w:t>
      </w:r>
      <w:r>
        <w:rPr>
          <w:spacing w:val="-7"/>
          <w:position w:val="1"/>
          <w:sz w:val="24"/>
        </w:rPr>
        <w:t xml:space="preserve"> </w:t>
      </w:r>
      <w:r>
        <w:rPr>
          <w:position w:val="1"/>
          <w:sz w:val="24"/>
        </w:rPr>
        <w:t>in</w:t>
      </w:r>
      <w:r>
        <w:rPr>
          <w:spacing w:val="-7"/>
          <w:position w:val="1"/>
          <w:sz w:val="24"/>
        </w:rPr>
        <w:t xml:space="preserve"> </w:t>
      </w:r>
      <w:r>
        <w:rPr>
          <w:position w:val="1"/>
          <w:sz w:val="24"/>
        </w:rPr>
        <w:t>response</w:t>
      </w:r>
      <w:r>
        <w:rPr>
          <w:spacing w:val="-11"/>
          <w:position w:val="1"/>
          <w:sz w:val="24"/>
        </w:rPr>
        <w:t xml:space="preserve"> </w:t>
      </w:r>
      <w:r>
        <w:rPr>
          <w:position w:val="1"/>
          <w:sz w:val="24"/>
        </w:rPr>
        <w:t>to</w:t>
      </w:r>
      <w:r>
        <w:rPr>
          <w:spacing w:val="-7"/>
          <w:position w:val="1"/>
          <w:sz w:val="24"/>
        </w:rPr>
        <w:t xml:space="preserve"> </w:t>
      </w:r>
      <w:r>
        <w:rPr>
          <w:position w:val="1"/>
          <w:sz w:val="24"/>
        </w:rPr>
        <w:t>the</w:t>
      </w:r>
      <w:r>
        <w:rPr>
          <w:spacing w:val="-7"/>
          <w:position w:val="1"/>
          <w:sz w:val="24"/>
        </w:rPr>
        <w:t xml:space="preserve"> </w:t>
      </w:r>
      <w:r>
        <w:rPr>
          <w:position w:val="1"/>
          <w:sz w:val="24"/>
        </w:rPr>
        <w:t>allegations.</w:t>
      </w:r>
      <w:r>
        <w:rPr>
          <w:spacing w:val="-9"/>
          <w:position w:val="1"/>
          <w:sz w:val="24"/>
        </w:rPr>
        <w:t xml:space="preserve"> </w:t>
      </w:r>
      <w:r>
        <w:rPr>
          <w:position w:val="1"/>
          <w:sz w:val="24"/>
        </w:rPr>
        <w:t xml:space="preserve">Declining </w:t>
      </w:r>
      <w:r>
        <w:rPr>
          <w:sz w:val="24"/>
        </w:rPr>
        <w:t>to</w:t>
      </w:r>
      <w:r>
        <w:rPr>
          <w:spacing w:val="-9"/>
          <w:sz w:val="24"/>
        </w:rPr>
        <w:t xml:space="preserve"> </w:t>
      </w:r>
      <w:r>
        <w:rPr>
          <w:sz w:val="24"/>
        </w:rPr>
        <w:t>make a statement will not be construed as an admission of responsibility.</w:t>
      </w:r>
    </w:p>
    <w:p w14:paraId="22810C6D" w14:textId="77777777" w:rsidR="00F35045" w:rsidRDefault="005D3824" w:rsidP="006D7AD2">
      <w:pPr>
        <w:pStyle w:val="ListParagraph"/>
        <w:numPr>
          <w:ilvl w:val="0"/>
          <w:numId w:val="4"/>
        </w:numPr>
        <w:tabs>
          <w:tab w:val="left" w:pos="860"/>
        </w:tabs>
        <w:ind w:right="170"/>
        <w:jc w:val="both"/>
        <w:rPr>
          <w:sz w:val="24"/>
        </w:rPr>
      </w:pPr>
      <w:r>
        <w:rPr>
          <w:sz w:val="24"/>
        </w:rPr>
        <w:t xml:space="preserve">Students may be assisted by an advisor of their choice and at their expense at any time throughout the conduct process. The advisor may be present but may not speak for or present the case for the </w:t>
      </w:r>
      <w:proofErr w:type="gramStart"/>
      <w:r>
        <w:rPr>
          <w:sz w:val="24"/>
        </w:rPr>
        <w:t>student, or</w:t>
      </w:r>
      <w:proofErr w:type="gramEnd"/>
      <w:r>
        <w:rPr>
          <w:sz w:val="24"/>
        </w:rPr>
        <w:t xml:space="preserve"> otherwise participate directly in any meetings or other proceedings. It is the student’s responsibility to make appropriate arrangements for the advisor</w:t>
      </w:r>
      <w:r>
        <w:rPr>
          <w:spacing w:val="-6"/>
          <w:sz w:val="24"/>
        </w:rPr>
        <w:t xml:space="preserve"> </w:t>
      </w:r>
      <w:r>
        <w:rPr>
          <w:sz w:val="24"/>
        </w:rPr>
        <w:t>to</w:t>
      </w:r>
      <w:r>
        <w:rPr>
          <w:spacing w:val="-6"/>
          <w:sz w:val="24"/>
        </w:rPr>
        <w:t xml:space="preserve"> </w:t>
      </w:r>
      <w:r>
        <w:rPr>
          <w:sz w:val="24"/>
        </w:rPr>
        <w:t>attend</w:t>
      </w:r>
      <w:r>
        <w:rPr>
          <w:spacing w:val="-6"/>
          <w:sz w:val="24"/>
        </w:rPr>
        <w:t xml:space="preserve"> </w:t>
      </w:r>
      <w:r>
        <w:rPr>
          <w:sz w:val="24"/>
        </w:rPr>
        <w:t>scheduled</w:t>
      </w:r>
      <w:r>
        <w:rPr>
          <w:spacing w:val="-6"/>
          <w:sz w:val="24"/>
        </w:rPr>
        <w:t xml:space="preserve"> </w:t>
      </w:r>
      <w:r>
        <w:rPr>
          <w:sz w:val="24"/>
        </w:rPr>
        <w:t>conduct</w:t>
      </w:r>
      <w:r>
        <w:rPr>
          <w:spacing w:val="-6"/>
          <w:sz w:val="24"/>
        </w:rPr>
        <w:t xml:space="preserve"> </w:t>
      </w:r>
      <w:r>
        <w:rPr>
          <w:sz w:val="24"/>
        </w:rPr>
        <w:t>proceedings.</w:t>
      </w:r>
      <w:r>
        <w:rPr>
          <w:spacing w:val="-4"/>
          <w:sz w:val="24"/>
        </w:rPr>
        <w:t xml:space="preserve"> </w:t>
      </w:r>
      <w:r>
        <w:rPr>
          <w:sz w:val="24"/>
        </w:rPr>
        <w:t>Students</w:t>
      </w:r>
      <w:r>
        <w:rPr>
          <w:spacing w:val="-6"/>
          <w:sz w:val="24"/>
        </w:rPr>
        <w:t xml:space="preserve"> </w:t>
      </w:r>
      <w:r>
        <w:rPr>
          <w:sz w:val="24"/>
        </w:rPr>
        <w:t>who</w:t>
      </w:r>
      <w:r>
        <w:rPr>
          <w:spacing w:val="-6"/>
          <w:sz w:val="24"/>
        </w:rPr>
        <w:t xml:space="preserve"> </w:t>
      </w:r>
      <w:r>
        <w:rPr>
          <w:sz w:val="24"/>
        </w:rPr>
        <w:t>plan</w:t>
      </w:r>
      <w:r>
        <w:rPr>
          <w:spacing w:val="-6"/>
          <w:sz w:val="24"/>
        </w:rPr>
        <w:t xml:space="preserve"> </w:t>
      </w:r>
      <w:r>
        <w:rPr>
          <w:sz w:val="24"/>
        </w:rPr>
        <w:t>to</w:t>
      </w:r>
      <w:r>
        <w:rPr>
          <w:spacing w:val="-6"/>
          <w:sz w:val="24"/>
        </w:rPr>
        <w:t xml:space="preserve"> </w:t>
      </w:r>
      <w:r>
        <w:rPr>
          <w:sz w:val="24"/>
        </w:rPr>
        <w:t>bring</w:t>
      </w:r>
      <w:r>
        <w:rPr>
          <w:spacing w:val="-6"/>
          <w:sz w:val="24"/>
        </w:rPr>
        <w:t xml:space="preserve"> </w:t>
      </w:r>
      <w:r>
        <w:rPr>
          <w:sz w:val="24"/>
        </w:rPr>
        <w:t>an</w:t>
      </w:r>
      <w:r>
        <w:rPr>
          <w:spacing w:val="-6"/>
          <w:sz w:val="24"/>
        </w:rPr>
        <w:t xml:space="preserve"> </w:t>
      </w:r>
      <w:r>
        <w:rPr>
          <w:sz w:val="24"/>
        </w:rPr>
        <w:t>advisor</w:t>
      </w:r>
      <w:r>
        <w:rPr>
          <w:spacing w:val="-8"/>
          <w:sz w:val="24"/>
        </w:rPr>
        <w:t xml:space="preserve"> </w:t>
      </w:r>
      <w:r>
        <w:rPr>
          <w:sz w:val="24"/>
        </w:rPr>
        <w:t>to a meeting should notify the SCO at least 48 hours in advance, providing the name of the advisor,</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advisor’s</w:t>
      </w:r>
      <w:r>
        <w:rPr>
          <w:spacing w:val="-15"/>
          <w:sz w:val="24"/>
        </w:rPr>
        <w:t xml:space="preserve"> </w:t>
      </w:r>
      <w:r>
        <w:rPr>
          <w:sz w:val="24"/>
        </w:rPr>
        <w:t>relationship</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student</w:t>
      </w:r>
      <w:r>
        <w:rPr>
          <w:spacing w:val="-15"/>
          <w:sz w:val="24"/>
        </w:rPr>
        <w:t xml:space="preserve"> </w:t>
      </w:r>
      <w:r>
        <w:rPr>
          <w:sz w:val="24"/>
        </w:rPr>
        <w:t>(friend,</w:t>
      </w:r>
      <w:r>
        <w:rPr>
          <w:spacing w:val="-15"/>
          <w:sz w:val="24"/>
        </w:rPr>
        <w:t xml:space="preserve"> </w:t>
      </w:r>
      <w:r>
        <w:rPr>
          <w:sz w:val="24"/>
        </w:rPr>
        <w:t>relative,</w:t>
      </w:r>
      <w:r>
        <w:rPr>
          <w:spacing w:val="-15"/>
          <w:sz w:val="24"/>
        </w:rPr>
        <w:t xml:space="preserve"> </w:t>
      </w:r>
      <w:r>
        <w:rPr>
          <w:sz w:val="24"/>
        </w:rPr>
        <w:t>attorney).</w:t>
      </w:r>
      <w:r>
        <w:rPr>
          <w:spacing w:val="1"/>
          <w:sz w:val="24"/>
        </w:rPr>
        <w:t xml:space="preserve"> </w:t>
      </w:r>
      <w:r>
        <w:rPr>
          <w:sz w:val="24"/>
        </w:rPr>
        <w:t>Students should also inform advisors of their limited role in the conduct process.</w:t>
      </w:r>
    </w:p>
    <w:p w14:paraId="22810C6E" w14:textId="77777777" w:rsidR="00F35045" w:rsidRDefault="005D3824" w:rsidP="006D7AD2">
      <w:pPr>
        <w:pStyle w:val="ListParagraph"/>
        <w:numPr>
          <w:ilvl w:val="0"/>
          <w:numId w:val="4"/>
        </w:numPr>
        <w:tabs>
          <w:tab w:val="left" w:pos="859"/>
        </w:tabs>
        <w:ind w:left="859" w:hanging="359"/>
        <w:jc w:val="both"/>
        <w:rPr>
          <w:sz w:val="24"/>
        </w:rPr>
      </w:pPr>
      <w:r>
        <w:rPr>
          <w:sz w:val="24"/>
        </w:rPr>
        <w:lastRenderedPageBreak/>
        <w:t>Students</w:t>
      </w:r>
      <w:r>
        <w:rPr>
          <w:spacing w:val="-9"/>
          <w:sz w:val="24"/>
        </w:rPr>
        <w:t xml:space="preserve"> </w:t>
      </w:r>
      <w:r>
        <w:rPr>
          <w:sz w:val="24"/>
        </w:rPr>
        <w:t>may</w:t>
      </w:r>
      <w:r>
        <w:rPr>
          <w:spacing w:val="-11"/>
          <w:sz w:val="24"/>
        </w:rPr>
        <w:t xml:space="preserve"> </w:t>
      </w:r>
      <w:r>
        <w:rPr>
          <w:sz w:val="24"/>
        </w:rPr>
        <w:t>present</w:t>
      </w:r>
      <w:r>
        <w:rPr>
          <w:spacing w:val="-11"/>
          <w:sz w:val="24"/>
        </w:rPr>
        <w:t xml:space="preserve"> </w:t>
      </w:r>
      <w:r>
        <w:rPr>
          <w:sz w:val="24"/>
        </w:rPr>
        <w:t>relevant</w:t>
      </w:r>
      <w:r>
        <w:rPr>
          <w:spacing w:val="-11"/>
          <w:sz w:val="24"/>
        </w:rPr>
        <w:t xml:space="preserve"> </w:t>
      </w:r>
      <w:r>
        <w:rPr>
          <w:sz w:val="24"/>
        </w:rPr>
        <w:t>information</w:t>
      </w:r>
      <w:r>
        <w:rPr>
          <w:spacing w:val="-10"/>
          <w:sz w:val="24"/>
        </w:rPr>
        <w:t xml:space="preserve"> </w:t>
      </w:r>
      <w:r>
        <w:rPr>
          <w:sz w:val="24"/>
        </w:rPr>
        <w:t>and</w:t>
      </w:r>
      <w:r>
        <w:rPr>
          <w:spacing w:val="-11"/>
          <w:sz w:val="24"/>
        </w:rPr>
        <w:t xml:space="preserve"> </w:t>
      </w:r>
      <w:r>
        <w:rPr>
          <w:spacing w:val="-2"/>
          <w:sz w:val="24"/>
        </w:rPr>
        <w:t>witnesses.</w:t>
      </w:r>
    </w:p>
    <w:p w14:paraId="22810C6F" w14:textId="77777777" w:rsidR="00F35045" w:rsidRDefault="005D3824" w:rsidP="006D7AD2">
      <w:pPr>
        <w:pStyle w:val="ListParagraph"/>
        <w:numPr>
          <w:ilvl w:val="0"/>
          <w:numId w:val="4"/>
        </w:numPr>
        <w:tabs>
          <w:tab w:val="left" w:pos="860"/>
        </w:tabs>
        <w:ind w:right="173"/>
        <w:jc w:val="both"/>
        <w:rPr>
          <w:sz w:val="24"/>
        </w:rPr>
      </w:pPr>
      <w:r>
        <w:rPr>
          <w:sz w:val="24"/>
        </w:rPr>
        <w:t>Students will be considered not responsible for the alleged conduct violation until found responsible by a preponderance of the evidence presented during the proceedings.</w:t>
      </w:r>
    </w:p>
    <w:p w14:paraId="22810C70" w14:textId="77777777" w:rsidR="00F35045" w:rsidRDefault="005D3824" w:rsidP="006D7AD2">
      <w:pPr>
        <w:pStyle w:val="ListParagraph"/>
        <w:numPr>
          <w:ilvl w:val="0"/>
          <w:numId w:val="4"/>
        </w:numPr>
        <w:tabs>
          <w:tab w:val="left" w:pos="860"/>
        </w:tabs>
        <w:ind w:right="159"/>
        <w:jc w:val="both"/>
        <w:rPr>
          <w:sz w:val="24"/>
        </w:rPr>
      </w:pPr>
      <w:r>
        <w:rPr>
          <w:position w:val="1"/>
          <w:sz w:val="24"/>
        </w:rPr>
        <w:t>The</w:t>
      </w:r>
      <w:r>
        <w:rPr>
          <w:spacing w:val="-15"/>
          <w:position w:val="1"/>
          <w:sz w:val="24"/>
        </w:rPr>
        <w:t xml:space="preserve"> </w:t>
      </w:r>
      <w:r>
        <w:rPr>
          <w:position w:val="1"/>
          <w:sz w:val="24"/>
        </w:rPr>
        <w:t>right</w:t>
      </w:r>
      <w:r>
        <w:rPr>
          <w:spacing w:val="-15"/>
          <w:position w:val="1"/>
          <w:sz w:val="24"/>
        </w:rPr>
        <w:t xml:space="preserve"> </w:t>
      </w:r>
      <w:r>
        <w:rPr>
          <w:position w:val="1"/>
          <w:sz w:val="24"/>
        </w:rPr>
        <w:t>to</w:t>
      </w:r>
      <w:r>
        <w:rPr>
          <w:spacing w:val="-15"/>
          <w:position w:val="1"/>
          <w:sz w:val="24"/>
        </w:rPr>
        <w:t xml:space="preserve"> </w:t>
      </w:r>
      <w:r>
        <w:rPr>
          <w:position w:val="1"/>
          <w:sz w:val="24"/>
        </w:rPr>
        <w:t>privacy,</w:t>
      </w:r>
      <w:r>
        <w:rPr>
          <w:spacing w:val="-15"/>
          <w:position w:val="1"/>
          <w:sz w:val="24"/>
        </w:rPr>
        <w:t xml:space="preserve"> </w:t>
      </w:r>
      <w:r>
        <w:rPr>
          <w:position w:val="1"/>
          <w:sz w:val="24"/>
        </w:rPr>
        <w:t>in</w:t>
      </w:r>
      <w:r>
        <w:rPr>
          <w:spacing w:val="-15"/>
          <w:position w:val="1"/>
          <w:sz w:val="24"/>
        </w:rPr>
        <w:t xml:space="preserve"> </w:t>
      </w:r>
      <w:r>
        <w:rPr>
          <w:position w:val="1"/>
          <w:sz w:val="24"/>
        </w:rPr>
        <w:t>accordance</w:t>
      </w:r>
      <w:r>
        <w:rPr>
          <w:spacing w:val="-15"/>
          <w:position w:val="1"/>
          <w:sz w:val="24"/>
        </w:rPr>
        <w:t xml:space="preserve"> </w:t>
      </w:r>
      <w:r>
        <w:rPr>
          <w:position w:val="1"/>
          <w:sz w:val="24"/>
        </w:rPr>
        <w:t>with</w:t>
      </w:r>
      <w:r>
        <w:rPr>
          <w:spacing w:val="-15"/>
          <w:position w:val="1"/>
          <w:sz w:val="24"/>
        </w:rPr>
        <w:t xml:space="preserve"> </w:t>
      </w:r>
      <w:r>
        <w:rPr>
          <w:position w:val="1"/>
          <w:sz w:val="24"/>
        </w:rPr>
        <w:t>the</w:t>
      </w:r>
      <w:r>
        <w:rPr>
          <w:spacing w:val="-15"/>
          <w:position w:val="1"/>
          <w:sz w:val="24"/>
        </w:rPr>
        <w:t xml:space="preserve"> </w:t>
      </w:r>
      <w:r>
        <w:rPr>
          <w:position w:val="1"/>
          <w:sz w:val="24"/>
        </w:rPr>
        <w:t>terms</w:t>
      </w:r>
      <w:r>
        <w:rPr>
          <w:spacing w:val="-15"/>
          <w:position w:val="1"/>
          <w:sz w:val="24"/>
        </w:rPr>
        <w:t xml:space="preserve"> </w:t>
      </w:r>
      <w:r>
        <w:rPr>
          <w:position w:val="1"/>
          <w:sz w:val="24"/>
        </w:rPr>
        <w:t>of</w:t>
      </w:r>
      <w:r>
        <w:rPr>
          <w:spacing w:val="-15"/>
          <w:position w:val="1"/>
          <w:sz w:val="24"/>
        </w:rPr>
        <w:t xml:space="preserve"> </w:t>
      </w:r>
      <w:r>
        <w:rPr>
          <w:position w:val="1"/>
          <w:sz w:val="24"/>
        </w:rPr>
        <w:t>the</w:t>
      </w:r>
      <w:r>
        <w:rPr>
          <w:spacing w:val="-15"/>
          <w:position w:val="1"/>
          <w:sz w:val="24"/>
        </w:rPr>
        <w:t xml:space="preserve"> </w:t>
      </w:r>
      <w:r>
        <w:rPr>
          <w:position w:val="1"/>
          <w:sz w:val="24"/>
        </w:rPr>
        <w:t>Federal</w:t>
      </w:r>
      <w:r>
        <w:rPr>
          <w:spacing w:val="-15"/>
          <w:position w:val="1"/>
          <w:sz w:val="24"/>
        </w:rPr>
        <w:t xml:space="preserve"> </w:t>
      </w:r>
      <w:r>
        <w:rPr>
          <w:position w:val="1"/>
          <w:sz w:val="24"/>
        </w:rPr>
        <w:t>Family</w:t>
      </w:r>
      <w:r>
        <w:rPr>
          <w:spacing w:val="-15"/>
          <w:position w:val="1"/>
          <w:sz w:val="24"/>
        </w:rPr>
        <w:t xml:space="preserve"> </w:t>
      </w:r>
      <w:r>
        <w:rPr>
          <w:sz w:val="24"/>
        </w:rPr>
        <w:t>Educational</w:t>
      </w:r>
      <w:r>
        <w:rPr>
          <w:spacing w:val="-15"/>
          <w:sz w:val="24"/>
        </w:rPr>
        <w:t xml:space="preserve"> </w:t>
      </w:r>
      <w:r>
        <w:rPr>
          <w:sz w:val="24"/>
        </w:rPr>
        <w:t>Rights and Privacy Act (FERPA).</w:t>
      </w:r>
    </w:p>
    <w:p w14:paraId="22810C71" w14:textId="77777777" w:rsidR="00F35045" w:rsidRDefault="005D3824" w:rsidP="006D7AD2">
      <w:pPr>
        <w:pStyle w:val="ListParagraph"/>
        <w:numPr>
          <w:ilvl w:val="0"/>
          <w:numId w:val="4"/>
        </w:numPr>
        <w:tabs>
          <w:tab w:val="left" w:pos="859"/>
        </w:tabs>
        <w:ind w:left="859" w:hanging="359"/>
        <w:rPr>
          <w:sz w:val="24"/>
        </w:rPr>
      </w:pPr>
      <w:r>
        <w:rPr>
          <w:sz w:val="24"/>
        </w:rPr>
        <w:t>The</w:t>
      </w:r>
      <w:r>
        <w:rPr>
          <w:spacing w:val="-7"/>
          <w:sz w:val="24"/>
        </w:rPr>
        <w:t xml:space="preserve"> </w:t>
      </w:r>
      <w:r>
        <w:rPr>
          <w:sz w:val="24"/>
        </w:rPr>
        <w:t>accused</w:t>
      </w:r>
      <w:r>
        <w:rPr>
          <w:spacing w:val="-9"/>
          <w:sz w:val="24"/>
        </w:rPr>
        <w:t xml:space="preserve"> </w:t>
      </w:r>
      <w:r>
        <w:rPr>
          <w:sz w:val="24"/>
        </w:rPr>
        <w:t>student</w:t>
      </w:r>
      <w:r>
        <w:rPr>
          <w:spacing w:val="-4"/>
          <w:sz w:val="24"/>
        </w:rPr>
        <w:t xml:space="preserve"> </w:t>
      </w:r>
      <w:r>
        <w:rPr>
          <w:sz w:val="24"/>
        </w:rPr>
        <w:t>will</w:t>
      </w:r>
      <w:r>
        <w:rPr>
          <w:spacing w:val="-7"/>
          <w:sz w:val="24"/>
        </w:rPr>
        <w:t xml:space="preserve"> </w:t>
      </w:r>
      <w:r>
        <w:rPr>
          <w:sz w:val="24"/>
        </w:rPr>
        <w:t>be</w:t>
      </w:r>
      <w:r>
        <w:rPr>
          <w:spacing w:val="-9"/>
          <w:sz w:val="24"/>
        </w:rPr>
        <w:t xml:space="preserve"> </w:t>
      </w:r>
      <w:r>
        <w:rPr>
          <w:sz w:val="24"/>
        </w:rPr>
        <w:t>notified</w:t>
      </w:r>
      <w:r>
        <w:rPr>
          <w:spacing w:val="-7"/>
          <w:sz w:val="24"/>
        </w:rPr>
        <w:t xml:space="preserve"> </w:t>
      </w:r>
      <w:r>
        <w:rPr>
          <w:sz w:val="24"/>
        </w:rPr>
        <w:t>in</w:t>
      </w:r>
      <w:r>
        <w:rPr>
          <w:spacing w:val="-6"/>
          <w:sz w:val="24"/>
        </w:rPr>
        <w:t xml:space="preserve"> </w:t>
      </w:r>
      <w:r>
        <w:rPr>
          <w:sz w:val="24"/>
        </w:rPr>
        <w:t>writing</w:t>
      </w:r>
      <w:r>
        <w:rPr>
          <w:spacing w:val="-7"/>
          <w:sz w:val="24"/>
        </w:rPr>
        <w:t xml:space="preserve"> </w:t>
      </w:r>
      <w:r>
        <w:rPr>
          <w:sz w:val="24"/>
        </w:rPr>
        <w:t>of</w:t>
      </w:r>
      <w:r>
        <w:rPr>
          <w:spacing w:val="-7"/>
          <w:sz w:val="24"/>
        </w:rPr>
        <w:t xml:space="preserve"> </w:t>
      </w:r>
      <w:r>
        <w:rPr>
          <w:sz w:val="24"/>
        </w:rPr>
        <w:t>the</w:t>
      </w:r>
      <w:r>
        <w:rPr>
          <w:spacing w:val="-7"/>
          <w:sz w:val="24"/>
        </w:rPr>
        <w:t xml:space="preserve"> </w:t>
      </w:r>
      <w:r>
        <w:rPr>
          <w:spacing w:val="-2"/>
          <w:sz w:val="24"/>
        </w:rPr>
        <w:t>decision.</w:t>
      </w:r>
    </w:p>
    <w:p w14:paraId="22810C72" w14:textId="77777777" w:rsidR="00F35045" w:rsidRDefault="005D3824" w:rsidP="006D7AD2">
      <w:pPr>
        <w:pStyle w:val="ListParagraph"/>
        <w:numPr>
          <w:ilvl w:val="0"/>
          <w:numId w:val="4"/>
        </w:numPr>
        <w:tabs>
          <w:tab w:val="left" w:pos="860"/>
        </w:tabs>
        <w:ind w:right="176"/>
        <w:jc w:val="both"/>
        <w:rPr>
          <w:sz w:val="24"/>
        </w:rPr>
      </w:pPr>
      <w:r>
        <w:rPr>
          <w:sz w:val="24"/>
        </w:rPr>
        <w:t>The</w:t>
      </w:r>
      <w:r>
        <w:rPr>
          <w:spacing w:val="-10"/>
          <w:sz w:val="24"/>
        </w:rPr>
        <w:t xml:space="preserve"> </w:t>
      </w:r>
      <w:r>
        <w:rPr>
          <w:sz w:val="24"/>
        </w:rPr>
        <w:t>accused</w:t>
      </w:r>
      <w:r>
        <w:rPr>
          <w:spacing w:val="-10"/>
          <w:sz w:val="24"/>
        </w:rPr>
        <w:t xml:space="preserve"> </w:t>
      </w:r>
      <w:r>
        <w:rPr>
          <w:sz w:val="24"/>
        </w:rPr>
        <w:t>student</w:t>
      </w:r>
      <w:r>
        <w:rPr>
          <w:spacing w:val="-10"/>
          <w:sz w:val="24"/>
        </w:rPr>
        <w:t xml:space="preserve"> </w:t>
      </w:r>
      <w:r>
        <w:rPr>
          <w:sz w:val="24"/>
        </w:rPr>
        <w:t>may</w:t>
      </w:r>
      <w:r>
        <w:rPr>
          <w:spacing w:val="-10"/>
          <w:sz w:val="24"/>
        </w:rPr>
        <w:t xml:space="preserve"> </w:t>
      </w:r>
      <w:r>
        <w:rPr>
          <w:sz w:val="24"/>
        </w:rPr>
        <w:t>appeal</w:t>
      </w:r>
      <w:r>
        <w:rPr>
          <w:spacing w:val="-10"/>
          <w:sz w:val="24"/>
        </w:rPr>
        <w:t xml:space="preserve"> </w:t>
      </w:r>
      <w:r>
        <w:rPr>
          <w:sz w:val="24"/>
        </w:rPr>
        <w:t>the</w:t>
      </w:r>
      <w:r>
        <w:rPr>
          <w:spacing w:val="-10"/>
          <w:sz w:val="24"/>
        </w:rPr>
        <w:t xml:space="preserve"> </w:t>
      </w:r>
      <w:r>
        <w:rPr>
          <w:sz w:val="24"/>
        </w:rPr>
        <w:t>determination</w:t>
      </w:r>
      <w:r>
        <w:rPr>
          <w:spacing w:val="-9"/>
          <w:sz w:val="24"/>
        </w:rPr>
        <w:t xml:space="preserve"> </w:t>
      </w:r>
      <w:r>
        <w:rPr>
          <w:sz w:val="24"/>
        </w:rPr>
        <w:t>of</w:t>
      </w:r>
      <w:r>
        <w:rPr>
          <w:spacing w:val="-10"/>
          <w:sz w:val="24"/>
        </w:rPr>
        <w:t xml:space="preserve"> </w:t>
      </w:r>
      <w:r>
        <w:rPr>
          <w:sz w:val="24"/>
        </w:rPr>
        <w:t>responsibility</w:t>
      </w:r>
      <w:r>
        <w:rPr>
          <w:spacing w:val="-10"/>
          <w:sz w:val="24"/>
        </w:rPr>
        <w:t xml:space="preserve"> </w:t>
      </w:r>
      <w:r>
        <w:rPr>
          <w:sz w:val="24"/>
        </w:rPr>
        <w:t>in</w:t>
      </w:r>
      <w:r>
        <w:rPr>
          <w:spacing w:val="-10"/>
          <w:sz w:val="24"/>
        </w:rPr>
        <w:t xml:space="preserve"> </w:t>
      </w:r>
      <w:r>
        <w:rPr>
          <w:sz w:val="24"/>
        </w:rPr>
        <w:t>accordance</w:t>
      </w:r>
      <w:r>
        <w:rPr>
          <w:spacing w:val="-14"/>
          <w:sz w:val="24"/>
        </w:rPr>
        <w:t xml:space="preserve"> </w:t>
      </w:r>
      <w:r>
        <w:rPr>
          <w:sz w:val="24"/>
        </w:rPr>
        <w:t>with</w:t>
      </w:r>
      <w:r>
        <w:rPr>
          <w:spacing w:val="-9"/>
          <w:sz w:val="24"/>
        </w:rPr>
        <w:t xml:space="preserve"> </w:t>
      </w:r>
      <w:r>
        <w:rPr>
          <w:sz w:val="24"/>
        </w:rPr>
        <w:t>the requirements of the Code.</w:t>
      </w:r>
    </w:p>
    <w:p w14:paraId="22810C73" w14:textId="77777777" w:rsidR="00F35045" w:rsidRDefault="00F35045" w:rsidP="006D7AD2">
      <w:pPr>
        <w:pStyle w:val="BodyText"/>
      </w:pPr>
    </w:p>
    <w:p w14:paraId="22810C76" w14:textId="6DD6FBEB" w:rsidR="00F35045" w:rsidRDefault="005D3824" w:rsidP="00AC0E75">
      <w:pPr>
        <w:pStyle w:val="BodyText"/>
        <w:ind w:left="140" w:right="166"/>
        <w:jc w:val="both"/>
      </w:pPr>
      <w:r>
        <w:t>Following</w:t>
      </w:r>
      <w:r>
        <w:rPr>
          <w:spacing w:val="-6"/>
        </w:rPr>
        <w:t xml:space="preserve"> </w:t>
      </w:r>
      <w:r>
        <w:t>notice</w:t>
      </w:r>
      <w:r>
        <w:rPr>
          <w:spacing w:val="-8"/>
        </w:rPr>
        <w:t xml:space="preserve"> </w:t>
      </w:r>
      <w:r>
        <w:t>of</w:t>
      </w:r>
      <w:r>
        <w:rPr>
          <w:spacing w:val="-4"/>
        </w:rPr>
        <w:t xml:space="preserve"> </w:t>
      </w:r>
      <w:r>
        <w:t>allegations,</w:t>
      </w:r>
      <w:r>
        <w:rPr>
          <w:spacing w:val="-6"/>
        </w:rPr>
        <w:t xml:space="preserve"> </w:t>
      </w:r>
      <w:r>
        <w:t>the</w:t>
      </w:r>
      <w:r>
        <w:rPr>
          <w:spacing w:val="-6"/>
        </w:rPr>
        <w:t xml:space="preserve"> </w:t>
      </w:r>
      <w:r>
        <w:t>SCO</w:t>
      </w:r>
      <w:r>
        <w:rPr>
          <w:spacing w:val="-4"/>
        </w:rPr>
        <w:t xml:space="preserve"> </w:t>
      </w:r>
      <w:r>
        <w:t>may</w:t>
      </w:r>
      <w:r>
        <w:rPr>
          <w:spacing w:val="-6"/>
        </w:rPr>
        <w:t xml:space="preserve"> </w:t>
      </w:r>
      <w:r>
        <w:t>set</w:t>
      </w:r>
      <w:r>
        <w:rPr>
          <w:spacing w:val="-5"/>
        </w:rPr>
        <w:t xml:space="preserve"> </w:t>
      </w:r>
      <w:r>
        <w:t>up</w:t>
      </w:r>
      <w:r>
        <w:rPr>
          <w:spacing w:val="-6"/>
        </w:rPr>
        <w:t xml:space="preserve"> </w:t>
      </w:r>
      <w:r>
        <w:t>a</w:t>
      </w:r>
      <w:r>
        <w:rPr>
          <w:spacing w:val="-6"/>
        </w:rPr>
        <w:t xml:space="preserve"> </w:t>
      </w:r>
      <w:r>
        <w:t>meeting</w:t>
      </w:r>
      <w:r>
        <w:rPr>
          <w:spacing w:val="-6"/>
        </w:rPr>
        <w:t xml:space="preserve"> </w:t>
      </w:r>
      <w:r>
        <w:t>with</w:t>
      </w:r>
      <w:r>
        <w:rPr>
          <w:spacing w:val="-4"/>
        </w:rPr>
        <w:t xml:space="preserve"> </w:t>
      </w:r>
      <w:r>
        <w:t>the</w:t>
      </w:r>
      <w:r>
        <w:rPr>
          <w:spacing w:val="-6"/>
        </w:rPr>
        <w:t xml:space="preserve"> </w:t>
      </w:r>
      <w:r>
        <w:t>Respondent.</w:t>
      </w:r>
      <w:r>
        <w:rPr>
          <w:spacing w:val="-6"/>
        </w:rPr>
        <w:t xml:space="preserve"> </w:t>
      </w:r>
      <w:r>
        <w:t>The</w:t>
      </w:r>
      <w:r>
        <w:rPr>
          <w:spacing w:val="-6"/>
        </w:rPr>
        <w:t xml:space="preserve"> </w:t>
      </w:r>
      <w:r>
        <w:t>meeting with the SCO gives the Respondent the opportunity to respond to the notice, learn about the resolution</w:t>
      </w:r>
      <w:r>
        <w:rPr>
          <w:spacing w:val="38"/>
        </w:rPr>
        <w:t xml:space="preserve"> </w:t>
      </w:r>
      <w:r>
        <w:t>process,</w:t>
      </w:r>
      <w:r>
        <w:rPr>
          <w:spacing w:val="39"/>
        </w:rPr>
        <w:t xml:space="preserve"> </w:t>
      </w:r>
      <w:r>
        <w:t>present</w:t>
      </w:r>
      <w:r>
        <w:rPr>
          <w:spacing w:val="42"/>
        </w:rPr>
        <w:t xml:space="preserve"> </w:t>
      </w:r>
      <w:r>
        <w:t>any</w:t>
      </w:r>
      <w:r>
        <w:rPr>
          <w:spacing w:val="38"/>
        </w:rPr>
        <w:t xml:space="preserve"> </w:t>
      </w:r>
      <w:r>
        <w:t>information</w:t>
      </w:r>
      <w:r>
        <w:rPr>
          <w:spacing w:val="39"/>
        </w:rPr>
        <w:t xml:space="preserve"> </w:t>
      </w:r>
      <w:r>
        <w:t>for</w:t>
      </w:r>
      <w:r>
        <w:rPr>
          <w:spacing w:val="39"/>
        </w:rPr>
        <w:t xml:space="preserve"> </w:t>
      </w:r>
      <w:r>
        <w:t>consideration,</w:t>
      </w:r>
      <w:r>
        <w:rPr>
          <w:spacing w:val="39"/>
        </w:rPr>
        <w:t xml:space="preserve"> </w:t>
      </w:r>
      <w:r>
        <w:t>and</w:t>
      </w:r>
      <w:r>
        <w:rPr>
          <w:spacing w:val="39"/>
        </w:rPr>
        <w:t xml:space="preserve"> </w:t>
      </w:r>
      <w:r>
        <w:t>provide</w:t>
      </w:r>
      <w:r>
        <w:rPr>
          <w:spacing w:val="37"/>
        </w:rPr>
        <w:t xml:space="preserve"> </w:t>
      </w:r>
      <w:r>
        <w:t>the</w:t>
      </w:r>
      <w:r>
        <w:rPr>
          <w:spacing w:val="37"/>
        </w:rPr>
        <w:t xml:space="preserve"> </w:t>
      </w:r>
      <w:r>
        <w:t>names</w:t>
      </w:r>
      <w:r>
        <w:rPr>
          <w:spacing w:val="38"/>
        </w:rPr>
        <w:t xml:space="preserve"> </w:t>
      </w:r>
      <w:r>
        <w:t>of</w:t>
      </w:r>
      <w:r>
        <w:rPr>
          <w:spacing w:val="39"/>
        </w:rPr>
        <w:t xml:space="preserve"> </w:t>
      </w:r>
      <w:r>
        <w:rPr>
          <w:spacing w:val="-5"/>
        </w:rPr>
        <w:t>any</w:t>
      </w:r>
      <w:r w:rsidR="00AC0E75">
        <w:t xml:space="preserve"> </w:t>
      </w:r>
      <w:r>
        <w:t>witnesses. If the Respondent does not participate in the initial meeting, the SCO will continue to the next step of the review process without the student’s input.</w:t>
      </w:r>
    </w:p>
    <w:p w14:paraId="22810C77" w14:textId="77777777" w:rsidR="00F35045" w:rsidRDefault="00F35045" w:rsidP="006D7AD2">
      <w:pPr>
        <w:pStyle w:val="BodyText"/>
      </w:pPr>
    </w:p>
    <w:p w14:paraId="22810C8D" w14:textId="77777777" w:rsidR="00F35045" w:rsidRDefault="00F35045" w:rsidP="006D7AD2">
      <w:pPr>
        <w:pStyle w:val="BodyText"/>
      </w:pPr>
    </w:p>
    <w:p w14:paraId="22810C8E" w14:textId="77777777" w:rsidR="00F35045" w:rsidRDefault="005D3824" w:rsidP="00AC0E75">
      <w:pPr>
        <w:pStyle w:val="ListParagraph"/>
        <w:numPr>
          <w:ilvl w:val="1"/>
          <w:numId w:val="6"/>
        </w:numPr>
        <w:ind w:left="450" w:hanging="359"/>
        <w:rPr>
          <w:b/>
          <w:sz w:val="24"/>
        </w:rPr>
      </w:pPr>
      <w:r w:rsidRPr="00AC0E75">
        <w:rPr>
          <w:b/>
          <w:spacing w:val="-8"/>
          <w:sz w:val="24"/>
        </w:rPr>
        <w:t>Informal</w:t>
      </w:r>
      <w:r>
        <w:rPr>
          <w:b/>
          <w:spacing w:val="-13"/>
          <w:sz w:val="24"/>
        </w:rPr>
        <w:t xml:space="preserve"> </w:t>
      </w:r>
      <w:r>
        <w:rPr>
          <w:b/>
          <w:spacing w:val="-2"/>
          <w:sz w:val="24"/>
        </w:rPr>
        <w:t>Resolution</w:t>
      </w:r>
    </w:p>
    <w:p w14:paraId="22810C8F" w14:textId="77777777" w:rsidR="00F35045" w:rsidRDefault="00F35045" w:rsidP="006D7AD2">
      <w:pPr>
        <w:pStyle w:val="BodyText"/>
        <w:rPr>
          <w:b/>
        </w:rPr>
      </w:pPr>
    </w:p>
    <w:p w14:paraId="22810C92" w14:textId="0701A4D2" w:rsidR="00F35045" w:rsidRDefault="005D3824" w:rsidP="00AC0E75">
      <w:pPr>
        <w:pStyle w:val="BodyText"/>
        <w:ind w:left="140" w:right="169"/>
        <w:jc w:val="both"/>
      </w:pPr>
      <w:r>
        <w:t>The utilization of informal resolution efforts (</w:t>
      </w:r>
      <w:proofErr w:type="gramStart"/>
      <w:r>
        <w:t>including, but</w:t>
      </w:r>
      <w:proofErr w:type="gramEnd"/>
      <w:r>
        <w:t xml:space="preserve"> not limited </w:t>
      </w:r>
      <w:proofErr w:type="gramStart"/>
      <w:r>
        <w:t>to</w:t>
      </w:r>
      <w:proofErr w:type="gramEnd"/>
      <w:r>
        <w:t xml:space="preserve"> mediation) may be undertaken at the discretion of the SCO with the consent of the parties involved. A written agreement to the terms of the resolution from such efforts will be prepared by the SCO and accepted by mutual consent of the Respondent, Complainant, and SCO (as applicable). Such a disposition will be final, and no further action will be taken related to the matter for which the initial</w:t>
      </w:r>
      <w:r>
        <w:rPr>
          <w:spacing w:val="-3"/>
        </w:rPr>
        <w:t xml:space="preserve"> </w:t>
      </w:r>
      <w:r>
        <w:t>complaint</w:t>
      </w:r>
      <w:r>
        <w:rPr>
          <w:spacing w:val="-2"/>
        </w:rPr>
        <w:t xml:space="preserve"> </w:t>
      </w:r>
      <w:r>
        <w:t>was</w:t>
      </w:r>
      <w:r>
        <w:rPr>
          <w:spacing w:val="-2"/>
        </w:rPr>
        <w:t xml:space="preserve"> </w:t>
      </w:r>
      <w:r>
        <w:t>filed.</w:t>
      </w:r>
      <w:r>
        <w:rPr>
          <w:spacing w:val="-2"/>
        </w:rPr>
        <w:t xml:space="preserve"> </w:t>
      </w:r>
      <w:r>
        <w:t>Informal</w:t>
      </w:r>
      <w:r>
        <w:rPr>
          <w:spacing w:val="-2"/>
        </w:rPr>
        <w:t xml:space="preserve"> </w:t>
      </w:r>
      <w:r>
        <w:t>Resolution</w:t>
      </w:r>
      <w:r>
        <w:rPr>
          <w:spacing w:val="-2"/>
        </w:rPr>
        <w:t xml:space="preserve"> </w:t>
      </w:r>
      <w:r>
        <w:t>decisions</w:t>
      </w:r>
      <w:r>
        <w:rPr>
          <w:spacing w:val="-2"/>
        </w:rPr>
        <w:t xml:space="preserve"> </w:t>
      </w:r>
      <w:r>
        <w:t>are</w:t>
      </w:r>
      <w:r>
        <w:rPr>
          <w:spacing w:val="-2"/>
        </w:rPr>
        <w:t xml:space="preserve"> </w:t>
      </w:r>
      <w:r>
        <w:t>not</w:t>
      </w:r>
      <w:r>
        <w:rPr>
          <w:spacing w:val="-2"/>
        </w:rPr>
        <w:t xml:space="preserve"> </w:t>
      </w:r>
      <w:r>
        <w:t>subject</w:t>
      </w:r>
      <w:r>
        <w:rPr>
          <w:spacing w:val="-2"/>
        </w:rPr>
        <w:t xml:space="preserve"> </w:t>
      </w:r>
      <w:r>
        <w:t>to</w:t>
      </w:r>
      <w:r>
        <w:rPr>
          <w:spacing w:val="-2"/>
        </w:rPr>
        <w:t xml:space="preserve"> </w:t>
      </w:r>
      <w:r>
        <w:t>appeal procedures.</w:t>
      </w:r>
      <w:r>
        <w:rPr>
          <w:spacing w:val="-2"/>
        </w:rPr>
        <w:t xml:space="preserve"> </w:t>
      </w:r>
      <w:r>
        <w:t>A Respondent</w:t>
      </w:r>
      <w:r>
        <w:rPr>
          <w:spacing w:val="-8"/>
        </w:rPr>
        <w:t xml:space="preserve"> </w:t>
      </w:r>
      <w:r>
        <w:t>may</w:t>
      </w:r>
      <w:r>
        <w:rPr>
          <w:spacing w:val="-8"/>
        </w:rPr>
        <w:t xml:space="preserve"> </w:t>
      </w:r>
      <w:r>
        <w:t>accept</w:t>
      </w:r>
      <w:r>
        <w:rPr>
          <w:spacing w:val="-6"/>
        </w:rPr>
        <w:t xml:space="preserve"> </w:t>
      </w:r>
      <w:r>
        <w:t>responsibility</w:t>
      </w:r>
      <w:r>
        <w:rPr>
          <w:spacing w:val="-6"/>
        </w:rPr>
        <w:t xml:space="preserve"> </w:t>
      </w:r>
      <w:r>
        <w:t>for</w:t>
      </w:r>
      <w:r>
        <w:rPr>
          <w:spacing w:val="-8"/>
        </w:rPr>
        <w:t xml:space="preserve"> </w:t>
      </w:r>
      <w:r>
        <w:t>the</w:t>
      </w:r>
      <w:r>
        <w:rPr>
          <w:spacing w:val="-8"/>
        </w:rPr>
        <w:t xml:space="preserve"> </w:t>
      </w:r>
      <w:r>
        <w:t>alleged</w:t>
      </w:r>
      <w:r>
        <w:rPr>
          <w:spacing w:val="-8"/>
        </w:rPr>
        <w:t xml:space="preserve"> </w:t>
      </w:r>
      <w:r>
        <w:t>violations</w:t>
      </w:r>
      <w:r>
        <w:rPr>
          <w:spacing w:val="-8"/>
        </w:rPr>
        <w:t xml:space="preserve"> </w:t>
      </w:r>
      <w:r>
        <w:t>as</w:t>
      </w:r>
      <w:r>
        <w:rPr>
          <w:spacing w:val="-8"/>
        </w:rPr>
        <w:t xml:space="preserve"> </w:t>
      </w:r>
      <w:r>
        <w:t>part</w:t>
      </w:r>
      <w:r>
        <w:rPr>
          <w:spacing w:val="-10"/>
        </w:rPr>
        <w:t xml:space="preserve"> </w:t>
      </w:r>
      <w:r>
        <w:t>of</w:t>
      </w:r>
      <w:r>
        <w:rPr>
          <w:spacing w:val="-8"/>
        </w:rPr>
        <w:t xml:space="preserve"> </w:t>
      </w:r>
      <w:r>
        <w:t>the</w:t>
      </w:r>
      <w:r>
        <w:rPr>
          <w:spacing w:val="-8"/>
        </w:rPr>
        <w:t xml:space="preserve"> </w:t>
      </w:r>
      <w:r>
        <w:t>Informal</w:t>
      </w:r>
      <w:r>
        <w:rPr>
          <w:spacing w:val="-10"/>
        </w:rPr>
        <w:t xml:space="preserve"> </w:t>
      </w:r>
      <w:r>
        <w:t>Resolution process. Failure to adhere to the terms of a resolution agreement subjects a party to new conduct charges.</w:t>
      </w:r>
      <w:r>
        <w:rPr>
          <w:spacing w:val="36"/>
        </w:rPr>
        <w:t xml:space="preserve"> </w:t>
      </w:r>
      <w:r>
        <w:t>The</w:t>
      </w:r>
      <w:r>
        <w:rPr>
          <w:spacing w:val="36"/>
        </w:rPr>
        <w:t xml:space="preserve"> </w:t>
      </w:r>
      <w:r>
        <w:t>SCO</w:t>
      </w:r>
      <w:r>
        <w:rPr>
          <w:spacing w:val="37"/>
        </w:rPr>
        <w:t xml:space="preserve"> </w:t>
      </w:r>
      <w:r>
        <w:t>reserves</w:t>
      </w:r>
      <w:r>
        <w:rPr>
          <w:spacing w:val="35"/>
        </w:rPr>
        <w:t xml:space="preserve"> </w:t>
      </w:r>
      <w:r>
        <w:t>the</w:t>
      </w:r>
      <w:r>
        <w:rPr>
          <w:spacing w:val="36"/>
        </w:rPr>
        <w:t xml:space="preserve"> </w:t>
      </w:r>
      <w:r>
        <w:t>right</w:t>
      </w:r>
      <w:r>
        <w:rPr>
          <w:spacing w:val="38"/>
        </w:rPr>
        <w:t xml:space="preserve"> </w:t>
      </w:r>
      <w:r>
        <w:t>to</w:t>
      </w:r>
      <w:r>
        <w:rPr>
          <w:spacing w:val="36"/>
        </w:rPr>
        <w:t xml:space="preserve"> </w:t>
      </w:r>
      <w:r>
        <w:t>change</w:t>
      </w:r>
      <w:r>
        <w:rPr>
          <w:spacing w:val="38"/>
        </w:rPr>
        <w:t xml:space="preserve"> </w:t>
      </w:r>
      <w:r>
        <w:t>to</w:t>
      </w:r>
      <w:r>
        <w:rPr>
          <w:spacing w:val="36"/>
        </w:rPr>
        <w:t xml:space="preserve"> </w:t>
      </w:r>
      <w:r>
        <w:t>Formal</w:t>
      </w:r>
      <w:r>
        <w:rPr>
          <w:spacing w:val="36"/>
        </w:rPr>
        <w:t xml:space="preserve"> </w:t>
      </w:r>
      <w:r>
        <w:t>Resolution</w:t>
      </w:r>
      <w:r>
        <w:rPr>
          <w:spacing w:val="37"/>
        </w:rPr>
        <w:t xml:space="preserve"> </w:t>
      </w:r>
      <w:r>
        <w:t>at</w:t>
      </w:r>
      <w:r>
        <w:rPr>
          <w:spacing w:val="36"/>
        </w:rPr>
        <w:t xml:space="preserve"> </w:t>
      </w:r>
      <w:r>
        <w:t>any</w:t>
      </w:r>
      <w:r>
        <w:rPr>
          <w:spacing w:val="36"/>
        </w:rPr>
        <w:t xml:space="preserve"> </w:t>
      </w:r>
      <w:r>
        <w:t>time</w:t>
      </w:r>
      <w:r>
        <w:rPr>
          <w:spacing w:val="33"/>
        </w:rPr>
        <w:t xml:space="preserve"> </w:t>
      </w:r>
      <w:r>
        <w:t>during</w:t>
      </w:r>
      <w:r>
        <w:rPr>
          <w:spacing w:val="36"/>
        </w:rPr>
        <w:t xml:space="preserve"> </w:t>
      </w:r>
      <w:r>
        <w:rPr>
          <w:spacing w:val="-5"/>
        </w:rPr>
        <w:t>the</w:t>
      </w:r>
      <w:r w:rsidR="00AC0E75">
        <w:t xml:space="preserve"> I</w:t>
      </w:r>
      <w:r>
        <w:t>nformal</w:t>
      </w:r>
      <w:r>
        <w:rPr>
          <w:spacing w:val="-14"/>
        </w:rPr>
        <w:t xml:space="preserve"> </w:t>
      </w:r>
      <w:r>
        <w:t>Resolution</w:t>
      </w:r>
      <w:r>
        <w:rPr>
          <w:spacing w:val="-12"/>
        </w:rPr>
        <w:t xml:space="preserve"> </w:t>
      </w:r>
      <w:r>
        <w:rPr>
          <w:spacing w:val="-2"/>
        </w:rPr>
        <w:t>process.</w:t>
      </w:r>
    </w:p>
    <w:p w14:paraId="22810C93" w14:textId="77777777" w:rsidR="00F35045" w:rsidRDefault="00F35045" w:rsidP="006D7AD2">
      <w:pPr>
        <w:pStyle w:val="BodyText"/>
      </w:pPr>
    </w:p>
    <w:p w14:paraId="22810C94" w14:textId="77777777" w:rsidR="00F35045" w:rsidRDefault="005D3824" w:rsidP="00AC0E75">
      <w:pPr>
        <w:pStyle w:val="ListParagraph"/>
        <w:numPr>
          <w:ilvl w:val="1"/>
          <w:numId w:val="6"/>
        </w:numPr>
        <w:ind w:left="450" w:hanging="359"/>
        <w:rPr>
          <w:b/>
          <w:sz w:val="24"/>
        </w:rPr>
      </w:pPr>
      <w:r w:rsidRPr="00AC0E75">
        <w:rPr>
          <w:b/>
          <w:spacing w:val="-8"/>
          <w:sz w:val="24"/>
        </w:rPr>
        <w:t>Formal</w:t>
      </w:r>
      <w:r>
        <w:rPr>
          <w:b/>
          <w:spacing w:val="-10"/>
          <w:sz w:val="24"/>
        </w:rPr>
        <w:t xml:space="preserve"> </w:t>
      </w:r>
      <w:r>
        <w:rPr>
          <w:b/>
          <w:spacing w:val="-2"/>
          <w:sz w:val="24"/>
        </w:rPr>
        <w:t>Resolution</w:t>
      </w:r>
    </w:p>
    <w:p w14:paraId="22810C95" w14:textId="77777777" w:rsidR="00F35045" w:rsidRDefault="00F35045" w:rsidP="006D7AD2">
      <w:pPr>
        <w:pStyle w:val="BodyText"/>
        <w:rPr>
          <w:b/>
        </w:rPr>
      </w:pPr>
    </w:p>
    <w:p w14:paraId="22810C96" w14:textId="77777777" w:rsidR="00F35045" w:rsidRDefault="005D3824" w:rsidP="006D7AD2">
      <w:pPr>
        <w:pStyle w:val="BodyText"/>
        <w:ind w:left="140" w:right="173"/>
        <w:jc w:val="both"/>
      </w:pPr>
      <w:r>
        <w:t>If</w:t>
      </w:r>
      <w:r>
        <w:rPr>
          <w:spacing w:val="-2"/>
        </w:rPr>
        <w:t xml:space="preserve"> </w:t>
      </w:r>
      <w:r>
        <w:t>an alleged</w:t>
      </w:r>
      <w:r>
        <w:rPr>
          <w:spacing w:val="-2"/>
        </w:rPr>
        <w:t xml:space="preserve"> </w:t>
      </w:r>
      <w:r>
        <w:t>violation of prohibited conduct</w:t>
      </w:r>
      <w:r>
        <w:rPr>
          <w:spacing w:val="-2"/>
        </w:rPr>
        <w:t xml:space="preserve"> </w:t>
      </w:r>
      <w:r>
        <w:t>is not addressed through other appropriate channels, is</w:t>
      </w:r>
      <w:r>
        <w:rPr>
          <w:spacing w:val="-1"/>
        </w:rPr>
        <w:t xml:space="preserve"> </w:t>
      </w:r>
      <w:r>
        <w:t>not dismissed,</w:t>
      </w:r>
      <w:r>
        <w:rPr>
          <w:spacing w:val="-1"/>
        </w:rPr>
        <w:t xml:space="preserve"> </w:t>
      </w:r>
      <w:r>
        <w:t>or</w:t>
      </w:r>
      <w:r>
        <w:rPr>
          <w:spacing w:val="-1"/>
        </w:rPr>
        <w:t xml:space="preserve"> </w:t>
      </w:r>
      <w:r>
        <w:t>is</w:t>
      </w:r>
      <w:r>
        <w:rPr>
          <w:spacing w:val="-1"/>
        </w:rPr>
        <w:t xml:space="preserve"> </w:t>
      </w:r>
      <w:r>
        <w:t>not resolved</w:t>
      </w:r>
      <w:r>
        <w:rPr>
          <w:spacing w:val="-4"/>
        </w:rPr>
        <w:t xml:space="preserve"> </w:t>
      </w:r>
      <w:r>
        <w:t>through</w:t>
      </w:r>
      <w:r>
        <w:rPr>
          <w:spacing w:val="-1"/>
        </w:rPr>
        <w:t xml:space="preserve"> </w:t>
      </w:r>
      <w:r>
        <w:t>Informal</w:t>
      </w:r>
      <w:r>
        <w:rPr>
          <w:spacing w:val="-3"/>
        </w:rPr>
        <w:t xml:space="preserve"> </w:t>
      </w:r>
      <w:r>
        <w:t>Resolution,</w:t>
      </w:r>
      <w:r>
        <w:rPr>
          <w:spacing w:val="-1"/>
        </w:rPr>
        <w:t xml:space="preserve"> </w:t>
      </w:r>
      <w:r>
        <w:t>then</w:t>
      </w:r>
      <w:r>
        <w:rPr>
          <w:spacing w:val="-1"/>
        </w:rPr>
        <w:t xml:space="preserve"> </w:t>
      </w:r>
      <w:r>
        <w:t>the</w:t>
      </w:r>
      <w:r>
        <w:rPr>
          <w:spacing w:val="-1"/>
        </w:rPr>
        <w:t xml:space="preserve"> </w:t>
      </w:r>
      <w:r>
        <w:t>SCO</w:t>
      </w:r>
      <w:r>
        <w:rPr>
          <w:spacing w:val="-1"/>
        </w:rPr>
        <w:t xml:space="preserve"> </w:t>
      </w:r>
      <w:r>
        <w:t>may</w:t>
      </w:r>
      <w:r>
        <w:rPr>
          <w:spacing w:val="-1"/>
        </w:rPr>
        <w:t xml:space="preserve"> </w:t>
      </w:r>
      <w:r>
        <w:t>proceed with the Formal Resolution process options as outlined below. Upon receipt of the Notice of Allegations, the Respondent may request the matter be first resolved via Informal Resolution or moved</w:t>
      </w:r>
      <w:r>
        <w:rPr>
          <w:spacing w:val="-11"/>
        </w:rPr>
        <w:t xml:space="preserve"> </w:t>
      </w:r>
      <w:r>
        <w:t>to</w:t>
      </w:r>
      <w:r>
        <w:rPr>
          <w:spacing w:val="-11"/>
        </w:rPr>
        <w:t xml:space="preserve"> </w:t>
      </w:r>
      <w:r>
        <w:t>Formal</w:t>
      </w:r>
      <w:r>
        <w:rPr>
          <w:spacing w:val="-11"/>
        </w:rPr>
        <w:t xml:space="preserve"> </w:t>
      </w:r>
      <w:r>
        <w:t>Resolution.</w:t>
      </w:r>
      <w:r>
        <w:rPr>
          <w:spacing w:val="-11"/>
        </w:rPr>
        <w:t xml:space="preserve"> </w:t>
      </w:r>
      <w:r>
        <w:t>The</w:t>
      </w:r>
      <w:r>
        <w:rPr>
          <w:spacing w:val="-13"/>
        </w:rPr>
        <w:t xml:space="preserve"> </w:t>
      </w:r>
      <w:r>
        <w:t>SCO</w:t>
      </w:r>
      <w:r>
        <w:rPr>
          <w:spacing w:val="-11"/>
        </w:rPr>
        <w:t xml:space="preserve"> </w:t>
      </w:r>
      <w:r>
        <w:t>will</w:t>
      </w:r>
      <w:r>
        <w:rPr>
          <w:spacing w:val="-11"/>
        </w:rPr>
        <w:t xml:space="preserve"> </w:t>
      </w:r>
      <w:r>
        <w:t>have</w:t>
      </w:r>
      <w:r>
        <w:rPr>
          <w:spacing w:val="-9"/>
        </w:rPr>
        <w:t xml:space="preserve"> </w:t>
      </w:r>
      <w:r>
        <w:t>the</w:t>
      </w:r>
      <w:r>
        <w:rPr>
          <w:spacing w:val="-13"/>
        </w:rPr>
        <w:t xml:space="preserve"> </w:t>
      </w:r>
      <w:r>
        <w:t>discretion</w:t>
      </w:r>
      <w:r>
        <w:rPr>
          <w:spacing w:val="-11"/>
        </w:rPr>
        <w:t xml:space="preserve"> </w:t>
      </w:r>
      <w:r>
        <w:t>to</w:t>
      </w:r>
      <w:r>
        <w:rPr>
          <w:spacing w:val="-11"/>
        </w:rPr>
        <w:t xml:space="preserve"> </w:t>
      </w:r>
      <w:r>
        <w:t>determine</w:t>
      </w:r>
      <w:r>
        <w:rPr>
          <w:spacing w:val="-11"/>
        </w:rPr>
        <w:t xml:space="preserve"> </w:t>
      </w:r>
      <w:r>
        <w:t>the</w:t>
      </w:r>
      <w:r>
        <w:rPr>
          <w:spacing w:val="-11"/>
        </w:rPr>
        <w:t xml:space="preserve"> </w:t>
      </w:r>
      <w:r>
        <w:t>resolution</w:t>
      </w:r>
      <w:r>
        <w:rPr>
          <w:spacing w:val="-11"/>
        </w:rPr>
        <w:t xml:space="preserve"> </w:t>
      </w:r>
      <w:r>
        <w:t>option, including referring the matter to Formal Resolution.</w:t>
      </w:r>
    </w:p>
    <w:p w14:paraId="22810C97" w14:textId="77777777" w:rsidR="00F35045" w:rsidRDefault="00F35045" w:rsidP="006D7AD2">
      <w:pPr>
        <w:pStyle w:val="BodyText"/>
      </w:pPr>
    </w:p>
    <w:p w14:paraId="22810C98" w14:textId="77777777" w:rsidR="00F35045" w:rsidRDefault="005D3824" w:rsidP="006D7AD2">
      <w:pPr>
        <w:pStyle w:val="BodyText"/>
        <w:ind w:left="140"/>
        <w:jc w:val="both"/>
      </w:pPr>
      <w:r>
        <w:rPr>
          <w:u w:val="single"/>
        </w:rPr>
        <w:t>Formal</w:t>
      </w:r>
      <w:r>
        <w:rPr>
          <w:spacing w:val="-10"/>
          <w:u w:val="single"/>
        </w:rPr>
        <w:t xml:space="preserve"> </w:t>
      </w:r>
      <w:r>
        <w:rPr>
          <w:u w:val="single"/>
        </w:rPr>
        <w:t>Resolution</w:t>
      </w:r>
      <w:r>
        <w:rPr>
          <w:spacing w:val="-9"/>
          <w:u w:val="single"/>
        </w:rPr>
        <w:t xml:space="preserve"> </w:t>
      </w:r>
      <w:r>
        <w:rPr>
          <w:u w:val="single"/>
        </w:rPr>
        <w:t>decision</w:t>
      </w:r>
      <w:r>
        <w:rPr>
          <w:spacing w:val="-10"/>
          <w:u w:val="single"/>
        </w:rPr>
        <w:t xml:space="preserve"> </w:t>
      </w:r>
      <w:r>
        <w:rPr>
          <w:u w:val="single"/>
        </w:rPr>
        <w:t>by</w:t>
      </w:r>
      <w:r>
        <w:rPr>
          <w:spacing w:val="-9"/>
          <w:u w:val="single"/>
        </w:rPr>
        <w:t xml:space="preserve"> </w:t>
      </w:r>
      <w:r>
        <w:rPr>
          <w:spacing w:val="-5"/>
          <w:u w:val="single"/>
        </w:rPr>
        <w:t>SCO</w:t>
      </w:r>
    </w:p>
    <w:p w14:paraId="22810C99" w14:textId="77777777" w:rsidR="00F35045" w:rsidRDefault="00F35045" w:rsidP="006D7AD2">
      <w:pPr>
        <w:pStyle w:val="BodyText"/>
      </w:pPr>
    </w:p>
    <w:p w14:paraId="22810C9A" w14:textId="77777777" w:rsidR="00F35045" w:rsidRDefault="005D3824" w:rsidP="006D7AD2">
      <w:pPr>
        <w:pStyle w:val="ListParagraph"/>
        <w:numPr>
          <w:ilvl w:val="0"/>
          <w:numId w:val="2"/>
        </w:numPr>
        <w:tabs>
          <w:tab w:val="left" w:pos="860"/>
        </w:tabs>
        <w:ind w:right="170"/>
        <w:jc w:val="both"/>
        <w:rPr>
          <w:sz w:val="24"/>
        </w:rPr>
      </w:pPr>
      <w:r>
        <w:rPr>
          <w:sz w:val="24"/>
        </w:rPr>
        <w:t>Initial</w:t>
      </w:r>
      <w:r>
        <w:rPr>
          <w:spacing w:val="-4"/>
          <w:sz w:val="24"/>
        </w:rPr>
        <w:t xml:space="preserve"> </w:t>
      </w:r>
      <w:r>
        <w:rPr>
          <w:sz w:val="24"/>
        </w:rPr>
        <w:t>Review</w:t>
      </w:r>
      <w:r>
        <w:rPr>
          <w:spacing w:val="-5"/>
          <w:sz w:val="24"/>
        </w:rPr>
        <w:t xml:space="preserve"> </w:t>
      </w:r>
      <w:r>
        <w:rPr>
          <w:sz w:val="24"/>
        </w:rPr>
        <w:t>and Investigation</w:t>
      </w:r>
      <w:r>
        <w:rPr>
          <w:spacing w:val="-2"/>
          <w:sz w:val="24"/>
        </w:rPr>
        <w:t xml:space="preserve"> </w:t>
      </w:r>
      <w:r>
        <w:rPr>
          <w:sz w:val="24"/>
        </w:rPr>
        <w:t>–</w:t>
      </w:r>
      <w:r>
        <w:rPr>
          <w:spacing w:val="-2"/>
          <w:sz w:val="24"/>
        </w:rPr>
        <w:t xml:space="preserve"> </w:t>
      </w:r>
      <w:r>
        <w:rPr>
          <w:sz w:val="24"/>
        </w:rPr>
        <w:t>Initial</w:t>
      </w:r>
      <w:r>
        <w:rPr>
          <w:spacing w:val="-2"/>
          <w:sz w:val="24"/>
        </w:rPr>
        <w:t xml:space="preserve"> </w:t>
      </w:r>
      <w:r>
        <w:rPr>
          <w:sz w:val="24"/>
        </w:rPr>
        <w:t>review</w:t>
      </w:r>
      <w:r>
        <w:rPr>
          <w:spacing w:val="-5"/>
          <w:sz w:val="24"/>
        </w:rPr>
        <w:t xml:space="preserve"> </w:t>
      </w:r>
      <w:r>
        <w:rPr>
          <w:sz w:val="24"/>
        </w:rPr>
        <w:t>is part of</w:t>
      </w:r>
      <w:r>
        <w:rPr>
          <w:spacing w:val="-5"/>
          <w:sz w:val="24"/>
        </w:rPr>
        <w:t xml:space="preserve"> </w:t>
      </w:r>
      <w:r>
        <w:rPr>
          <w:sz w:val="24"/>
        </w:rPr>
        <w:t>the</w:t>
      </w:r>
      <w:r>
        <w:rPr>
          <w:spacing w:val="-5"/>
          <w:sz w:val="24"/>
        </w:rPr>
        <w:t xml:space="preserve"> </w:t>
      </w:r>
      <w:r>
        <w:rPr>
          <w:sz w:val="24"/>
        </w:rPr>
        <w:t>overall</w:t>
      </w:r>
      <w:r>
        <w:rPr>
          <w:spacing w:val="-2"/>
          <w:sz w:val="24"/>
        </w:rPr>
        <w:t xml:space="preserve"> </w:t>
      </w:r>
      <w:r>
        <w:rPr>
          <w:sz w:val="24"/>
        </w:rPr>
        <w:t>investigation</w:t>
      </w:r>
      <w:r>
        <w:rPr>
          <w:spacing w:val="-2"/>
          <w:sz w:val="24"/>
        </w:rPr>
        <w:t xml:space="preserve"> </w:t>
      </w:r>
      <w:r>
        <w:rPr>
          <w:sz w:val="24"/>
        </w:rPr>
        <w:t>related to Formal Resolution. The Respondent will be given the opportunity to respond to the complaint, provide information relevant to the charges including but not limited to documents,</w:t>
      </w:r>
      <w:r>
        <w:rPr>
          <w:spacing w:val="-2"/>
          <w:sz w:val="24"/>
        </w:rPr>
        <w:t xml:space="preserve"> </w:t>
      </w:r>
      <w:r>
        <w:rPr>
          <w:sz w:val="24"/>
        </w:rPr>
        <w:t>emails,</w:t>
      </w:r>
      <w:r>
        <w:rPr>
          <w:spacing w:val="-2"/>
          <w:sz w:val="24"/>
        </w:rPr>
        <w:t xml:space="preserve"> </w:t>
      </w:r>
      <w:r>
        <w:rPr>
          <w:sz w:val="24"/>
        </w:rPr>
        <w:t>texts,</w:t>
      </w:r>
      <w:r>
        <w:rPr>
          <w:spacing w:val="-2"/>
          <w:sz w:val="24"/>
        </w:rPr>
        <w:t xml:space="preserve"> </w:t>
      </w:r>
      <w:r>
        <w:rPr>
          <w:sz w:val="24"/>
        </w:rPr>
        <w:t>photos,</w:t>
      </w:r>
      <w:r>
        <w:rPr>
          <w:spacing w:val="-2"/>
          <w:sz w:val="24"/>
        </w:rPr>
        <w:t xml:space="preserve"> </w:t>
      </w:r>
      <w:r>
        <w:rPr>
          <w:sz w:val="24"/>
        </w:rPr>
        <w:t>and</w:t>
      </w:r>
      <w:r>
        <w:rPr>
          <w:spacing w:val="-2"/>
          <w:sz w:val="24"/>
        </w:rPr>
        <w:t xml:space="preserve"> </w:t>
      </w:r>
      <w:r>
        <w:rPr>
          <w:sz w:val="24"/>
        </w:rPr>
        <w:t>the</w:t>
      </w:r>
      <w:r>
        <w:rPr>
          <w:spacing w:val="-2"/>
          <w:sz w:val="24"/>
        </w:rPr>
        <w:t xml:space="preserve"> </w:t>
      </w:r>
      <w:r>
        <w:rPr>
          <w:sz w:val="24"/>
        </w:rPr>
        <w:t>names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witnesses. The</w:t>
      </w:r>
      <w:r>
        <w:rPr>
          <w:spacing w:val="-5"/>
          <w:sz w:val="24"/>
        </w:rPr>
        <w:t xml:space="preserve"> </w:t>
      </w:r>
      <w:r>
        <w:rPr>
          <w:sz w:val="24"/>
        </w:rPr>
        <w:t>SCO</w:t>
      </w:r>
      <w:r>
        <w:rPr>
          <w:spacing w:val="-5"/>
          <w:sz w:val="24"/>
        </w:rPr>
        <w:t xml:space="preserve"> </w:t>
      </w:r>
      <w:r>
        <w:rPr>
          <w:sz w:val="24"/>
        </w:rPr>
        <w:t>will</w:t>
      </w:r>
      <w:r>
        <w:rPr>
          <w:spacing w:val="-2"/>
          <w:sz w:val="24"/>
        </w:rPr>
        <w:t xml:space="preserve"> </w:t>
      </w:r>
      <w:r>
        <w:rPr>
          <w:sz w:val="24"/>
        </w:rPr>
        <w:t>gather</w:t>
      </w:r>
      <w:r>
        <w:rPr>
          <w:spacing w:val="-5"/>
          <w:sz w:val="24"/>
        </w:rPr>
        <w:t xml:space="preserve"> </w:t>
      </w:r>
      <w:r>
        <w:rPr>
          <w:sz w:val="24"/>
        </w:rPr>
        <w:t>all pertinent information related to the claim and meet with the Respondent and any other parties. The Respondent may voluntarily accept responsibility.</w:t>
      </w:r>
    </w:p>
    <w:p w14:paraId="22810C9B" w14:textId="77777777" w:rsidR="00F35045" w:rsidRDefault="00F35045" w:rsidP="006D7AD2">
      <w:pPr>
        <w:pStyle w:val="BodyText"/>
      </w:pPr>
    </w:p>
    <w:p w14:paraId="22810C9C" w14:textId="77777777" w:rsidR="00F35045" w:rsidRDefault="005D3824" w:rsidP="006D7AD2">
      <w:pPr>
        <w:pStyle w:val="ListParagraph"/>
        <w:numPr>
          <w:ilvl w:val="1"/>
          <w:numId w:val="2"/>
        </w:numPr>
        <w:tabs>
          <w:tab w:val="left" w:pos="1580"/>
        </w:tabs>
        <w:ind w:right="171"/>
        <w:jc w:val="both"/>
        <w:rPr>
          <w:sz w:val="24"/>
        </w:rPr>
      </w:pPr>
      <w:r>
        <w:rPr>
          <w:sz w:val="24"/>
        </w:rPr>
        <w:t>Acceptance of Responsibility – If a Respondent accepts responsibility for alleged violation(s) of prohibited conduct, the SCO will send correspondence to the Respondent within ten (10) business days detailing what, if any sanctions, have been imposed.</w:t>
      </w:r>
      <w:r>
        <w:rPr>
          <w:spacing w:val="40"/>
          <w:sz w:val="24"/>
        </w:rPr>
        <w:t xml:space="preserve"> </w:t>
      </w:r>
      <w:r>
        <w:rPr>
          <w:sz w:val="24"/>
        </w:rPr>
        <w:t xml:space="preserve">If the Respondent accepts responsibility, they are ineligible for an </w:t>
      </w:r>
      <w:r>
        <w:rPr>
          <w:spacing w:val="-2"/>
          <w:sz w:val="24"/>
        </w:rPr>
        <w:t>appeal.</w:t>
      </w:r>
    </w:p>
    <w:p w14:paraId="22810C9D" w14:textId="77777777" w:rsidR="00F35045" w:rsidRDefault="00F35045" w:rsidP="006D7AD2">
      <w:pPr>
        <w:pStyle w:val="BodyText"/>
      </w:pPr>
    </w:p>
    <w:p w14:paraId="22810C9E" w14:textId="77777777" w:rsidR="00F35045" w:rsidRDefault="005D3824" w:rsidP="006D7AD2">
      <w:pPr>
        <w:pStyle w:val="ListParagraph"/>
        <w:numPr>
          <w:ilvl w:val="1"/>
          <w:numId w:val="2"/>
        </w:numPr>
        <w:tabs>
          <w:tab w:val="left" w:pos="860"/>
        </w:tabs>
        <w:ind w:left="860" w:right="168"/>
        <w:jc w:val="both"/>
        <w:rPr>
          <w:sz w:val="24"/>
        </w:rPr>
      </w:pPr>
      <w:r>
        <w:rPr>
          <w:sz w:val="24"/>
        </w:rPr>
        <w:t>Determination</w:t>
      </w:r>
      <w:r>
        <w:rPr>
          <w:spacing w:val="-7"/>
          <w:sz w:val="24"/>
        </w:rPr>
        <w:t xml:space="preserve"> </w:t>
      </w:r>
      <w:r>
        <w:rPr>
          <w:sz w:val="24"/>
        </w:rPr>
        <w:t>of</w:t>
      </w:r>
      <w:r>
        <w:rPr>
          <w:spacing w:val="-6"/>
          <w:sz w:val="24"/>
        </w:rPr>
        <w:t xml:space="preserve"> </w:t>
      </w:r>
      <w:r>
        <w:rPr>
          <w:sz w:val="24"/>
        </w:rPr>
        <w:t>Responsibility</w:t>
      </w:r>
      <w:r>
        <w:rPr>
          <w:spacing w:val="-7"/>
          <w:sz w:val="24"/>
        </w:rPr>
        <w:t xml:space="preserve"> </w:t>
      </w:r>
      <w:r>
        <w:rPr>
          <w:sz w:val="24"/>
        </w:rPr>
        <w:t>–</w:t>
      </w:r>
      <w:r>
        <w:rPr>
          <w:spacing w:val="-7"/>
          <w:sz w:val="24"/>
        </w:rPr>
        <w:t xml:space="preserve"> </w:t>
      </w:r>
      <w:r>
        <w:rPr>
          <w:sz w:val="24"/>
        </w:rPr>
        <w:t>Should</w:t>
      </w:r>
      <w:r>
        <w:rPr>
          <w:spacing w:val="-7"/>
          <w:sz w:val="24"/>
        </w:rPr>
        <w:t xml:space="preserve"> </w:t>
      </w:r>
      <w:r>
        <w:rPr>
          <w:sz w:val="24"/>
        </w:rPr>
        <w:t>the</w:t>
      </w:r>
      <w:r>
        <w:rPr>
          <w:spacing w:val="-7"/>
          <w:sz w:val="24"/>
        </w:rPr>
        <w:t xml:space="preserve"> </w:t>
      </w:r>
      <w:r>
        <w:rPr>
          <w:sz w:val="24"/>
        </w:rPr>
        <w:t>Respondent</w:t>
      </w:r>
      <w:r>
        <w:rPr>
          <w:spacing w:val="-6"/>
          <w:sz w:val="24"/>
        </w:rPr>
        <w:t xml:space="preserve"> </w:t>
      </w:r>
      <w:r>
        <w:rPr>
          <w:sz w:val="24"/>
        </w:rPr>
        <w:t>not</w:t>
      </w:r>
      <w:r>
        <w:rPr>
          <w:spacing w:val="-7"/>
          <w:sz w:val="24"/>
        </w:rPr>
        <w:t xml:space="preserve"> </w:t>
      </w:r>
      <w:r>
        <w:rPr>
          <w:sz w:val="24"/>
        </w:rPr>
        <w:t>accept</w:t>
      </w:r>
      <w:r>
        <w:rPr>
          <w:spacing w:val="-6"/>
          <w:sz w:val="24"/>
        </w:rPr>
        <w:t xml:space="preserve"> </w:t>
      </w:r>
      <w:r>
        <w:rPr>
          <w:sz w:val="24"/>
        </w:rPr>
        <w:t>responsibility</w:t>
      </w:r>
      <w:r>
        <w:rPr>
          <w:spacing w:val="-6"/>
          <w:sz w:val="24"/>
        </w:rPr>
        <w:t xml:space="preserve"> </w:t>
      </w:r>
      <w:r>
        <w:rPr>
          <w:sz w:val="24"/>
        </w:rPr>
        <w:t>for</w:t>
      </w:r>
      <w:r>
        <w:rPr>
          <w:spacing w:val="-6"/>
          <w:sz w:val="24"/>
        </w:rPr>
        <w:t xml:space="preserve"> </w:t>
      </w:r>
      <w:r>
        <w:rPr>
          <w:sz w:val="24"/>
        </w:rPr>
        <w:t>the violation(s) of prohibited conduct, the SCO will review all relevant information gathered during the initial review and investigation. The SCO will determine as to whether the Respondent</w:t>
      </w:r>
      <w:r>
        <w:rPr>
          <w:spacing w:val="-14"/>
          <w:sz w:val="24"/>
        </w:rPr>
        <w:t xml:space="preserve"> </w:t>
      </w:r>
      <w:r>
        <w:rPr>
          <w:sz w:val="24"/>
        </w:rPr>
        <w:t>violated</w:t>
      </w:r>
      <w:r>
        <w:rPr>
          <w:spacing w:val="-13"/>
          <w:sz w:val="24"/>
        </w:rPr>
        <w:t xml:space="preserve"> </w:t>
      </w:r>
      <w:r>
        <w:rPr>
          <w:sz w:val="24"/>
        </w:rPr>
        <w:t>the</w:t>
      </w:r>
      <w:r>
        <w:rPr>
          <w:spacing w:val="-9"/>
          <w:sz w:val="24"/>
        </w:rPr>
        <w:t xml:space="preserve"> </w:t>
      </w:r>
      <w:r>
        <w:rPr>
          <w:sz w:val="24"/>
        </w:rPr>
        <w:t>Code</w:t>
      </w:r>
      <w:r>
        <w:rPr>
          <w:spacing w:val="-15"/>
          <w:sz w:val="24"/>
        </w:rPr>
        <w:t xml:space="preserve"> </w:t>
      </w:r>
      <w:r>
        <w:rPr>
          <w:sz w:val="24"/>
        </w:rPr>
        <w:t>using</w:t>
      </w:r>
      <w:r>
        <w:rPr>
          <w:spacing w:val="-13"/>
          <w:sz w:val="24"/>
        </w:rPr>
        <w:t xml:space="preserve"> </w:t>
      </w:r>
      <w:r>
        <w:rPr>
          <w:sz w:val="24"/>
        </w:rPr>
        <w:t>a</w:t>
      </w:r>
      <w:r>
        <w:rPr>
          <w:spacing w:val="-15"/>
          <w:sz w:val="24"/>
        </w:rPr>
        <w:t xml:space="preserve"> </w:t>
      </w:r>
      <w:r>
        <w:rPr>
          <w:sz w:val="24"/>
        </w:rPr>
        <w:t>preponderance</w:t>
      </w:r>
      <w:r>
        <w:rPr>
          <w:spacing w:val="-15"/>
          <w:sz w:val="24"/>
        </w:rPr>
        <w:t xml:space="preserve"> </w:t>
      </w:r>
      <w:r>
        <w:rPr>
          <w:sz w:val="24"/>
        </w:rPr>
        <w:t>of</w:t>
      </w:r>
      <w:r>
        <w:rPr>
          <w:spacing w:val="-12"/>
          <w:sz w:val="24"/>
        </w:rPr>
        <w:t xml:space="preserve"> </w:t>
      </w:r>
      <w:r>
        <w:rPr>
          <w:sz w:val="24"/>
        </w:rPr>
        <w:t>the</w:t>
      </w:r>
      <w:r>
        <w:rPr>
          <w:spacing w:val="-13"/>
          <w:sz w:val="24"/>
        </w:rPr>
        <w:t xml:space="preserve"> </w:t>
      </w:r>
      <w:r>
        <w:rPr>
          <w:sz w:val="24"/>
        </w:rPr>
        <w:t>evidence</w:t>
      </w:r>
      <w:r>
        <w:rPr>
          <w:spacing w:val="-13"/>
          <w:sz w:val="24"/>
        </w:rPr>
        <w:t xml:space="preserve"> </w:t>
      </w:r>
      <w:r>
        <w:rPr>
          <w:sz w:val="24"/>
        </w:rPr>
        <w:t>standard</w:t>
      </w:r>
      <w:r>
        <w:rPr>
          <w:spacing w:val="-13"/>
          <w:sz w:val="24"/>
        </w:rPr>
        <w:t xml:space="preserve"> </w:t>
      </w:r>
      <w:r>
        <w:rPr>
          <w:sz w:val="24"/>
        </w:rPr>
        <w:t>(more</w:t>
      </w:r>
      <w:r>
        <w:rPr>
          <w:spacing w:val="-13"/>
          <w:sz w:val="24"/>
        </w:rPr>
        <w:t xml:space="preserve"> </w:t>
      </w:r>
      <w:r>
        <w:rPr>
          <w:sz w:val="24"/>
        </w:rPr>
        <w:t xml:space="preserve">likely than not). The Respondent will be notified of the outcome via correspondence to their </w:t>
      </w:r>
      <w:proofErr w:type="gramStart"/>
      <w:r>
        <w:rPr>
          <w:sz w:val="24"/>
        </w:rPr>
        <w:t>College</w:t>
      </w:r>
      <w:proofErr w:type="gramEnd"/>
      <w:r>
        <w:rPr>
          <w:sz w:val="24"/>
        </w:rPr>
        <w:t xml:space="preserve"> email address. In the event a Respondent is found responsible for a violation, sanctions may be imposed on the student which will be outlined in the outcome </w:t>
      </w:r>
      <w:r>
        <w:rPr>
          <w:spacing w:val="-2"/>
          <w:sz w:val="24"/>
        </w:rPr>
        <w:t>notification.</w:t>
      </w:r>
      <w:r>
        <w:rPr>
          <w:spacing w:val="-6"/>
          <w:sz w:val="24"/>
        </w:rPr>
        <w:t xml:space="preserve"> </w:t>
      </w:r>
      <w:r>
        <w:rPr>
          <w:spacing w:val="-2"/>
          <w:sz w:val="24"/>
        </w:rPr>
        <w:t>The</w:t>
      </w:r>
      <w:r>
        <w:rPr>
          <w:spacing w:val="-6"/>
          <w:sz w:val="24"/>
        </w:rPr>
        <w:t xml:space="preserve"> </w:t>
      </w:r>
      <w:r>
        <w:rPr>
          <w:spacing w:val="-2"/>
          <w:sz w:val="24"/>
        </w:rPr>
        <w:t>Respondent</w:t>
      </w:r>
      <w:r>
        <w:rPr>
          <w:spacing w:val="-3"/>
          <w:sz w:val="24"/>
        </w:rPr>
        <w:t xml:space="preserve"> </w:t>
      </w:r>
      <w:r>
        <w:rPr>
          <w:spacing w:val="-2"/>
          <w:sz w:val="24"/>
        </w:rPr>
        <w:t>may</w:t>
      </w:r>
      <w:r>
        <w:rPr>
          <w:spacing w:val="-6"/>
          <w:sz w:val="24"/>
        </w:rPr>
        <w:t xml:space="preserve"> </w:t>
      </w:r>
      <w:r>
        <w:rPr>
          <w:spacing w:val="-2"/>
          <w:sz w:val="24"/>
        </w:rPr>
        <w:t>appeal</w:t>
      </w:r>
      <w:r>
        <w:rPr>
          <w:spacing w:val="-6"/>
          <w:sz w:val="24"/>
        </w:rPr>
        <w:t xml:space="preserve"> </w:t>
      </w:r>
      <w:r>
        <w:rPr>
          <w:spacing w:val="-2"/>
          <w:sz w:val="24"/>
        </w:rPr>
        <w:t>the</w:t>
      </w:r>
      <w:r>
        <w:rPr>
          <w:spacing w:val="-8"/>
          <w:sz w:val="24"/>
        </w:rPr>
        <w:t xml:space="preserve"> </w:t>
      </w:r>
      <w:r>
        <w:rPr>
          <w:spacing w:val="-2"/>
          <w:sz w:val="24"/>
        </w:rPr>
        <w:t>outcome</w:t>
      </w:r>
      <w:r>
        <w:rPr>
          <w:spacing w:val="-8"/>
          <w:sz w:val="24"/>
        </w:rPr>
        <w:t xml:space="preserve"> </w:t>
      </w:r>
      <w:r>
        <w:rPr>
          <w:spacing w:val="-2"/>
          <w:sz w:val="24"/>
        </w:rPr>
        <w:t>per</w:t>
      </w:r>
      <w:r>
        <w:rPr>
          <w:spacing w:val="-10"/>
          <w:sz w:val="24"/>
        </w:rPr>
        <w:t xml:space="preserve"> </w:t>
      </w:r>
      <w:r>
        <w:rPr>
          <w:spacing w:val="-2"/>
          <w:sz w:val="24"/>
        </w:rPr>
        <w:t>the</w:t>
      </w:r>
      <w:r>
        <w:rPr>
          <w:spacing w:val="-8"/>
          <w:sz w:val="24"/>
        </w:rPr>
        <w:t xml:space="preserve"> </w:t>
      </w:r>
      <w:r>
        <w:rPr>
          <w:spacing w:val="-2"/>
          <w:sz w:val="24"/>
        </w:rPr>
        <w:t>procedures</w:t>
      </w:r>
      <w:r>
        <w:rPr>
          <w:spacing w:val="-6"/>
          <w:sz w:val="24"/>
        </w:rPr>
        <w:t xml:space="preserve"> </w:t>
      </w:r>
      <w:r>
        <w:rPr>
          <w:spacing w:val="-2"/>
          <w:sz w:val="24"/>
        </w:rPr>
        <w:t>listed</w:t>
      </w:r>
      <w:r>
        <w:rPr>
          <w:spacing w:val="-6"/>
          <w:sz w:val="24"/>
        </w:rPr>
        <w:t xml:space="preserve"> </w:t>
      </w:r>
      <w:r>
        <w:rPr>
          <w:spacing w:val="-2"/>
          <w:sz w:val="24"/>
        </w:rPr>
        <w:t>in</w:t>
      </w:r>
      <w:r>
        <w:rPr>
          <w:spacing w:val="-6"/>
          <w:sz w:val="24"/>
        </w:rPr>
        <w:t xml:space="preserve"> </w:t>
      </w:r>
      <w:r>
        <w:rPr>
          <w:spacing w:val="-2"/>
          <w:sz w:val="24"/>
        </w:rPr>
        <w:t>this</w:t>
      </w:r>
      <w:r>
        <w:rPr>
          <w:spacing w:val="-6"/>
          <w:sz w:val="24"/>
        </w:rPr>
        <w:t xml:space="preserve"> </w:t>
      </w:r>
      <w:r>
        <w:rPr>
          <w:spacing w:val="-2"/>
          <w:sz w:val="24"/>
        </w:rPr>
        <w:t>Code below.</w:t>
      </w:r>
    </w:p>
    <w:p w14:paraId="22810C9F" w14:textId="77777777" w:rsidR="00F35045" w:rsidRDefault="00F35045" w:rsidP="006D7AD2">
      <w:pPr>
        <w:pStyle w:val="BodyText"/>
      </w:pPr>
    </w:p>
    <w:p w14:paraId="22810CA0" w14:textId="77777777" w:rsidR="00F35045" w:rsidRDefault="005D3824" w:rsidP="00AC0E75">
      <w:pPr>
        <w:pStyle w:val="ListParagraph"/>
        <w:numPr>
          <w:ilvl w:val="1"/>
          <w:numId w:val="6"/>
        </w:numPr>
        <w:ind w:left="450" w:hanging="359"/>
        <w:rPr>
          <w:b/>
          <w:sz w:val="24"/>
        </w:rPr>
      </w:pPr>
      <w:r>
        <w:rPr>
          <w:b/>
          <w:spacing w:val="-2"/>
          <w:sz w:val="24"/>
        </w:rPr>
        <w:t>Sanctions/Outcomes</w:t>
      </w:r>
    </w:p>
    <w:p w14:paraId="22810CA1" w14:textId="77777777" w:rsidR="00F35045" w:rsidRDefault="00F35045" w:rsidP="006D7AD2">
      <w:pPr>
        <w:pStyle w:val="BodyText"/>
        <w:rPr>
          <w:b/>
        </w:rPr>
      </w:pPr>
    </w:p>
    <w:p w14:paraId="22810CA2" w14:textId="77777777" w:rsidR="00F35045" w:rsidRDefault="005D3824" w:rsidP="00AC0E75">
      <w:pPr>
        <w:pStyle w:val="BodyText"/>
        <w:ind w:left="140" w:right="173"/>
        <w:jc w:val="both"/>
      </w:pPr>
      <w:r>
        <w:t>The</w:t>
      </w:r>
      <w:r>
        <w:rPr>
          <w:spacing w:val="-12"/>
        </w:rPr>
        <w:t xml:space="preserve"> </w:t>
      </w:r>
      <w:r>
        <w:t>following</w:t>
      </w:r>
      <w:r>
        <w:rPr>
          <w:spacing w:val="-12"/>
        </w:rPr>
        <w:t xml:space="preserve"> </w:t>
      </w:r>
      <w:r>
        <w:t>list</w:t>
      </w:r>
      <w:r>
        <w:rPr>
          <w:spacing w:val="-12"/>
        </w:rPr>
        <w:t xml:space="preserve"> </w:t>
      </w:r>
      <w:r>
        <w:t>of</w:t>
      </w:r>
      <w:r>
        <w:rPr>
          <w:spacing w:val="-12"/>
        </w:rPr>
        <w:t xml:space="preserve"> </w:t>
      </w:r>
      <w:r>
        <w:t>sanctions/outcomes</w:t>
      </w:r>
      <w:r>
        <w:rPr>
          <w:spacing w:val="-12"/>
        </w:rPr>
        <w:t xml:space="preserve"> </w:t>
      </w:r>
      <w:r>
        <w:t>may</w:t>
      </w:r>
      <w:r>
        <w:rPr>
          <w:spacing w:val="-12"/>
        </w:rPr>
        <w:t xml:space="preserve"> </w:t>
      </w:r>
      <w:r>
        <w:t>be</w:t>
      </w:r>
      <w:r>
        <w:rPr>
          <w:spacing w:val="-13"/>
        </w:rPr>
        <w:t xml:space="preserve"> </w:t>
      </w:r>
      <w:r>
        <w:t>imposed</w:t>
      </w:r>
      <w:r>
        <w:rPr>
          <w:spacing w:val="-13"/>
        </w:rPr>
        <w:t xml:space="preserve"> </w:t>
      </w:r>
      <w:r>
        <w:t>upon</w:t>
      </w:r>
      <w:r>
        <w:rPr>
          <w:spacing w:val="-12"/>
        </w:rPr>
        <w:t xml:space="preserve"> </w:t>
      </w:r>
      <w:r>
        <w:t>any</w:t>
      </w:r>
      <w:r>
        <w:rPr>
          <w:spacing w:val="-12"/>
        </w:rPr>
        <w:t xml:space="preserve"> </w:t>
      </w:r>
      <w:r>
        <w:t>student</w:t>
      </w:r>
      <w:r>
        <w:rPr>
          <w:spacing w:val="-12"/>
        </w:rPr>
        <w:t xml:space="preserve"> </w:t>
      </w:r>
      <w:r>
        <w:t>found</w:t>
      </w:r>
      <w:r>
        <w:rPr>
          <w:spacing w:val="-12"/>
        </w:rPr>
        <w:t xml:space="preserve"> </w:t>
      </w:r>
      <w:r>
        <w:t>to</w:t>
      </w:r>
      <w:r>
        <w:rPr>
          <w:spacing w:val="-12"/>
        </w:rPr>
        <w:t xml:space="preserve"> </w:t>
      </w:r>
      <w:r>
        <w:t>have</w:t>
      </w:r>
      <w:r>
        <w:rPr>
          <w:spacing w:val="-12"/>
        </w:rPr>
        <w:t xml:space="preserve"> </w:t>
      </w:r>
      <w:r>
        <w:t>violated the</w:t>
      </w:r>
      <w:r>
        <w:rPr>
          <w:spacing w:val="-7"/>
        </w:rPr>
        <w:t xml:space="preserve"> </w:t>
      </w:r>
      <w:r>
        <w:t>Student</w:t>
      </w:r>
      <w:r>
        <w:rPr>
          <w:spacing w:val="-5"/>
        </w:rPr>
        <w:t xml:space="preserve"> </w:t>
      </w:r>
      <w:r>
        <w:t>Code</w:t>
      </w:r>
      <w:r>
        <w:rPr>
          <w:spacing w:val="-9"/>
        </w:rPr>
        <w:t xml:space="preserve"> </w:t>
      </w:r>
      <w:r>
        <w:t>of</w:t>
      </w:r>
      <w:r>
        <w:rPr>
          <w:spacing w:val="-10"/>
        </w:rPr>
        <w:t xml:space="preserve"> </w:t>
      </w:r>
      <w:r>
        <w:t>Conduct.</w:t>
      </w:r>
      <w:r>
        <w:rPr>
          <w:spacing w:val="-7"/>
        </w:rPr>
        <w:t xml:space="preserve"> </w:t>
      </w:r>
      <w:r>
        <w:t>More</w:t>
      </w:r>
      <w:r>
        <w:rPr>
          <w:spacing w:val="-9"/>
        </w:rPr>
        <w:t xml:space="preserve"> </w:t>
      </w:r>
      <w:r>
        <w:t>than</w:t>
      </w:r>
      <w:r>
        <w:rPr>
          <w:spacing w:val="-9"/>
        </w:rPr>
        <w:t xml:space="preserve"> </w:t>
      </w:r>
      <w:r>
        <w:t>one</w:t>
      </w:r>
      <w:r>
        <w:rPr>
          <w:spacing w:val="-9"/>
        </w:rPr>
        <w:t xml:space="preserve"> </w:t>
      </w:r>
      <w:r>
        <w:t>of</w:t>
      </w:r>
      <w:r>
        <w:rPr>
          <w:spacing w:val="-7"/>
        </w:rPr>
        <w:t xml:space="preserve"> </w:t>
      </w:r>
      <w:r>
        <w:t>the</w:t>
      </w:r>
      <w:r>
        <w:rPr>
          <w:spacing w:val="-7"/>
        </w:rPr>
        <w:t xml:space="preserve"> </w:t>
      </w:r>
      <w:r>
        <w:t>sanctions/outcomes</w:t>
      </w:r>
      <w:r>
        <w:rPr>
          <w:spacing w:val="-7"/>
        </w:rPr>
        <w:t xml:space="preserve"> </w:t>
      </w:r>
      <w:r>
        <w:t>listed</w:t>
      </w:r>
      <w:r>
        <w:rPr>
          <w:spacing w:val="-7"/>
        </w:rPr>
        <w:t xml:space="preserve"> </w:t>
      </w:r>
      <w:r>
        <w:t>may</w:t>
      </w:r>
      <w:r>
        <w:rPr>
          <w:spacing w:val="-7"/>
        </w:rPr>
        <w:t xml:space="preserve"> </w:t>
      </w:r>
      <w:r>
        <w:t>be</w:t>
      </w:r>
      <w:r>
        <w:rPr>
          <w:spacing w:val="-9"/>
        </w:rPr>
        <w:t xml:space="preserve"> </w:t>
      </w:r>
      <w:r>
        <w:t>imposed</w:t>
      </w:r>
      <w:r>
        <w:rPr>
          <w:spacing w:val="-9"/>
        </w:rPr>
        <w:t xml:space="preserve"> </w:t>
      </w:r>
      <w:r>
        <w:t>for any single violation.</w:t>
      </w:r>
    </w:p>
    <w:p w14:paraId="22810CA3" w14:textId="77777777" w:rsidR="00F35045" w:rsidRDefault="005D3824" w:rsidP="006D7AD2">
      <w:pPr>
        <w:pStyle w:val="ListParagraph"/>
        <w:numPr>
          <w:ilvl w:val="2"/>
          <w:numId w:val="6"/>
        </w:numPr>
        <w:tabs>
          <w:tab w:val="left" w:pos="860"/>
        </w:tabs>
        <w:ind w:right="171" w:hanging="360"/>
        <w:jc w:val="both"/>
        <w:rPr>
          <w:sz w:val="24"/>
        </w:rPr>
      </w:pPr>
      <w:r>
        <w:rPr>
          <w:sz w:val="24"/>
        </w:rPr>
        <w:t>Warning – a notice to the student that their actions were inappropriate and that they must act</w:t>
      </w:r>
      <w:r>
        <w:rPr>
          <w:spacing w:val="-15"/>
          <w:sz w:val="24"/>
        </w:rPr>
        <w:t xml:space="preserve"> </w:t>
      </w:r>
      <w:r>
        <w:rPr>
          <w:sz w:val="24"/>
        </w:rPr>
        <w:t>more</w:t>
      </w:r>
      <w:r>
        <w:rPr>
          <w:spacing w:val="-15"/>
          <w:sz w:val="24"/>
        </w:rPr>
        <w:t xml:space="preserve"> </w:t>
      </w:r>
      <w:r>
        <w:rPr>
          <w:sz w:val="24"/>
        </w:rPr>
        <w:t>responsibly</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future.</w:t>
      </w:r>
      <w:r>
        <w:rPr>
          <w:spacing w:val="-15"/>
          <w:sz w:val="24"/>
        </w:rPr>
        <w:t xml:space="preserve"> </w:t>
      </w:r>
      <w:r>
        <w:rPr>
          <w:sz w:val="24"/>
        </w:rPr>
        <w:t>A</w:t>
      </w:r>
      <w:r>
        <w:rPr>
          <w:spacing w:val="-15"/>
          <w:sz w:val="24"/>
        </w:rPr>
        <w:t xml:space="preserve"> </w:t>
      </w:r>
      <w:r>
        <w:rPr>
          <w:sz w:val="24"/>
        </w:rPr>
        <w:t>warning</w:t>
      </w:r>
      <w:r>
        <w:rPr>
          <w:spacing w:val="-15"/>
          <w:sz w:val="24"/>
        </w:rPr>
        <w:t xml:space="preserve"> </w:t>
      </w:r>
      <w:r>
        <w:rPr>
          <w:sz w:val="24"/>
        </w:rPr>
        <w:t>also</w:t>
      </w:r>
      <w:r>
        <w:rPr>
          <w:spacing w:val="-15"/>
          <w:sz w:val="24"/>
        </w:rPr>
        <w:t xml:space="preserve"> </w:t>
      </w:r>
      <w:r>
        <w:rPr>
          <w:sz w:val="24"/>
        </w:rPr>
        <w:t>indicates</w:t>
      </w:r>
      <w:r>
        <w:rPr>
          <w:spacing w:val="-15"/>
          <w:sz w:val="24"/>
        </w:rPr>
        <w:t xml:space="preserve"> </w:t>
      </w:r>
      <w:r>
        <w:rPr>
          <w:sz w:val="24"/>
        </w:rPr>
        <w:t>that</w:t>
      </w:r>
      <w:r>
        <w:rPr>
          <w:spacing w:val="-15"/>
          <w:sz w:val="24"/>
        </w:rPr>
        <w:t xml:space="preserve"> </w:t>
      </w:r>
      <w:r>
        <w:rPr>
          <w:sz w:val="24"/>
        </w:rPr>
        <w:t>should</w:t>
      </w:r>
      <w:r>
        <w:rPr>
          <w:spacing w:val="-15"/>
          <w:sz w:val="24"/>
        </w:rPr>
        <w:t xml:space="preserve"> </w:t>
      </w:r>
      <w:r>
        <w:rPr>
          <w:sz w:val="24"/>
        </w:rPr>
        <w:t>the</w:t>
      </w:r>
      <w:r>
        <w:rPr>
          <w:spacing w:val="-15"/>
          <w:sz w:val="24"/>
        </w:rPr>
        <w:t xml:space="preserve"> </w:t>
      </w:r>
      <w:r>
        <w:rPr>
          <w:sz w:val="24"/>
        </w:rPr>
        <w:t>individual</w:t>
      </w:r>
      <w:r>
        <w:rPr>
          <w:spacing w:val="-15"/>
          <w:sz w:val="24"/>
        </w:rPr>
        <w:t xml:space="preserve"> </w:t>
      </w:r>
      <w:r>
        <w:rPr>
          <w:sz w:val="24"/>
        </w:rPr>
        <w:t xml:space="preserve">again be </w:t>
      </w:r>
      <w:proofErr w:type="gramStart"/>
      <w:r>
        <w:rPr>
          <w:sz w:val="24"/>
        </w:rPr>
        <w:t>referred</w:t>
      </w:r>
      <w:proofErr w:type="gramEnd"/>
      <w:r>
        <w:rPr>
          <w:sz w:val="24"/>
        </w:rPr>
        <w:t xml:space="preserve"> for disciplinary action, their prior disciplinary history will help determine</w:t>
      </w:r>
      <w:r>
        <w:rPr>
          <w:spacing w:val="-1"/>
          <w:sz w:val="24"/>
        </w:rPr>
        <w:t xml:space="preserve"> </w:t>
      </w:r>
      <w:r>
        <w:rPr>
          <w:sz w:val="24"/>
        </w:rPr>
        <w:t>any future sanctions.</w:t>
      </w:r>
    </w:p>
    <w:p w14:paraId="22810CA6" w14:textId="056D75D9" w:rsidR="00F35045" w:rsidRDefault="005D3824" w:rsidP="006D7AD2">
      <w:pPr>
        <w:pStyle w:val="ListParagraph"/>
        <w:numPr>
          <w:ilvl w:val="2"/>
          <w:numId w:val="6"/>
        </w:numPr>
        <w:tabs>
          <w:tab w:val="left" w:pos="859"/>
        </w:tabs>
        <w:ind w:right="171" w:hanging="359"/>
        <w:jc w:val="both"/>
      </w:pPr>
      <w:r>
        <w:rPr>
          <w:sz w:val="24"/>
        </w:rPr>
        <w:t>Disciplinary</w:t>
      </w:r>
      <w:r w:rsidRPr="00AC0E75">
        <w:rPr>
          <w:spacing w:val="12"/>
          <w:sz w:val="24"/>
        </w:rPr>
        <w:t xml:space="preserve"> </w:t>
      </w:r>
      <w:r>
        <w:rPr>
          <w:sz w:val="24"/>
        </w:rPr>
        <w:t>Probation</w:t>
      </w:r>
      <w:r w:rsidRPr="00AC0E75">
        <w:rPr>
          <w:spacing w:val="13"/>
          <w:sz w:val="24"/>
        </w:rPr>
        <w:t xml:space="preserve"> </w:t>
      </w:r>
      <w:r>
        <w:rPr>
          <w:sz w:val="24"/>
        </w:rPr>
        <w:t>–</w:t>
      </w:r>
      <w:r w:rsidRPr="00AC0E75">
        <w:rPr>
          <w:spacing w:val="12"/>
          <w:sz w:val="24"/>
        </w:rPr>
        <w:t xml:space="preserve"> </w:t>
      </w:r>
      <w:r>
        <w:rPr>
          <w:sz w:val="24"/>
        </w:rPr>
        <w:t>a</w:t>
      </w:r>
      <w:r w:rsidRPr="00AC0E75">
        <w:rPr>
          <w:spacing w:val="10"/>
          <w:sz w:val="24"/>
        </w:rPr>
        <w:t xml:space="preserve"> </w:t>
      </w:r>
      <w:r>
        <w:rPr>
          <w:sz w:val="24"/>
        </w:rPr>
        <w:t>notice</w:t>
      </w:r>
      <w:r w:rsidRPr="00AC0E75">
        <w:rPr>
          <w:spacing w:val="9"/>
          <w:sz w:val="24"/>
        </w:rPr>
        <w:t xml:space="preserve"> </w:t>
      </w:r>
      <w:r>
        <w:rPr>
          <w:sz w:val="24"/>
        </w:rPr>
        <w:t>to</w:t>
      </w:r>
      <w:r w:rsidRPr="00AC0E75">
        <w:rPr>
          <w:spacing w:val="14"/>
          <w:sz w:val="24"/>
        </w:rPr>
        <w:t xml:space="preserve"> </w:t>
      </w:r>
      <w:r>
        <w:rPr>
          <w:sz w:val="24"/>
        </w:rPr>
        <w:t>the</w:t>
      </w:r>
      <w:r w:rsidRPr="00AC0E75">
        <w:rPr>
          <w:spacing w:val="13"/>
          <w:sz w:val="24"/>
        </w:rPr>
        <w:t xml:space="preserve"> </w:t>
      </w:r>
      <w:r>
        <w:rPr>
          <w:sz w:val="24"/>
        </w:rPr>
        <w:t>student</w:t>
      </w:r>
      <w:r w:rsidRPr="00AC0E75">
        <w:rPr>
          <w:spacing w:val="9"/>
          <w:sz w:val="24"/>
        </w:rPr>
        <w:t xml:space="preserve"> </w:t>
      </w:r>
      <w:r>
        <w:rPr>
          <w:sz w:val="24"/>
        </w:rPr>
        <w:t>that</w:t>
      </w:r>
      <w:r w:rsidRPr="00AC0E75">
        <w:rPr>
          <w:spacing w:val="13"/>
          <w:sz w:val="24"/>
        </w:rPr>
        <w:t xml:space="preserve"> </w:t>
      </w:r>
      <w:r>
        <w:rPr>
          <w:sz w:val="24"/>
        </w:rPr>
        <w:t>their</w:t>
      </w:r>
      <w:r w:rsidRPr="00AC0E75">
        <w:rPr>
          <w:spacing w:val="12"/>
          <w:sz w:val="24"/>
        </w:rPr>
        <w:t xml:space="preserve"> </w:t>
      </w:r>
      <w:r>
        <w:rPr>
          <w:sz w:val="24"/>
        </w:rPr>
        <w:t>actions</w:t>
      </w:r>
      <w:r w:rsidRPr="00AC0E75">
        <w:rPr>
          <w:spacing w:val="13"/>
          <w:sz w:val="24"/>
        </w:rPr>
        <w:t xml:space="preserve"> </w:t>
      </w:r>
      <w:r>
        <w:rPr>
          <w:sz w:val="24"/>
        </w:rPr>
        <w:t>are</w:t>
      </w:r>
      <w:r w:rsidRPr="00AC0E75">
        <w:rPr>
          <w:spacing w:val="12"/>
          <w:sz w:val="24"/>
        </w:rPr>
        <w:t xml:space="preserve"> </w:t>
      </w:r>
      <w:r>
        <w:rPr>
          <w:sz w:val="24"/>
        </w:rPr>
        <w:t>of</w:t>
      </w:r>
      <w:r w:rsidRPr="00AC0E75">
        <w:rPr>
          <w:spacing w:val="13"/>
          <w:sz w:val="24"/>
        </w:rPr>
        <w:t xml:space="preserve"> </w:t>
      </w:r>
      <w:r>
        <w:rPr>
          <w:sz w:val="24"/>
        </w:rPr>
        <w:t>a</w:t>
      </w:r>
      <w:r w:rsidRPr="00AC0E75">
        <w:rPr>
          <w:spacing w:val="13"/>
          <w:sz w:val="24"/>
        </w:rPr>
        <w:t xml:space="preserve"> </w:t>
      </w:r>
      <w:r>
        <w:rPr>
          <w:sz w:val="24"/>
        </w:rPr>
        <w:t>serious</w:t>
      </w:r>
      <w:r w:rsidRPr="00AC0E75">
        <w:rPr>
          <w:spacing w:val="13"/>
          <w:sz w:val="24"/>
        </w:rPr>
        <w:t xml:space="preserve"> </w:t>
      </w:r>
      <w:r w:rsidRPr="00AC0E75">
        <w:rPr>
          <w:spacing w:val="-2"/>
          <w:sz w:val="24"/>
        </w:rPr>
        <w:t>nature</w:t>
      </w:r>
      <w:r w:rsidR="00AC0E75">
        <w:rPr>
          <w:spacing w:val="-2"/>
          <w:sz w:val="24"/>
        </w:rPr>
        <w:t xml:space="preserve"> </w:t>
      </w:r>
      <w:r>
        <w:t xml:space="preserve">within the College community. Probation shall be for a designated </w:t>
      </w:r>
      <w:proofErr w:type="gramStart"/>
      <w:r>
        <w:t>period of time</w:t>
      </w:r>
      <w:proofErr w:type="gramEnd"/>
      <w:r>
        <w:t xml:space="preserve"> and includes the probability of more sever disciplinary sanctions if the student is found to be violating any College policies during the probationary period.</w:t>
      </w:r>
    </w:p>
    <w:p w14:paraId="22810CA7" w14:textId="77777777" w:rsidR="00F35045" w:rsidRDefault="005D3824" w:rsidP="006D7AD2">
      <w:pPr>
        <w:pStyle w:val="ListParagraph"/>
        <w:numPr>
          <w:ilvl w:val="2"/>
          <w:numId w:val="6"/>
        </w:numPr>
        <w:tabs>
          <w:tab w:val="left" w:pos="860"/>
        </w:tabs>
        <w:ind w:right="168" w:hanging="360"/>
        <w:jc w:val="both"/>
        <w:rPr>
          <w:sz w:val="24"/>
        </w:rPr>
      </w:pPr>
      <w:r>
        <w:rPr>
          <w:sz w:val="24"/>
        </w:rPr>
        <w:t>Loss</w:t>
      </w:r>
      <w:r>
        <w:rPr>
          <w:spacing w:val="-15"/>
          <w:sz w:val="24"/>
        </w:rPr>
        <w:t xml:space="preserve"> </w:t>
      </w:r>
      <w:r>
        <w:rPr>
          <w:sz w:val="24"/>
        </w:rPr>
        <w:t>of</w:t>
      </w:r>
      <w:r>
        <w:rPr>
          <w:spacing w:val="-13"/>
          <w:sz w:val="24"/>
        </w:rPr>
        <w:t xml:space="preserve"> </w:t>
      </w:r>
      <w:r>
        <w:rPr>
          <w:sz w:val="24"/>
        </w:rPr>
        <w:t>Privileges</w:t>
      </w:r>
      <w:r>
        <w:rPr>
          <w:spacing w:val="-15"/>
          <w:sz w:val="24"/>
        </w:rPr>
        <w:t xml:space="preserve"> </w:t>
      </w:r>
      <w:r>
        <w:rPr>
          <w:sz w:val="24"/>
        </w:rPr>
        <w:t>–</w:t>
      </w:r>
      <w:r>
        <w:rPr>
          <w:spacing w:val="-11"/>
          <w:sz w:val="24"/>
        </w:rPr>
        <w:t xml:space="preserve"> </w:t>
      </w:r>
      <w:r>
        <w:rPr>
          <w:sz w:val="24"/>
        </w:rPr>
        <w:t>denial</w:t>
      </w:r>
      <w:r>
        <w:rPr>
          <w:spacing w:val="-13"/>
          <w:sz w:val="24"/>
        </w:rPr>
        <w:t xml:space="preserve"> </w:t>
      </w:r>
      <w:r>
        <w:rPr>
          <w:sz w:val="24"/>
        </w:rPr>
        <w:t>of</w:t>
      </w:r>
      <w:r>
        <w:rPr>
          <w:spacing w:val="-13"/>
          <w:sz w:val="24"/>
        </w:rPr>
        <w:t xml:space="preserve"> </w:t>
      </w:r>
      <w:r>
        <w:rPr>
          <w:sz w:val="24"/>
        </w:rPr>
        <w:t>specified</w:t>
      </w:r>
      <w:r>
        <w:rPr>
          <w:spacing w:val="-15"/>
          <w:sz w:val="24"/>
        </w:rPr>
        <w:t xml:space="preserve"> </w:t>
      </w:r>
      <w:r>
        <w:rPr>
          <w:sz w:val="24"/>
        </w:rPr>
        <w:t>privileges</w:t>
      </w:r>
      <w:r>
        <w:rPr>
          <w:spacing w:val="-11"/>
          <w:sz w:val="24"/>
        </w:rPr>
        <w:t xml:space="preserve"> </w:t>
      </w:r>
      <w:r>
        <w:rPr>
          <w:sz w:val="24"/>
        </w:rPr>
        <w:t>for</w:t>
      </w:r>
      <w:r>
        <w:rPr>
          <w:spacing w:val="-13"/>
          <w:sz w:val="24"/>
        </w:rPr>
        <w:t xml:space="preserve"> </w:t>
      </w:r>
      <w:r>
        <w:rPr>
          <w:sz w:val="24"/>
        </w:rPr>
        <w:t>a</w:t>
      </w:r>
      <w:r>
        <w:rPr>
          <w:spacing w:val="-13"/>
          <w:sz w:val="24"/>
        </w:rPr>
        <w:t xml:space="preserve"> </w:t>
      </w:r>
      <w:r>
        <w:rPr>
          <w:sz w:val="24"/>
        </w:rPr>
        <w:t>designated</w:t>
      </w:r>
      <w:r>
        <w:rPr>
          <w:spacing w:val="-13"/>
          <w:sz w:val="24"/>
        </w:rPr>
        <w:t xml:space="preserve"> </w:t>
      </w:r>
      <w:proofErr w:type="gramStart"/>
      <w:r>
        <w:rPr>
          <w:sz w:val="24"/>
        </w:rPr>
        <w:t>period</w:t>
      </w:r>
      <w:r>
        <w:rPr>
          <w:spacing w:val="-13"/>
          <w:sz w:val="24"/>
        </w:rPr>
        <w:t xml:space="preserve"> </w:t>
      </w:r>
      <w:r>
        <w:rPr>
          <w:sz w:val="24"/>
        </w:rPr>
        <w:t>of</w:t>
      </w:r>
      <w:r>
        <w:rPr>
          <w:spacing w:val="-11"/>
          <w:sz w:val="24"/>
        </w:rPr>
        <w:t xml:space="preserve"> </w:t>
      </w:r>
      <w:r>
        <w:rPr>
          <w:sz w:val="24"/>
        </w:rPr>
        <w:t>time</w:t>
      </w:r>
      <w:proofErr w:type="gramEnd"/>
      <w:r>
        <w:rPr>
          <w:sz w:val="24"/>
        </w:rPr>
        <w:t>.</w:t>
      </w:r>
      <w:r>
        <w:rPr>
          <w:spacing w:val="-15"/>
          <w:sz w:val="24"/>
        </w:rPr>
        <w:t xml:space="preserve"> </w:t>
      </w:r>
      <w:r>
        <w:rPr>
          <w:sz w:val="24"/>
        </w:rPr>
        <w:t>This</w:t>
      </w:r>
      <w:r>
        <w:rPr>
          <w:spacing w:val="-11"/>
          <w:sz w:val="24"/>
        </w:rPr>
        <w:t xml:space="preserve"> </w:t>
      </w:r>
      <w:r>
        <w:rPr>
          <w:sz w:val="24"/>
        </w:rPr>
        <w:t>may include,</w:t>
      </w:r>
      <w:r>
        <w:rPr>
          <w:spacing w:val="-12"/>
          <w:sz w:val="24"/>
        </w:rPr>
        <w:t xml:space="preserve"> </w:t>
      </w:r>
      <w:r>
        <w:rPr>
          <w:sz w:val="24"/>
        </w:rPr>
        <w:t>but</w:t>
      </w:r>
      <w:r>
        <w:rPr>
          <w:spacing w:val="-12"/>
          <w:sz w:val="24"/>
        </w:rPr>
        <w:t xml:space="preserve"> </w:t>
      </w:r>
      <w:r>
        <w:rPr>
          <w:sz w:val="24"/>
        </w:rPr>
        <w:t>is</w:t>
      </w:r>
      <w:r>
        <w:rPr>
          <w:spacing w:val="-12"/>
          <w:sz w:val="24"/>
        </w:rPr>
        <w:t xml:space="preserve"> </w:t>
      </w:r>
      <w:r>
        <w:rPr>
          <w:sz w:val="24"/>
        </w:rPr>
        <w:t>not</w:t>
      </w:r>
      <w:r>
        <w:rPr>
          <w:spacing w:val="-14"/>
          <w:sz w:val="24"/>
        </w:rPr>
        <w:t xml:space="preserve"> </w:t>
      </w:r>
      <w:r>
        <w:rPr>
          <w:sz w:val="24"/>
        </w:rPr>
        <w:t>limited</w:t>
      </w:r>
      <w:r>
        <w:rPr>
          <w:spacing w:val="-14"/>
          <w:sz w:val="24"/>
        </w:rPr>
        <w:t xml:space="preserve"> </w:t>
      </w:r>
      <w:r>
        <w:rPr>
          <w:sz w:val="24"/>
        </w:rPr>
        <w:t>to,</w:t>
      </w:r>
      <w:r>
        <w:rPr>
          <w:spacing w:val="-12"/>
          <w:sz w:val="24"/>
        </w:rPr>
        <w:t xml:space="preserve"> </w:t>
      </w:r>
      <w:r>
        <w:rPr>
          <w:sz w:val="24"/>
        </w:rPr>
        <w:t>participation</w:t>
      </w:r>
      <w:r>
        <w:rPr>
          <w:spacing w:val="-12"/>
          <w:sz w:val="24"/>
        </w:rPr>
        <w:t xml:space="preserve"> </w:t>
      </w:r>
      <w:r>
        <w:rPr>
          <w:sz w:val="24"/>
        </w:rPr>
        <w:t>in</w:t>
      </w:r>
      <w:r>
        <w:rPr>
          <w:spacing w:val="-14"/>
          <w:sz w:val="24"/>
        </w:rPr>
        <w:t xml:space="preserve"> </w:t>
      </w:r>
      <w:r>
        <w:rPr>
          <w:sz w:val="24"/>
        </w:rPr>
        <w:t>co-curricular</w:t>
      </w:r>
      <w:r>
        <w:rPr>
          <w:spacing w:val="-15"/>
          <w:sz w:val="24"/>
        </w:rPr>
        <w:t xml:space="preserve"> </w:t>
      </w:r>
      <w:r>
        <w:rPr>
          <w:sz w:val="24"/>
        </w:rPr>
        <w:t>organizations</w:t>
      </w:r>
      <w:r>
        <w:rPr>
          <w:spacing w:val="-12"/>
          <w:sz w:val="24"/>
        </w:rPr>
        <w:t xml:space="preserve"> </w:t>
      </w:r>
      <w:r>
        <w:rPr>
          <w:sz w:val="24"/>
        </w:rPr>
        <w:t>and</w:t>
      </w:r>
      <w:r>
        <w:rPr>
          <w:spacing w:val="-8"/>
          <w:sz w:val="24"/>
        </w:rPr>
        <w:t xml:space="preserve"> </w:t>
      </w:r>
      <w:r>
        <w:rPr>
          <w:sz w:val="24"/>
        </w:rPr>
        <w:t>activities,</w:t>
      </w:r>
      <w:r>
        <w:rPr>
          <w:spacing w:val="-12"/>
          <w:sz w:val="24"/>
        </w:rPr>
        <w:t xml:space="preserve"> </w:t>
      </w:r>
      <w:r>
        <w:rPr>
          <w:sz w:val="24"/>
        </w:rPr>
        <w:t>and access</w:t>
      </w:r>
      <w:r>
        <w:rPr>
          <w:spacing w:val="-5"/>
          <w:sz w:val="24"/>
        </w:rPr>
        <w:t xml:space="preserve"> </w:t>
      </w:r>
      <w:r>
        <w:rPr>
          <w:sz w:val="24"/>
        </w:rPr>
        <w:t>to</w:t>
      </w:r>
      <w:r>
        <w:rPr>
          <w:spacing w:val="-5"/>
          <w:sz w:val="24"/>
        </w:rPr>
        <w:t xml:space="preserve"> </w:t>
      </w:r>
      <w:proofErr w:type="gramStart"/>
      <w:r>
        <w:rPr>
          <w:sz w:val="24"/>
        </w:rPr>
        <w:t>College</w:t>
      </w:r>
      <w:proofErr w:type="gramEnd"/>
      <w:r>
        <w:rPr>
          <w:spacing w:val="-7"/>
          <w:sz w:val="24"/>
        </w:rPr>
        <w:t xml:space="preserve"> </w:t>
      </w:r>
      <w:r>
        <w:rPr>
          <w:sz w:val="24"/>
        </w:rPr>
        <w:t>facilities,</w:t>
      </w:r>
      <w:r>
        <w:rPr>
          <w:spacing w:val="-5"/>
          <w:sz w:val="24"/>
        </w:rPr>
        <w:t xml:space="preserve"> </w:t>
      </w:r>
      <w:r>
        <w:rPr>
          <w:sz w:val="24"/>
        </w:rPr>
        <w:t>loss</w:t>
      </w:r>
      <w:r>
        <w:rPr>
          <w:spacing w:val="-5"/>
          <w:sz w:val="24"/>
        </w:rPr>
        <w:t xml:space="preserve"> </w:t>
      </w:r>
      <w:r>
        <w:rPr>
          <w:sz w:val="24"/>
        </w:rPr>
        <w:t>of</w:t>
      </w:r>
      <w:r>
        <w:rPr>
          <w:spacing w:val="-5"/>
          <w:sz w:val="24"/>
        </w:rPr>
        <w:t xml:space="preserve"> </w:t>
      </w:r>
      <w:r>
        <w:rPr>
          <w:sz w:val="24"/>
        </w:rPr>
        <w:t>guest</w:t>
      </w:r>
      <w:r>
        <w:rPr>
          <w:spacing w:val="-2"/>
          <w:sz w:val="24"/>
        </w:rPr>
        <w:t xml:space="preserve"> </w:t>
      </w:r>
      <w:r>
        <w:rPr>
          <w:sz w:val="24"/>
        </w:rPr>
        <w:t>privileges,</w:t>
      </w:r>
      <w:r>
        <w:rPr>
          <w:spacing w:val="-2"/>
          <w:sz w:val="24"/>
        </w:rPr>
        <w:t xml:space="preserve"> </w:t>
      </w:r>
      <w:r>
        <w:rPr>
          <w:sz w:val="24"/>
        </w:rPr>
        <w:t>and</w:t>
      </w:r>
      <w:r>
        <w:rPr>
          <w:spacing w:val="-5"/>
          <w:sz w:val="24"/>
        </w:rPr>
        <w:t xml:space="preserve"> </w:t>
      </w:r>
      <w:r>
        <w:rPr>
          <w:sz w:val="24"/>
        </w:rPr>
        <w:t>removal</w:t>
      </w:r>
      <w:r>
        <w:rPr>
          <w:spacing w:val="-6"/>
          <w:sz w:val="24"/>
        </w:rPr>
        <w:t xml:space="preserve"> </w:t>
      </w:r>
      <w:r>
        <w:rPr>
          <w:sz w:val="24"/>
        </w:rPr>
        <w:t>from</w:t>
      </w:r>
      <w:r>
        <w:rPr>
          <w:spacing w:val="-5"/>
          <w:sz w:val="24"/>
        </w:rPr>
        <w:t xml:space="preserve"> </w:t>
      </w:r>
      <w:r>
        <w:rPr>
          <w:sz w:val="24"/>
        </w:rPr>
        <w:t>the</w:t>
      </w:r>
      <w:r>
        <w:rPr>
          <w:spacing w:val="-5"/>
          <w:sz w:val="24"/>
        </w:rPr>
        <w:t xml:space="preserve"> </w:t>
      </w:r>
      <w:r>
        <w:rPr>
          <w:sz w:val="24"/>
        </w:rPr>
        <w:t>Residence</w:t>
      </w:r>
      <w:r>
        <w:rPr>
          <w:spacing w:val="-8"/>
          <w:sz w:val="24"/>
        </w:rPr>
        <w:t xml:space="preserve"> </w:t>
      </w:r>
      <w:r>
        <w:rPr>
          <w:sz w:val="24"/>
        </w:rPr>
        <w:t>Hall.</w:t>
      </w:r>
    </w:p>
    <w:p w14:paraId="22810CA8" w14:textId="77777777" w:rsidR="00F35045" w:rsidRDefault="005D3824" w:rsidP="006D7AD2">
      <w:pPr>
        <w:pStyle w:val="ListParagraph"/>
        <w:numPr>
          <w:ilvl w:val="2"/>
          <w:numId w:val="6"/>
        </w:numPr>
        <w:tabs>
          <w:tab w:val="left" w:pos="860"/>
        </w:tabs>
        <w:ind w:right="167" w:hanging="360"/>
        <w:jc w:val="both"/>
        <w:rPr>
          <w:sz w:val="24"/>
        </w:rPr>
      </w:pPr>
      <w:r>
        <w:rPr>
          <w:sz w:val="24"/>
        </w:rPr>
        <w:t>Restitution – compensation for loss, damage, or injury. This may take the form of appropriate service and/or monetary or material replacement.</w:t>
      </w:r>
    </w:p>
    <w:p w14:paraId="22810CA9" w14:textId="77777777" w:rsidR="00F35045" w:rsidRDefault="005D3824" w:rsidP="006D7AD2">
      <w:pPr>
        <w:pStyle w:val="ListParagraph"/>
        <w:numPr>
          <w:ilvl w:val="2"/>
          <w:numId w:val="6"/>
        </w:numPr>
        <w:tabs>
          <w:tab w:val="left" w:pos="860"/>
        </w:tabs>
        <w:ind w:right="172" w:hanging="360"/>
        <w:jc w:val="both"/>
        <w:rPr>
          <w:sz w:val="24"/>
        </w:rPr>
      </w:pPr>
      <w:r>
        <w:rPr>
          <w:sz w:val="24"/>
        </w:rPr>
        <w:t>Educational/Restorative Sanctions – work assignments, essays, service to the College, community service, workshops, or other related educational assignments.</w:t>
      </w:r>
    </w:p>
    <w:p w14:paraId="22810CAA" w14:textId="77777777" w:rsidR="00F35045" w:rsidRDefault="005D3824" w:rsidP="006D7AD2">
      <w:pPr>
        <w:pStyle w:val="ListParagraph"/>
        <w:numPr>
          <w:ilvl w:val="2"/>
          <w:numId w:val="6"/>
        </w:numPr>
        <w:tabs>
          <w:tab w:val="left" w:pos="860"/>
        </w:tabs>
        <w:ind w:right="172" w:hanging="360"/>
        <w:jc w:val="both"/>
        <w:rPr>
          <w:sz w:val="24"/>
        </w:rPr>
      </w:pPr>
      <w:r>
        <w:rPr>
          <w:sz w:val="24"/>
        </w:rPr>
        <w:t xml:space="preserve">Deferred Suspension – a definite period of observation and review. If a student is again found responsible for any further College policy </w:t>
      </w:r>
      <w:proofErr w:type="gramStart"/>
      <w:r>
        <w:rPr>
          <w:sz w:val="24"/>
        </w:rPr>
        <w:t>violations</w:t>
      </w:r>
      <w:proofErr w:type="gramEnd"/>
      <w:r>
        <w:rPr>
          <w:sz w:val="24"/>
        </w:rPr>
        <w:t xml:space="preserve"> including failure to complete previously</w:t>
      </w:r>
      <w:r>
        <w:rPr>
          <w:spacing w:val="-6"/>
          <w:sz w:val="24"/>
        </w:rPr>
        <w:t xml:space="preserve"> </w:t>
      </w:r>
      <w:r>
        <w:rPr>
          <w:sz w:val="24"/>
        </w:rPr>
        <w:t>imposed</w:t>
      </w:r>
      <w:r>
        <w:rPr>
          <w:spacing w:val="-8"/>
          <w:sz w:val="24"/>
        </w:rPr>
        <w:t xml:space="preserve"> </w:t>
      </w:r>
      <w:r>
        <w:rPr>
          <w:sz w:val="24"/>
        </w:rPr>
        <w:t>sanctions</w:t>
      </w:r>
      <w:r>
        <w:rPr>
          <w:spacing w:val="-3"/>
          <w:sz w:val="24"/>
        </w:rPr>
        <w:t xml:space="preserve"> </w:t>
      </w:r>
      <w:r>
        <w:rPr>
          <w:sz w:val="24"/>
        </w:rPr>
        <w:t>or</w:t>
      </w:r>
      <w:r>
        <w:rPr>
          <w:spacing w:val="-8"/>
          <w:sz w:val="24"/>
        </w:rPr>
        <w:t xml:space="preserve"> </w:t>
      </w:r>
      <w:r>
        <w:rPr>
          <w:sz w:val="24"/>
        </w:rPr>
        <w:t>adhere</w:t>
      </w:r>
      <w:r>
        <w:rPr>
          <w:spacing w:val="-9"/>
          <w:sz w:val="24"/>
        </w:rPr>
        <w:t xml:space="preserve"> </w:t>
      </w:r>
      <w:r>
        <w:rPr>
          <w:sz w:val="24"/>
        </w:rPr>
        <w:t>to</w:t>
      </w:r>
      <w:r>
        <w:rPr>
          <w:spacing w:val="-3"/>
          <w:sz w:val="24"/>
        </w:rPr>
        <w:t xml:space="preserve"> </w:t>
      </w:r>
      <w:r>
        <w:rPr>
          <w:sz w:val="24"/>
        </w:rPr>
        <w:t>previously</w:t>
      </w:r>
      <w:r>
        <w:rPr>
          <w:spacing w:val="-6"/>
          <w:sz w:val="24"/>
        </w:rPr>
        <w:t xml:space="preserve"> </w:t>
      </w:r>
      <w:r>
        <w:rPr>
          <w:sz w:val="24"/>
        </w:rPr>
        <w:t>imposed</w:t>
      </w:r>
      <w:r>
        <w:rPr>
          <w:spacing w:val="-8"/>
          <w:sz w:val="24"/>
        </w:rPr>
        <w:t xml:space="preserve"> </w:t>
      </w:r>
      <w:r>
        <w:rPr>
          <w:sz w:val="24"/>
        </w:rPr>
        <w:t>conditions,</w:t>
      </w:r>
      <w:r>
        <w:rPr>
          <w:spacing w:val="-6"/>
          <w:sz w:val="24"/>
        </w:rPr>
        <w:t xml:space="preserve"> </w:t>
      </w:r>
      <w:r>
        <w:rPr>
          <w:sz w:val="24"/>
        </w:rPr>
        <w:t>the</w:t>
      </w:r>
      <w:r>
        <w:rPr>
          <w:spacing w:val="-8"/>
          <w:sz w:val="24"/>
        </w:rPr>
        <w:t xml:space="preserve"> </w:t>
      </w:r>
      <w:r>
        <w:rPr>
          <w:sz w:val="24"/>
        </w:rPr>
        <w:t>student</w:t>
      </w:r>
      <w:r>
        <w:rPr>
          <w:spacing w:val="-3"/>
          <w:sz w:val="24"/>
        </w:rPr>
        <w:t xml:space="preserve"> </w:t>
      </w:r>
      <w:r>
        <w:rPr>
          <w:sz w:val="24"/>
        </w:rPr>
        <w:t>will be automatically suspended for a minimum of one semester.</w:t>
      </w:r>
    </w:p>
    <w:p w14:paraId="22810CAB" w14:textId="77777777" w:rsidR="00F35045" w:rsidRDefault="005D3824" w:rsidP="006D7AD2">
      <w:pPr>
        <w:pStyle w:val="ListParagraph"/>
        <w:numPr>
          <w:ilvl w:val="2"/>
          <w:numId w:val="6"/>
        </w:numPr>
        <w:tabs>
          <w:tab w:val="left" w:pos="860"/>
        </w:tabs>
        <w:ind w:right="171" w:hanging="360"/>
        <w:jc w:val="both"/>
        <w:rPr>
          <w:sz w:val="24"/>
        </w:rPr>
      </w:pPr>
      <w:r>
        <w:rPr>
          <w:sz w:val="24"/>
        </w:rPr>
        <w:t>Disciplinary Suspension</w:t>
      </w:r>
      <w:r>
        <w:rPr>
          <w:spacing w:val="-2"/>
          <w:sz w:val="24"/>
        </w:rPr>
        <w:t xml:space="preserve"> </w:t>
      </w:r>
      <w:r>
        <w:rPr>
          <w:sz w:val="24"/>
        </w:rPr>
        <w:t>– separation of</w:t>
      </w:r>
      <w:r>
        <w:rPr>
          <w:spacing w:val="-2"/>
          <w:sz w:val="24"/>
        </w:rPr>
        <w:t xml:space="preserve"> </w:t>
      </w:r>
      <w:r>
        <w:rPr>
          <w:sz w:val="24"/>
        </w:rPr>
        <w:t>the</w:t>
      </w:r>
      <w:r>
        <w:rPr>
          <w:spacing w:val="-2"/>
          <w:sz w:val="24"/>
        </w:rPr>
        <w:t xml:space="preserve"> </w:t>
      </w:r>
      <w:r>
        <w:rPr>
          <w:sz w:val="24"/>
        </w:rPr>
        <w:t>student from the</w:t>
      </w:r>
      <w:r>
        <w:rPr>
          <w:spacing w:val="-2"/>
          <w:sz w:val="24"/>
        </w:rPr>
        <w:t xml:space="preserve"> </w:t>
      </w:r>
      <w:r>
        <w:rPr>
          <w:sz w:val="24"/>
        </w:rPr>
        <w:t>College</w:t>
      </w:r>
      <w:r>
        <w:rPr>
          <w:spacing w:val="-2"/>
          <w:sz w:val="24"/>
        </w:rPr>
        <w:t xml:space="preserve"> </w:t>
      </w:r>
      <w:r>
        <w:rPr>
          <w:sz w:val="24"/>
        </w:rPr>
        <w:t>for a</w:t>
      </w:r>
      <w:r>
        <w:rPr>
          <w:spacing w:val="-2"/>
          <w:sz w:val="24"/>
        </w:rPr>
        <w:t xml:space="preserve"> </w:t>
      </w:r>
      <w:r>
        <w:rPr>
          <w:sz w:val="24"/>
        </w:rPr>
        <w:t xml:space="preserve">definite </w:t>
      </w:r>
      <w:proofErr w:type="gramStart"/>
      <w:r>
        <w:rPr>
          <w:sz w:val="24"/>
        </w:rPr>
        <w:t>period of time</w:t>
      </w:r>
      <w:proofErr w:type="gramEnd"/>
      <w:r>
        <w:rPr>
          <w:sz w:val="24"/>
        </w:rPr>
        <w:t xml:space="preserve">, after which the student is eligible to return. Conditions for readmission may be </w:t>
      </w:r>
      <w:r>
        <w:rPr>
          <w:spacing w:val="-2"/>
          <w:sz w:val="24"/>
        </w:rPr>
        <w:t>specified.</w:t>
      </w:r>
    </w:p>
    <w:p w14:paraId="22810CAC" w14:textId="77777777" w:rsidR="00F35045" w:rsidRDefault="005D3824" w:rsidP="006D7AD2">
      <w:pPr>
        <w:pStyle w:val="ListParagraph"/>
        <w:numPr>
          <w:ilvl w:val="2"/>
          <w:numId w:val="6"/>
        </w:numPr>
        <w:tabs>
          <w:tab w:val="left" w:pos="860"/>
        </w:tabs>
        <w:ind w:right="174" w:hanging="360"/>
        <w:jc w:val="both"/>
        <w:rPr>
          <w:sz w:val="24"/>
        </w:rPr>
      </w:pPr>
      <w:r>
        <w:rPr>
          <w:sz w:val="24"/>
        </w:rPr>
        <w:t xml:space="preserve">Disciplinary Expulsion – permanent separation from the College without the </w:t>
      </w:r>
      <w:r>
        <w:rPr>
          <w:sz w:val="24"/>
        </w:rPr>
        <w:lastRenderedPageBreak/>
        <w:t>opportunity to return.</w:t>
      </w:r>
    </w:p>
    <w:p w14:paraId="22810CAD" w14:textId="77777777" w:rsidR="00F35045" w:rsidRDefault="005D3824" w:rsidP="006D7AD2">
      <w:pPr>
        <w:pStyle w:val="ListParagraph"/>
        <w:numPr>
          <w:ilvl w:val="2"/>
          <w:numId w:val="6"/>
        </w:numPr>
        <w:tabs>
          <w:tab w:val="left" w:pos="859"/>
        </w:tabs>
        <w:ind w:left="859" w:hanging="359"/>
        <w:jc w:val="both"/>
        <w:rPr>
          <w:sz w:val="24"/>
        </w:rPr>
      </w:pPr>
      <w:r>
        <w:rPr>
          <w:sz w:val="24"/>
        </w:rPr>
        <w:t>Revocation</w:t>
      </w:r>
      <w:r>
        <w:rPr>
          <w:spacing w:val="-8"/>
          <w:sz w:val="24"/>
        </w:rPr>
        <w:t xml:space="preserve"> </w:t>
      </w:r>
      <w:r>
        <w:rPr>
          <w:sz w:val="24"/>
        </w:rPr>
        <w:t>of</w:t>
      </w:r>
      <w:r>
        <w:rPr>
          <w:spacing w:val="-9"/>
          <w:sz w:val="24"/>
        </w:rPr>
        <w:t xml:space="preserve"> </w:t>
      </w:r>
      <w:r>
        <w:rPr>
          <w:sz w:val="24"/>
        </w:rPr>
        <w:t>admission</w:t>
      </w:r>
      <w:r>
        <w:rPr>
          <w:spacing w:val="-7"/>
          <w:sz w:val="24"/>
        </w:rPr>
        <w:t xml:space="preserve"> </w:t>
      </w:r>
      <w:r>
        <w:rPr>
          <w:sz w:val="24"/>
        </w:rPr>
        <w:t>–</w:t>
      </w:r>
      <w:r>
        <w:rPr>
          <w:spacing w:val="-7"/>
          <w:sz w:val="24"/>
        </w:rPr>
        <w:t xml:space="preserve"> </w:t>
      </w:r>
      <w:r>
        <w:rPr>
          <w:sz w:val="24"/>
        </w:rPr>
        <w:t>Admission</w:t>
      </w:r>
      <w:r>
        <w:rPr>
          <w:spacing w:val="-7"/>
          <w:sz w:val="24"/>
        </w:rPr>
        <w:t xml:space="preserve"> </w:t>
      </w:r>
      <w:r>
        <w:rPr>
          <w:sz w:val="24"/>
        </w:rPr>
        <w:t>to</w:t>
      </w:r>
      <w:r>
        <w:rPr>
          <w:spacing w:val="-7"/>
          <w:sz w:val="24"/>
        </w:rPr>
        <w:t xml:space="preserve"> </w:t>
      </w:r>
      <w:r>
        <w:rPr>
          <w:sz w:val="24"/>
        </w:rPr>
        <w:t>the</w:t>
      </w:r>
      <w:r>
        <w:rPr>
          <w:spacing w:val="-9"/>
          <w:sz w:val="24"/>
        </w:rPr>
        <w:t xml:space="preserve"> </w:t>
      </w:r>
      <w:r>
        <w:rPr>
          <w:sz w:val="24"/>
        </w:rPr>
        <w:t>College</w:t>
      </w:r>
      <w:r>
        <w:rPr>
          <w:spacing w:val="-7"/>
          <w:sz w:val="24"/>
        </w:rPr>
        <w:t xml:space="preserve"> </w:t>
      </w:r>
      <w:r>
        <w:rPr>
          <w:sz w:val="24"/>
        </w:rPr>
        <w:t>may</w:t>
      </w:r>
      <w:r>
        <w:rPr>
          <w:spacing w:val="-7"/>
          <w:sz w:val="24"/>
        </w:rPr>
        <w:t xml:space="preserve"> </w:t>
      </w:r>
      <w:r>
        <w:rPr>
          <w:sz w:val="24"/>
        </w:rPr>
        <w:t>be</w:t>
      </w:r>
      <w:r>
        <w:rPr>
          <w:spacing w:val="-9"/>
          <w:sz w:val="24"/>
        </w:rPr>
        <w:t xml:space="preserve"> </w:t>
      </w:r>
      <w:r>
        <w:rPr>
          <w:spacing w:val="-2"/>
          <w:sz w:val="24"/>
        </w:rPr>
        <w:t>revoked.</w:t>
      </w:r>
    </w:p>
    <w:p w14:paraId="22810CAE" w14:textId="77777777" w:rsidR="00F35045" w:rsidRDefault="005D3824" w:rsidP="006D7AD2">
      <w:pPr>
        <w:pStyle w:val="ListParagraph"/>
        <w:numPr>
          <w:ilvl w:val="2"/>
          <w:numId w:val="6"/>
        </w:numPr>
        <w:tabs>
          <w:tab w:val="left" w:pos="859"/>
        </w:tabs>
        <w:ind w:left="859" w:hanging="359"/>
        <w:jc w:val="both"/>
        <w:rPr>
          <w:sz w:val="24"/>
        </w:rPr>
      </w:pPr>
      <w:r>
        <w:rPr>
          <w:sz w:val="24"/>
        </w:rPr>
        <w:t>Revocation</w:t>
      </w:r>
      <w:r>
        <w:rPr>
          <w:spacing w:val="-7"/>
          <w:sz w:val="24"/>
        </w:rPr>
        <w:t xml:space="preserve"> </w:t>
      </w:r>
      <w:r>
        <w:rPr>
          <w:sz w:val="24"/>
        </w:rPr>
        <w:t>of</w:t>
      </w:r>
      <w:r>
        <w:rPr>
          <w:spacing w:val="-8"/>
          <w:sz w:val="24"/>
        </w:rPr>
        <w:t xml:space="preserve"> </w:t>
      </w:r>
      <w:r>
        <w:rPr>
          <w:sz w:val="24"/>
        </w:rPr>
        <w:t>degree</w:t>
      </w:r>
      <w:r>
        <w:rPr>
          <w:spacing w:val="-8"/>
          <w:sz w:val="24"/>
        </w:rPr>
        <w:t xml:space="preserve"> </w:t>
      </w:r>
      <w:r>
        <w:rPr>
          <w:sz w:val="24"/>
        </w:rPr>
        <w:t>–</w:t>
      </w:r>
      <w:r>
        <w:rPr>
          <w:spacing w:val="-3"/>
          <w:sz w:val="24"/>
        </w:rPr>
        <w:t xml:space="preserve"> </w:t>
      </w:r>
      <w:r>
        <w:rPr>
          <w:sz w:val="24"/>
        </w:rPr>
        <w:t>A</w:t>
      </w:r>
      <w:r>
        <w:rPr>
          <w:spacing w:val="-6"/>
          <w:sz w:val="24"/>
        </w:rPr>
        <w:t xml:space="preserve"> </w:t>
      </w:r>
      <w:r>
        <w:rPr>
          <w:sz w:val="24"/>
        </w:rPr>
        <w:t>degree</w:t>
      </w:r>
      <w:r>
        <w:rPr>
          <w:spacing w:val="-7"/>
          <w:sz w:val="24"/>
        </w:rPr>
        <w:t xml:space="preserve"> </w:t>
      </w:r>
      <w:r>
        <w:rPr>
          <w:sz w:val="24"/>
        </w:rPr>
        <w:t>awarded</w:t>
      </w:r>
      <w:r>
        <w:rPr>
          <w:spacing w:val="-6"/>
          <w:sz w:val="24"/>
        </w:rPr>
        <w:t xml:space="preserve"> </w:t>
      </w:r>
      <w:r>
        <w:rPr>
          <w:sz w:val="24"/>
        </w:rPr>
        <w:t>by</w:t>
      </w:r>
      <w:r>
        <w:rPr>
          <w:spacing w:val="-6"/>
          <w:sz w:val="24"/>
        </w:rPr>
        <w:t xml:space="preserve"> </w:t>
      </w:r>
      <w:r>
        <w:rPr>
          <w:sz w:val="24"/>
        </w:rPr>
        <w:t>the</w:t>
      </w:r>
      <w:r>
        <w:rPr>
          <w:spacing w:val="-4"/>
          <w:sz w:val="24"/>
        </w:rPr>
        <w:t xml:space="preserve"> </w:t>
      </w:r>
      <w:r>
        <w:rPr>
          <w:sz w:val="24"/>
        </w:rPr>
        <w:t>College</w:t>
      </w:r>
      <w:r>
        <w:rPr>
          <w:spacing w:val="-8"/>
          <w:sz w:val="24"/>
        </w:rPr>
        <w:t xml:space="preserve"> </w:t>
      </w:r>
      <w:r>
        <w:rPr>
          <w:sz w:val="24"/>
        </w:rPr>
        <w:t>may</w:t>
      </w:r>
      <w:r>
        <w:rPr>
          <w:spacing w:val="-6"/>
          <w:sz w:val="24"/>
        </w:rPr>
        <w:t xml:space="preserve"> </w:t>
      </w:r>
      <w:r>
        <w:rPr>
          <w:sz w:val="24"/>
        </w:rPr>
        <w:t>be</w:t>
      </w:r>
      <w:r>
        <w:rPr>
          <w:spacing w:val="-8"/>
          <w:sz w:val="24"/>
        </w:rPr>
        <w:t xml:space="preserve"> </w:t>
      </w:r>
      <w:r>
        <w:rPr>
          <w:spacing w:val="-2"/>
          <w:sz w:val="24"/>
        </w:rPr>
        <w:t>revoked.</w:t>
      </w:r>
    </w:p>
    <w:p w14:paraId="22810CAF" w14:textId="77777777" w:rsidR="00F35045" w:rsidRDefault="1EC47D66" w:rsidP="006D7AD2">
      <w:pPr>
        <w:pStyle w:val="ListParagraph"/>
        <w:numPr>
          <w:ilvl w:val="2"/>
          <w:numId w:val="6"/>
        </w:numPr>
        <w:tabs>
          <w:tab w:val="left" w:pos="860"/>
        </w:tabs>
        <w:ind w:right="174" w:hanging="360"/>
        <w:jc w:val="both"/>
        <w:rPr>
          <w:sz w:val="24"/>
        </w:rPr>
      </w:pPr>
      <w:r w:rsidRPr="0BFC0CE0">
        <w:rPr>
          <w:sz w:val="24"/>
          <w:szCs w:val="24"/>
        </w:rPr>
        <w:t>Withholding of degree – The College may withhold awarding a degree otherwise earned until the completion of all outcomes from the Student Conduct process are imposed.</w:t>
      </w:r>
    </w:p>
    <w:p w14:paraId="0CC36D69" w14:textId="77777777" w:rsidR="00AC0E75" w:rsidRPr="00AC0E75" w:rsidRDefault="00AC0E75" w:rsidP="00AC0E75">
      <w:pPr>
        <w:tabs>
          <w:tab w:val="left" w:pos="860"/>
        </w:tabs>
        <w:ind w:right="174"/>
        <w:jc w:val="both"/>
        <w:rPr>
          <w:sz w:val="24"/>
        </w:rPr>
      </w:pPr>
    </w:p>
    <w:p w14:paraId="22810CB0" w14:textId="77777777" w:rsidR="00F35045" w:rsidRPr="00AC0E75" w:rsidRDefault="005D3824" w:rsidP="00AC0E75">
      <w:pPr>
        <w:pStyle w:val="ListParagraph"/>
        <w:numPr>
          <w:ilvl w:val="1"/>
          <w:numId w:val="6"/>
        </w:numPr>
        <w:ind w:left="450" w:hanging="359"/>
        <w:rPr>
          <w:b/>
          <w:sz w:val="24"/>
        </w:rPr>
      </w:pPr>
      <w:r>
        <w:rPr>
          <w:b/>
          <w:spacing w:val="-2"/>
          <w:sz w:val="24"/>
        </w:rPr>
        <w:t>Appeal</w:t>
      </w:r>
    </w:p>
    <w:p w14:paraId="189B2C78" w14:textId="77777777" w:rsidR="00AC0E75" w:rsidRPr="00AC0E75" w:rsidRDefault="00AC0E75" w:rsidP="00AC0E75">
      <w:pPr>
        <w:rPr>
          <w:b/>
          <w:sz w:val="24"/>
        </w:rPr>
      </w:pPr>
    </w:p>
    <w:p w14:paraId="22810CB2" w14:textId="2221E47F" w:rsidR="00F35045" w:rsidRDefault="005D3824" w:rsidP="00AC0E75">
      <w:pPr>
        <w:pStyle w:val="BodyText"/>
        <w:ind w:left="140" w:right="169"/>
        <w:jc w:val="both"/>
      </w:pPr>
      <w:r>
        <w:t xml:space="preserve">Within five (5) business days after the date of the SCO’s written decision, the Respondent may </w:t>
      </w:r>
      <w:r>
        <w:rPr>
          <w:spacing w:val="-2"/>
        </w:rPr>
        <w:t>appeal.</w:t>
      </w:r>
      <w:r w:rsidR="00AC0E75">
        <w:rPr>
          <w:spacing w:val="-2"/>
        </w:rPr>
        <w:t xml:space="preserve"> </w:t>
      </w:r>
      <w:r>
        <w:t>The</w:t>
      </w:r>
      <w:r>
        <w:rPr>
          <w:spacing w:val="-6"/>
        </w:rPr>
        <w:t xml:space="preserve"> </w:t>
      </w:r>
      <w:r>
        <w:t>appeal</w:t>
      </w:r>
      <w:r>
        <w:rPr>
          <w:spacing w:val="-6"/>
        </w:rPr>
        <w:t xml:space="preserve"> </w:t>
      </w:r>
      <w:r>
        <w:t>can</w:t>
      </w:r>
      <w:r>
        <w:rPr>
          <w:spacing w:val="-6"/>
        </w:rPr>
        <w:t xml:space="preserve"> </w:t>
      </w:r>
      <w:r>
        <w:t>be</w:t>
      </w:r>
      <w:r>
        <w:rPr>
          <w:spacing w:val="-8"/>
        </w:rPr>
        <w:t xml:space="preserve"> </w:t>
      </w:r>
      <w:r>
        <w:t>sent</w:t>
      </w:r>
      <w:r>
        <w:rPr>
          <w:spacing w:val="-6"/>
        </w:rPr>
        <w:t xml:space="preserve"> </w:t>
      </w:r>
      <w:r>
        <w:t>via</w:t>
      </w:r>
      <w:r>
        <w:rPr>
          <w:spacing w:val="-6"/>
        </w:rPr>
        <w:t xml:space="preserve"> </w:t>
      </w:r>
      <w:r>
        <w:t>email</w:t>
      </w:r>
      <w:r>
        <w:rPr>
          <w:spacing w:val="-3"/>
        </w:rPr>
        <w:t xml:space="preserve"> </w:t>
      </w:r>
      <w:r>
        <w:t>to</w:t>
      </w:r>
      <w:r>
        <w:rPr>
          <w:spacing w:val="-6"/>
        </w:rPr>
        <w:t xml:space="preserve"> </w:t>
      </w:r>
      <w:r>
        <w:t>the</w:t>
      </w:r>
      <w:r>
        <w:rPr>
          <w:spacing w:val="-5"/>
        </w:rPr>
        <w:t xml:space="preserve"> </w:t>
      </w:r>
      <w:r>
        <w:t>Dean</w:t>
      </w:r>
      <w:r>
        <w:rPr>
          <w:spacing w:val="-6"/>
        </w:rPr>
        <w:t xml:space="preserve"> </w:t>
      </w:r>
      <w:r>
        <w:t>of</w:t>
      </w:r>
      <w:r>
        <w:rPr>
          <w:spacing w:val="-8"/>
        </w:rPr>
        <w:t xml:space="preserve"> </w:t>
      </w:r>
      <w:r>
        <w:t>Students</w:t>
      </w:r>
      <w:r>
        <w:rPr>
          <w:spacing w:val="-6"/>
        </w:rPr>
        <w:t xml:space="preserve"> </w:t>
      </w:r>
      <w:r>
        <w:t>and</w:t>
      </w:r>
      <w:r>
        <w:rPr>
          <w:spacing w:val="-6"/>
        </w:rPr>
        <w:t xml:space="preserve"> </w:t>
      </w:r>
      <w:r>
        <w:t>is</w:t>
      </w:r>
      <w:r>
        <w:rPr>
          <w:spacing w:val="-3"/>
        </w:rPr>
        <w:t xml:space="preserve"> </w:t>
      </w:r>
      <w:r>
        <w:t>limited</w:t>
      </w:r>
      <w:r>
        <w:rPr>
          <w:spacing w:val="-8"/>
        </w:rPr>
        <w:t xml:space="preserve"> </w:t>
      </w:r>
      <w:r>
        <w:t>to</w:t>
      </w:r>
      <w:r>
        <w:rPr>
          <w:spacing w:val="-3"/>
        </w:rPr>
        <w:t xml:space="preserve"> </w:t>
      </w:r>
      <w:r>
        <w:t>the</w:t>
      </w:r>
      <w:r>
        <w:rPr>
          <w:spacing w:val="-7"/>
        </w:rPr>
        <w:t xml:space="preserve"> </w:t>
      </w:r>
      <w:r>
        <w:t>following</w:t>
      </w:r>
      <w:r>
        <w:rPr>
          <w:spacing w:val="-6"/>
        </w:rPr>
        <w:t xml:space="preserve"> </w:t>
      </w:r>
      <w:r>
        <w:rPr>
          <w:spacing w:val="-2"/>
        </w:rPr>
        <w:t>grounds:</w:t>
      </w:r>
    </w:p>
    <w:p w14:paraId="22810CB3" w14:textId="77777777" w:rsidR="00F35045" w:rsidRDefault="005D3824" w:rsidP="006D7AD2">
      <w:pPr>
        <w:pStyle w:val="ListParagraph"/>
        <w:numPr>
          <w:ilvl w:val="2"/>
          <w:numId w:val="6"/>
        </w:numPr>
        <w:tabs>
          <w:tab w:val="left" w:pos="859"/>
        </w:tabs>
        <w:ind w:left="859" w:hanging="359"/>
        <w:jc w:val="both"/>
        <w:rPr>
          <w:sz w:val="24"/>
        </w:rPr>
      </w:pPr>
      <w:r>
        <w:rPr>
          <w:sz w:val="24"/>
        </w:rPr>
        <w:t>A</w:t>
      </w:r>
      <w:r>
        <w:rPr>
          <w:spacing w:val="-8"/>
          <w:sz w:val="24"/>
        </w:rPr>
        <w:t xml:space="preserve"> </w:t>
      </w:r>
      <w:r>
        <w:rPr>
          <w:sz w:val="24"/>
        </w:rPr>
        <w:t>procedural</w:t>
      </w:r>
      <w:r>
        <w:rPr>
          <w:spacing w:val="-7"/>
          <w:sz w:val="24"/>
        </w:rPr>
        <w:t xml:space="preserve"> </w:t>
      </w:r>
      <w:r>
        <w:rPr>
          <w:sz w:val="24"/>
        </w:rPr>
        <w:t>error</w:t>
      </w:r>
      <w:r>
        <w:rPr>
          <w:spacing w:val="-7"/>
          <w:sz w:val="24"/>
        </w:rPr>
        <w:t xml:space="preserve"> </w:t>
      </w:r>
      <w:r>
        <w:rPr>
          <w:sz w:val="24"/>
        </w:rPr>
        <w:t>that</w:t>
      </w:r>
      <w:r>
        <w:rPr>
          <w:spacing w:val="-9"/>
          <w:sz w:val="24"/>
        </w:rPr>
        <w:t xml:space="preserve"> </w:t>
      </w:r>
      <w:r>
        <w:rPr>
          <w:sz w:val="24"/>
        </w:rPr>
        <w:t>materially</w:t>
      </w:r>
      <w:r>
        <w:rPr>
          <w:spacing w:val="-4"/>
          <w:sz w:val="24"/>
        </w:rPr>
        <w:t xml:space="preserve"> </w:t>
      </w:r>
      <w:r>
        <w:rPr>
          <w:sz w:val="24"/>
        </w:rPr>
        <w:t>impacted</w:t>
      </w:r>
      <w:r>
        <w:rPr>
          <w:spacing w:val="-8"/>
          <w:sz w:val="24"/>
        </w:rPr>
        <w:t xml:space="preserve"> </w:t>
      </w:r>
      <w:r>
        <w:rPr>
          <w:sz w:val="24"/>
        </w:rPr>
        <w:t>the</w:t>
      </w:r>
      <w:r>
        <w:rPr>
          <w:spacing w:val="-9"/>
          <w:sz w:val="24"/>
        </w:rPr>
        <w:t xml:space="preserve"> </w:t>
      </w:r>
      <w:r>
        <w:rPr>
          <w:sz w:val="24"/>
        </w:rPr>
        <w:t>outcome</w:t>
      </w:r>
      <w:r>
        <w:rPr>
          <w:spacing w:val="-5"/>
          <w:sz w:val="24"/>
        </w:rPr>
        <w:t xml:space="preserve"> </w:t>
      </w:r>
      <w:r>
        <w:rPr>
          <w:sz w:val="24"/>
        </w:rPr>
        <w:t>of</w:t>
      </w:r>
      <w:r>
        <w:rPr>
          <w:spacing w:val="-9"/>
          <w:sz w:val="24"/>
        </w:rPr>
        <w:t xml:space="preserve"> </w:t>
      </w:r>
      <w:r>
        <w:rPr>
          <w:sz w:val="24"/>
        </w:rPr>
        <w:t>the</w:t>
      </w:r>
      <w:r>
        <w:rPr>
          <w:spacing w:val="-9"/>
          <w:sz w:val="24"/>
        </w:rPr>
        <w:t xml:space="preserve"> </w:t>
      </w:r>
      <w:r>
        <w:rPr>
          <w:spacing w:val="-2"/>
          <w:sz w:val="24"/>
        </w:rPr>
        <w:t>matter.</w:t>
      </w:r>
    </w:p>
    <w:p w14:paraId="22810CB4" w14:textId="77777777" w:rsidR="00F35045" w:rsidRDefault="005D3824" w:rsidP="006D7AD2">
      <w:pPr>
        <w:pStyle w:val="ListParagraph"/>
        <w:numPr>
          <w:ilvl w:val="2"/>
          <w:numId w:val="6"/>
        </w:numPr>
        <w:tabs>
          <w:tab w:val="left" w:pos="860"/>
        </w:tabs>
        <w:ind w:right="169" w:hanging="360"/>
        <w:jc w:val="both"/>
        <w:rPr>
          <w:sz w:val="24"/>
        </w:rPr>
      </w:pPr>
      <w:r>
        <w:rPr>
          <w:sz w:val="24"/>
        </w:rPr>
        <w:t>New</w:t>
      </w:r>
      <w:r>
        <w:rPr>
          <w:spacing w:val="-10"/>
          <w:sz w:val="24"/>
        </w:rPr>
        <w:t xml:space="preserve"> </w:t>
      </w:r>
      <w:r>
        <w:rPr>
          <w:sz w:val="24"/>
        </w:rPr>
        <w:t>information</w:t>
      </w:r>
      <w:r>
        <w:rPr>
          <w:spacing w:val="-7"/>
          <w:sz w:val="24"/>
        </w:rPr>
        <w:t xml:space="preserve"> </w:t>
      </w:r>
      <w:r>
        <w:rPr>
          <w:sz w:val="24"/>
        </w:rPr>
        <w:t>that</w:t>
      </w:r>
      <w:r>
        <w:rPr>
          <w:spacing w:val="-9"/>
          <w:sz w:val="24"/>
        </w:rPr>
        <w:t xml:space="preserve"> </w:t>
      </w:r>
      <w:r>
        <w:rPr>
          <w:sz w:val="24"/>
        </w:rPr>
        <w:t>was</w:t>
      </w:r>
      <w:r>
        <w:rPr>
          <w:spacing w:val="-5"/>
          <w:sz w:val="24"/>
        </w:rPr>
        <w:t xml:space="preserve"> </w:t>
      </w:r>
      <w:r>
        <w:rPr>
          <w:sz w:val="24"/>
        </w:rPr>
        <w:t>not</w:t>
      </w:r>
      <w:r>
        <w:rPr>
          <w:spacing w:val="-7"/>
          <w:sz w:val="24"/>
        </w:rPr>
        <w:t xml:space="preserve"> </w:t>
      </w:r>
      <w:r>
        <w:rPr>
          <w:sz w:val="24"/>
        </w:rPr>
        <w:t>available</w:t>
      </w:r>
      <w:r>
        <w:rPr>
          <w:spacing w:val="-6"/>
          <w:sz w:val="24"/>
        </w:rPr>
        <w:t xml:space="preserve"> </w:t>
      </w:r>
      <w:r>
        <w:rPr>
          <w:sz w:val="24"/>
        </w:rPr>
        <w:t>at</w:t>
      </w:r>
      <w:r>
        <w:rPr>
          <w:spacing w:val="-7"/>
          <w:sz w:val="24"/>
        </w:rPr>
        <w:t xml:space="preserve"> </w:t>
      </w:r>
      <w:r>
        <w:rPr>
          <w:sz w:val="24"/>
        </w:rPr>
        <w:t>the</w:t>
      </w:r>
      <w:r>
        <w:rPr>
          <w:spacing w:val="-10"/>
          <w:sz w:val="24"/>
        </w:rPr>
        <w:t xml:space="preserve"> </w:t>
      </w:r>
      <w:r>
        <w:rPr>
          <w:sz w:val="24"/>
        </w:rPr>
        <w:t>time</w:t>
      </w:r>
      <w:r>
        <w:rPr>
          <w:spacing w:val="-6"/>
          <w:sz w:val="24"/>
        </w:rPr>
        <w:t xml:space="preserve"> </w:t>
      </w:r>
      <w:r>
        <w:rPr>
          <w:sz w:val="24"/>
        </w:rPr>
        <w:t>of</w:t>
      </w:r>
      <w:r>
        <w:rPr>
          <w:spacing w:val="-7"/>
          <w:sz w:val="24"/>
        </w:rPr>
        <w:t xml:space="preserve"> </w:t>
      </w:r>
      <w:r>
        <w:rPr>
          <w:sz w:val="24"/>
        </w:rPr>
        <w:t>the</w:t>
      </w:r>
      <w:r>
        <w:rPr>
          <w:spacing w:val="-6"/>
          <w:sz w:val="24"/>
        </w:rPr>
        <w:t xml:space="preserve"> </w:t>
      </w:r>
      <w:r>
        <w:rPr>
          <w:sz w:val="24"/>
        </w:rPr>
        <w:t>initial</w:t>
      </w:r>
      <w:r>
        <w:rPr>
          <w:spacing w:val="-9"/>
          <w:sz w:val="24"/>
        </w:rPr>
        <w:t xml:space="preserve"> </w:t>
      </w:r>
      <w:r>
        <w:rPr>
          <w:sz w:val="24"/>
        </w:rPr>
        <w:t>investigation</w:t>
      </w:r>
      <w:r>
        <w:rPr>
          <w:spacing w:val="-7"/>
          <w:sz w:val="24"/>
        </w:rPr>
        <w:t xml:space="preserve"> </w:t>
      </w:r>
      <w:r>
        <w:rPr>
          <w:sz w:val="24"/>
        </w:rPr>
        <w:t>or</w:t>
      </w:r>
      <w:r>
        <w:rPr>
          <w:spacing w:val="-10"/>
          <w:sz w:val="24"/>
        </w:rPr>
        <w:t xml:space="preserve"> </w:t>
      </w:r>
      <w:r>
        <w:rPr>
          <w:sz w:val="24"/>
        </w:rPr>
        <w:t>during</w:t>
      </w:r>
      <w:r>
        <w:rPr>
          <w:spacing w:val="-5"/>
          <w:sz w:val="24"/>
        </w:rPr>
        <w:t xml:space="preserve"> </w:t>
      </w:r>
      <w:r>
        <w:rPr>
          <w:sz w:val="24"/>
        </w:rPr>
        <w:t xml:space="preserve">the </w:t>
      </w:r>
      <w:proofErr w:type="gramStart"/>
      <w:r>
        <w:rPr>
          <w:sz w:val="24"/>
        </w:rPr>
        <w:t>proceeding</w:t>
      </w:r>
      <w:proofErr w:type="gramEnd"/>
      <w:r>
        <w:rPr>
          <w:sz w:val="24"/>
        </w:rPr>
        <w:t xml:space="preserve"> relevant to the case that would likely have substantially impacted the original finding or outcome if known.</w:t>
      </w:r>
    </w:p>
    <w:p w14:paraId="22810CB5" w14:textId="77777777" w:rsidR="00F35045" w:rsidRDefault="005D3824" w:rsidP="006D7AD2">
      <w:pPr>
        <w:pStyle w:val="ListParagraph"/>
        <w:numPr>
          <w:ilvl w:val="2"/>
          <w:numId w:val="6"/>
        </w:numPr>
        <w:tabs>
          <w:tab w:val="left" w:pos="860"/>
        </w:tabs>
        <w:ind w:right="171" w:hanging="360"/>
        <w:jc w:val="both"/>
        <w:rPr>
          <w:sz w:val="24"/>
        </w:rPr>
      </w:pPr>
      <w:r>
        <w:rPr>
          <w:sz w:val="24"/>
        </w:rPr>
        <w:t xml:space="preserve">A conflict of interest by a decision maker that materially impacted the outcome of the </w:t>
      </w:r>
      <w:r>
        <w:rPr>
          <w:spacing w:val="-2"/>
          <w:sz w:val="24"/>
        </w:rPr>
        <w:t>matter.</w:t>
      </w:r>
    </w:p>
    <w:p w14:paraId="22810CB6" w14:textId="77777777" w:rsidR="00F35045" w:rsidRPr="00AC0E75" w:rsidRDefault="005D3824" w:rsidP="006D7AD2">
      <w:pPr>
        <w:pStyle w:val="ListParagraph"/>
        <w:numPr>
          <w:ilvl w:val="2"/>
          <w:numId w:val="6"/>
        </w:numPr>
        <w:tabs>
          <w:tab w:val="left" w:pos="859"/>
        </w:tabs>
        <w:ind w:left="859" w:hanging="359"/>
        <w:jc w:val="both"/>
        <w:rPr>
          <w:sz w:val="24"/>
        </w:rPr>
      </w:pPr>
      <w:r>
        <w:rPr>
          <w:sz w:val="24"/>
        </w:rPr>
        <w:t>The</w:t>
      </w:r>
      <w:r>
        <w:rPr>
          <w:spacing w:val="-9"/>
          <w:sz w:val="24"/>
        </w:rPr>
        <w:t xml:space="preserve"> </w:t>
      </w:r>
      <w:r>
        <w:rPr>
          <w:sz w:val="24"/>
        </w:rPr>
        <w:t>sanction</w:t>
      </w:r>
      <w:r>
        <w:rPr>
          <w:spacing w:val="-9"/>
          <w:sz w:val="24"/>
        </w:rPr>
        <w:t xml:space="preserve"> </w:t>
      </w:r>
      <w:r>
        <w:rPr>
          <w:sz w:val="24"/>
        </w:rPr>
        <w:t>is</w:t>
      </w:r>
      <w:r>
        <w:rPr>
          <w:spacing w:val="-6"/>
          <w:sz w:val="24"/>
        </w:rPr>
        <w:t xml:space="preserve"> </w:t>
      </w:r>
      <w:r>
        <w:rPr>
          <w:sz w:val="24"/>
        </w:rPr>
        <w:t>substantially</w:t>
      </w:r>
      <w:r>
        <w:rPr>
          <w:spacing w:val="-9"/>
          <w:sz w:val="24"/>
        </w:rPr>
        <w:t xml:space="preserve"> </w:t>
      </w:r>
      <w:r>
        <w:rPr>
          <w:sz w:val="24"/>
        </w:rPr>
        <w:t>disproportionate</w:t>
      </w:r>
      <w:r>
        <w:rPr>
          <w:spacing w:val="-9"/>
          <w:sz w:val="24"/>
        </w:rPr>
        <w:t xml:space="preserve"> </w:t>
      </w:r>
      <w:r>
        <w:rPr>
          <w:sz w:val="24"/>
        </w:rPr>
        <w:t>to</w:t>
      </w:r>
      <w:r>
        <w:rPr>
          <w:spacing w:val="-8"/>
          <w:sz w:val="24"/>
        </w:rPr>
        <w:t xml:space="preserve"> </w:t>
      </w:r>
      <w:r>
        <w:rPr>
          <w:sz w:val="24"/>
        </w:rPr>
        <w:t>the</w:t>
      </w:r>
      <w:r>
        <w:rPr>
          <w:spacing w:val="-9"/>
          <w:sz w:val="24"/>
        </w:rPr>
        <w:t xml:space="preserve"> </w:t>
      </w:r>
      <w:r>
        <w:rPr>
          <w:sz w:val="24"/>
        </w:rPr>
        <w:t>severity</w:t>
      </w:r>
      <w:r>
        <w:rPr>
          <w:spacing w:val="-9"/>
          <w:sz w:val="24"/>
        </w:rPr>
        <w:t xml:space="preserve"> </w:t>
      </w:r>
      <w:r>
        <w:rPr>
          <w:sz w:val="24"/>
        </w:rPr>
        <w:t>of</w:t>
      </w:r>
      <w:r>
        <w:rPr>
          <w:spacing w:val="-11"/>
          <w:sz w:val="24"/>
        </w:rPr>
        <w:t xml:space="preserve"> </w:t>
      </w:r>
      <w:r>
        <w:rPr>
          <w:sz w:val="24"/>
        </w:rPr>
        <w:t>the</w:t>
      </w:r>
      <w:r>
        <w:rPr>
          <w:spacing w:val="-10"/>
          <w:sz w:val="24"/>
        </w:rPr>
        <w:t xml:space="preserve"> </w:t>
      </w:r>
      <w:r>
        <w:rPr>
          <w:spacing w:val="-2"/>
          <w:sz w:val="24"/>
        </w:rPr>
        <w:t>violation.</w:t>
      </w:r>
    </w:p>
    <w:p w14:paraId="1DBB7967" w14:textId="77777777" w:rsidR="00AC0E75" w:rsidRPr="00AC0E75" w:rsidRDefault="00AC0E75" w:rsidP="00AC0E75">
      <w:pPr>
        <w:tabs>
          <w:tab w:val="left" w:pos="859"/>
        </w:tabs>
        <w:jc w:val="both"/>
        <w:rPr>
          <w:sz w:val="24"/>
        </w:rPr>
      </w:pPr>
    </w:p>
    <w:p w14:paraId="22810CB7" w14:textId="77777777" w:rsidR="00F35045" w:rsidRDefault="005D3824" w:rsidP="006D7AD2">
      <w:pPr>
        <w:pStyle w:val="BodyText"/>
        <w:ind w:left="140" w:right="174"/>
        <w:jc w:val="both"/>
      </w:pPr>
      <w:r>
        <w:t>The Appeal review will be limited to a review of the decision and any evidence or materials considered</w:t>
      </w:r>
      <w:r>
        <w:rPr>
          <w:spacing w:val="-15"/>
        </w:rPr>
        <w:t xml:space="preserve"> </w:t>
      </w:r>
      <w:r>
        <w:t>in</w:t>
      </w:r>
      <w:r>
        <w:rPr>
          <w:spacing w:val="-15"/>
        </w:rPr>
        <w:t xml:space="preserve"> </w:t>
      </w:r>
      <w:r>
        <w:t>the</w:t>
      </w:r>
      <w:r>
        <w:rPr>
          <w:spacing w:val="-15"/>
        </w:rPr>
        <w:t xml:space="preserve"> </w:t>
      </w:r>
      <w:r>
        <w:t>decision.</w:t>
      </w:r>
      <w:r>
        <w:rPr>
          <w:spacing w:val="-15"/>
        </w:rPr>
        <w:t xml:space="preserve"> </w:t>
      </w:r>
      <w:r>
        <w:t>The</w:t>
      </w:r>
      <w:r>
        <w:rPr>
          <w:spacing w:val="-15"/>
        </w:rPr>
        <w:t xml:space="preserve"> </w:t>
      </w:r>
      <w:r>
        <w:t>Dean</w:t>
      </w:r>
      <w:r>
        <w:rPr>
          <w:spacing w:val="-15"/>
        </w:rPr>
        <w:t xml:space="preserve"> </w:t>
      </w:r>
      <w:r>
        <w:t>of</w:t>
      </w:r>
      <w:r>
        <w:rPr>
          <w:spacing w:val="-15"/>
        </w:rPr>
        <w:t xml:space="preserve"> </w:t>
      </w:r>
      <w:r>
        <w:t>Students</w:t>
      </w:r>
      <w:r>
        <w:rPr>
          <w:spacing w:val="-15"/>
        </w:rPr>
        <w:t xml:space="preserve"> </w:t>
      </w:r>
      <w:r>
        <w:t>will</w:t>
      </w:r>
      <w:r>
        <w:rPr>
          <w:spacing w:val="-15"/>
        </w:rPr>
        <w:t xml:space="preserve"> </w:t>
      </w:r>
      <w:r>
        <w:t>render</w:t>
      </w:r>
      <w:r>
        <w:rPr>
          <w:spacing w:val="-15"/>
        </w:rPr>
        <w:t xml:space="preserve"> </w:t>
      </w:r>
      <w:r>
        <w:t>their</w:t>
      </w:r>
      <w:r>
        <w:rPr>
          <w:spacing w:val="-15"/>
        </w:rPr>
        <w:t xml:space="preserve"> </w:t>
      </w:r>
      <w:r>
        <w:t>decision</w:t>
      </w:r>
      <w:r>
        <w:rPr>
          <w:spacing w:val="-15"/>
        </w:rPr>
        <w:t xml:space="preserve"> </w:t>
      </w:r>
      <w:r>
        <w:t>within</w:t>
      </w:r>
      <w:r>
        <w:rPr>
          <w:spacing w:val="-15"/>
        </w:rPr>
        <w:t xml:space="preserve"> </w:t>
      </w:r>
      <w:r>
        <w:t>ten</w:t>
      </w:r>
      <w:r>
        <w:rPr>
          <w:spacing w:val="-15"/>
        </w:rPr>
        <w:t xml:space="preserve"> </w:t>
      </w:r>
      <w:r>
        <w:t>(10)</w:t>
      </w:r>
      <w:r>
        <w:rPr>
          <w:spacing w:val="-15"/>
        </w:rPr>
        <w:t xml:space="preserve"> </w:t>
      </w:r>
      <w:r>
        <w:t>business days of</w:t>
      </w:r>
      <w:r>
        <w:rPr>
          <w:spacing w:val="-1"/>
        </w:rPr>
        <w:t xml:space="preserve"> </w:t>
      </w:r>
      <w:r>
        <w:t>receiving the appeal. The appeal</w:t>
      </w:r>
      <w:r>
        <w:rPr>
          <w:spacing w:val="-1"/>
        </w:rPr>
        <w:t xml:space="preserve"> </w:t>
      </w:r>
      <w:r>
        <w:t>determination may uphold the original decision, reverse the original decision, or revise the sanction.</w:t>
      </w:r>
    </w:p>
    <w:p w14:paraId="22810CB8" w14:textId="77777777" w:rsidR="00F35045" w:rsidRDefault="00F35045" w:rsidP="006D7AD2">
      <w:pPr>
        <w:pStyle w:val="BodyText"/>
      </w:pPr>
    </w:p>
    <w:p w14:paraId="22810CB9" w14:textId="77777777" w:rsidR="00F35045" w:rsidRPr="00AC0E75" w:rsidRDefault="005D3824" w:rsidP="00AC0E75">
      <w:pPr>
        <w:pStyle w:val="ListParagraph"/>
        <w:numPr>
          <w:ilvl w:val="0"/>
          <w:numId w:val="6"/>
        </w:numPr>
        <w:tabs>
          <w:tab w:val="left" w:pos="1219"/>
        </w:tabs>
        <w:ind w:left="1219" w:hanging="719"/>
        <w:rPr>
          <w:b/>
          <w:sz w:val="24"/>
        </w:rPr>
      </w:pPr>
      <w:r>
        <w:rPr>
          <w:b/>
          <w:spacing w:val="-2"/>
          <w:sz w:val="24"/>
        </w:rPr>
        <w:t>TRANSCRIPT</w:t>
      </w:r>
      <w:r>
        <w:rPr>
          <w:b/>
          <w:spacing w:val="-4"/>
          <w:sz w:val="24"/>
        </w:rPr>
        <w:t xml:space="preserve"> </w:t>
      </w:r>
      <w:r>
        <w:rPr>
          <w:b/>
          <w:spacing w:val="-2"/>
          <w:sz w:val="24"/>
        </w:rPr>
        <w:t>NOTATION</w:t>
      </w:r>
    </w:p>
    <w:p w14:paraId="5EC40E74" w14:textId="77777777" w:rsidR="00AC0E75" w:rsidRPr="00AC0E75" w:rsidRDefault="00AC0E75" w:rsidP="00AC0E75">
      <w:pPr>
        <w:tabs>
          <w:tab w:val="left" w:pos="1219"/>
        </w:tabs>
        <w:rPr>
          <w:b/>
          <w:sz w:val="24"/>
        </w:rPr>
      </w:pPr>
    </w:p>
    <w:p w14:paraId="22810CBC" w14:textId="518ADA28" w:rsidR="00F35045" w:rsidRDefault="005D3824" w:rsidP="00AC0E75">
      <w:pPr>
        <w:pStyle w:val="BodyText"/>
        <w:ind w:left="140"/>
        <w:jc w:val="both"/>
      </w:pPr>
      <w:r>
        <w:t>Should</w:t>
      </w:r>
      <w:r>
        <w:rPr>
          <w:spacing w:val="32"/>
        </w:rPr>
        <w:t xml:space="preserve"> </w:t>
      </w:r>
      <w:r>
        <w:t>a</w:t>
      </w:r>
      <w:r>
        <w:rPr>
          <w:spacing w:val="28"/>
        </w:rPr>
        <w:t xml:space="preserve"> </w:t>
      </w:r>
      <w:r>
        <w:t>student</w:t>
      </w:r>
      <w:r>
        <w:rPr>
          <w:spacing w:val="33"/>
        </w:rPr>
        <w:t xml:space="preserve"> </w:t>
      </w:r>
      <w:r>
        <w:t>be</w:t>
      </w:r>
      <w:r>
        <w:rPr>
          <w:spacing w:val="28"/>
        </w:rPr>
        <w:t xml:space="preserve"> </w:t>
      </w:r>
      <w:r>
        <w:t>found</w:t>
      </w:r>
      <w:r>
        <w:rPr>
          <w:spacing w:val="31"/>
        </w:rPr>
        <w:t xml:space="preserve"> </w:t>
      </w:r>
      <w:r>
        <w:t>responsible</w:t>
      </w:r>
      <w:r>
        <w:rPr>
          <w:spacing w:val="31"/>
        </w:rPr>
        <w:t xml:space="preserve"> </w:t>
      </w:r>
      <w:r>
        <w:t>through</w:t>
      </w:r>
      <w:r>
        <w:rPr>
          <w:spacing w:val="30"/>
        </w:rPr>
        <w:t xml:space="preserve"> </w:t>
      </w:r>
      <w:r>
        <w:t>the</w:t>
      </w:r>
      <w:r>
        <w:rPr>
          <w:spacing w:val="31"/>
        </w:rPr>
        <w:t xml:space="preserve"> </w:t>
      </w:r>
      <w:r>
        <w:t>College’s</w:t>
      </w:r>
      <w:r>
        <w:rPr>
          <w:spacing w:val="29"/>
        </w:rPr>
        <w:t xml:space="preserve"> </w:t>
      </w:r>
      <w:r>
        <w:t>conduct</w:t>
      </w:r>
      <w:r>
        <w:rPr>
          <w:spacing w:val="31"/>
        </w:rPr>
        <w:t xml:space="preserve"> </w:t>
      </w:r>
      <w:r>
        <w:t>process</w:t>
      </w:r>
      <w:r>
        <w:rPr>
          <w:spacing w:val="30"/>
        </w:rPr>
        <w:t xml:space="preserve"> </w:t>
      </w:r>
      <w:r>
        <w:t>for</w:t>
      </w:r>
      <w:r>
        <w:rPr>
          <w:spacing w:val="31"/>
        </w:rPr>
        <w:t xml:space="preserve"> </w:t>
      </w:r>
      <w:r>
        <w:t>crime(s)</w:t>
      </w:r>
      <w:r>
        <w:rPr>
          <w:spacing w:val="32"/>
        </w:rPr>
        <w:t xml:space="preserve"> </w:t>
      </w:r>
      <w:r>
        <w:rPr>
          <w:spacing w:val="-5"/>
        </w:rPr>
        <w:t>of</w:t>
      </w:r>
      <w:r w:rsidR="00AC0E75">
        <w:t xml:space="preserve"> </w:t>
      </w:r>
      <w:r>
        <w:t>violence,</w:t>
      </w:r>
      <w:r>
        <w:rPr>
          <w:spacing w:val="-13"/>
        </w:rPr>
        <w:t xml:space="preserve"> </w:t>
      </w:r>
      <w:r>
        <w:t>including,</w:t>
      </w:r>
      <w:r>
        <w:rPr>
          <w:spacing w:val="-13"/>
        </w:rPr>
        <w:t xml:space="preserve"> </w:t>
      </w:r>
      <w:r>
        <w:t>but</w:t>
      </w:r>
      <w:r>
        <w:rPr>
          <w:spacing w:val="-13"/>
        </w:rPr>
        <w:t xml:space="preserve"> </w:t>
      </w:r>
      <w:r>
        <w:t>not</w:t>
      </w:r>
      <w:r>
        <w:rPr>
          <w:spacing w:val="-13"/>
        </w:rPr>
        <w:t xml:space="preserve"> </w:t>
      </w:r>
      <w:r>
        <w:t>limited</w:t>
      </w:r>
      <w:r>
        <w:rPr>
          <w:spacing w:val="-13"/>
        </w:rPr>
        <w:t xml:space="preserve"> </w:t>
      </w:r>
      <w:r>
        <w:t>to</w:t>
      </w:r>
      <w:r>
        <w:rPr>
          <w:spacing w:val="-13"/>
        </w:rPr>
        <w:t xml:space="preserve"> </w:t>
      </w:r>
      <w:r>
        <w:t>sexual</w:t>
      </w:r>
      <w:r>
        <w:rPr>
          <w:spacing w:val="-13"/>
        </w:rPr>
        <w:t xml:space="preserve"> </w:t>
      </w:r>
      <w:r>
        <w:t>violence,</w:t>
      </w:r>
      <w:r>
        <w:rPr>
          <w:spacing w:val="-13"/>
        </w:rPr>
        <w:t xml:space="preserve"> </w:t>
      </w:r>
      <w:r>
        <w:t>as</w:t>
      </w:r>
      <w:r>
        <w:rPr>
          <w:spacing w:val="-13"/>
        </w:rPr>
        <w:t xml:space="preserve"> </w:t>
      </w:r>
      <w:r>
        <w:t>defined</w:t>
      </w:r>
      <w:r>
        <w:rPr>
          <w:spacing w:val="-15"/>
        </w:rPr>
        <w:t xml:space="preserve"> </w:t>
      </w:r>
      <w:r>
        <w:t>in</w:t>
      </w:r>
      <w:r>
        <w:rPr>
          <w:spacing w:val="-11"/>
        </w:rPr>
        <w:t xml:space="preserve"> </w:t>
      </w:r>
      <w:r>
        <w:t>Section</w:t>
      </w:r>
      <w:r>
        <w:rPr>
          <w:spacing w:val="-11"/>
        </w:rPr>
        <w:t xml:space="preserve"> </w:t>
      </w:r>
      <w:r>
        <w:t>6444</w:t>
      </w:r>
      <w:r>
        <w:rPr>
          <w:spacing w:val="-13"/>
        </w:rPr>
        <w:t xml:space="preserve"> </w:t>
      </w:r>
      <w:r>
        <w:t>of</w:t>
      </w:r>
      <w:r>
        <w:rPr>
          <w:spacing w:val="-15"/>
        </w:rPr>
        <w:t xml:space="preserve"> </w:t>
      </w:r>
      <w:r>
        <w:t>the</w:t>
      </w:r>
      <w:r>
        <w:rPr>
          <w:spacing w:val="-15"/>
        </w:rPr>
        <w:t xml:space="preserve"> </w:t>
      </w:r>
      <w:r>
        <w:t>New</w:t>
      </w:r>
      <w:r>
        <w:rPr>
          <w:spacing w:val="-15"/>
        </w:rPr>
        <w:t xml:space="preserve"> </w:t>
      </w:r>
      <w:r>
        <w:t>York State</w:t>
      </w:r>
      <w:r>
        <w:rPr>
          <w:spacing w:val="-9"/>
        </w:rPr>
        <w:t xml:space="preserve"> </w:t>
      </w:r>
      <w:r>
        <w:t>Education</w:t>
      </w:r>
      <w:r>
        <w:rPr>
          <w:spacing w:val="-9"/>
        </w:rPr>
        <w:t xml:space="preserve"> </w:t>
      </w:r>
      <w:r>
        <w:t>Law</w:t>
      </w:r>
      <w:r>
        <w:rPr>
          <w:spacing w:val="-9"/>
        </w:rPr>
        <w:t xml:space="preserve"> </w:t>
      </w:r>
      <w:r>
        <w:t>and</w:t>
      </w:r>
      <w:r>
        <w:rPr>
          <w:spacing w:val="-7"/>
        </w:rPr>
        <w:t xml:space="preserve"> </w:t>
      </w:r>
      <w:r>
        <w:t>federal</w:t>
      </w:r>
      <w:r>
        <w:rPr>
          <w:spacing w:val="-9"/>
        </w:rPr>
        <w:t xml:space="preserve"> </w:t>
      </w:r>
      <w:r>
        <w:t>Clery</w:t>
      </w:r>
      <w:r>
        <w:rPr>
          <w:spacing w:val="-9"/>
        </w:rPr>
        <w:t xml:space="preserve"> </w:t>
      </w:r>
      <w:r>
        <w:t>Act</w:t>
      </w:r>
      <w:r>
        <w:rPr>
          <w:spacing w:val="-7"/>
        </w:rPr>
        <w:t xml:space="preserve"> </w:t>
      </w:r>
      <w:r>
        <w:t>(e.g.,</w:t>
      </w:r>
      <w:r>
        <w:rPr>
          <w:spacing w:val="-9"/>
        </w:rPr>
        <w:t xml:space="preserve"> </w:t>
      </w:r>
      <w:r>
        <w:t>murder;</w:t>
      </w:r>
      <w:r>
        <w:rPr>
          <w:spacing w:val="-9"/>
        </w:rPr>
        <w:t xml:space="preserve"> </w:t>
      </w:r>
      <w:r>
        <w:t>manslaughter;</w:t>
      </w:r>
      <w:r>
        <w:rPr>
          <w:spacing w:val="-7"/>
        </w:rPr>
        <w:t xml:space="preserve"> </w:t>
      </w:r>
      <w:r>
        <w:t>rape,</w:t>
      </w:r>
      <w:r>
        <w:rPr>
          <w:spacing w:val="-9"/>
        </w:rPr>
        <w:t xml:space="preserve"> </w:t>
      </w:r>
      <w:r>
        <w:t>fondling,</w:t>
      </w:r>
      <w:r>
        <w:rPr>
          <w:spacing w:val="-9"/>
        </w:rPr>
        <w:t xml:space="preserve"> </w:t>
      </w:r>
      <w:r>
        <w:t>incest</w:t>
      </w:r>
      <w:r>
        <w:rPr>
          <w:spacing w:val="-7"/>
        </w:rPr>
        <w:t xml:space="preserve"> </w:t>
      </w:r>
      <w:r>
        <w:t>and statutory rape; robbery; aggravated assault; burglary; motor vehicle theft; and arson) Then the College will add a permanent notation on a student’s transcript.</w:t>
      </w:r>
    </w:p>
    <w:p w14:paraId="6B9614B5" w14:textId="77777777" w:rsidR="00AC0E75" w:rsidRDefault="00AC0E75" w:rsidP="00AC0E75">
      <w:pPr>
        <w:pStyle w:val="BodyText"/>
        <w:ind w:left="140"/>
        <w:jc w:val="both"/>
      </w:pPr>
    </w:p>
    <w:p w14:paraId="22810CBD" w14:textId="77777777" w:rsidR="00F35045" w:rsidRDefault="005D3824" w:rsidP="006D7AD2">
      <w:pPr>
        <w:pStyle w:val="ListParagraph"/>
        <w:numPr>
          <w:ilvl w:val="2"/>
          <w:numId w:val="6"/>
        </w:numPr>
        <w:tabs>
          <w:tab w:val="left" w:pos="860"/>
        </w:tabs>
        <w:ind w:right="168" w:hanging="360"/>
        <w:jc w:val="both"/>
        <w:rPr>
          <w:sz w:val="24"/>
        </w:rPr>
      </w:pPr>
      <w:r>
        <w:rPr>
          <w:sz w:val="24"/>
        </w:rPr>
        <w:t xml:space="preserve">Where the sanction is a suspension, the following notation will be listed: “SUSPENDED AFTER A FINDING OF RESPONSIBILITY FOR A CODE OF CONDUCT </w:t>
      </w:r>
      <w:r>
        <w:rPr>
          <w:spacing w:val="-2"/>
          <w:sz w:val="24"/>
        </w:rPr>
        <w:t>VIOLATION.”</w:t>
      </w:r>
    </w:p>
    <w:p w14:paraId="22810CBE" w14:textId="77777777" w:rsidR="00F35045" w:rsidRPr="00AC0E75" w:rsidRDefault="005D3824" w:rsidP="006D7AD2">
      <w:pPr>
        <w:pStyle w:val="ListParagraph"/>
        <w:numPr>
          <w:ilvl w:val="2"/>
          <w:numId w:val="6"/>
        </w:numPr>
        <w:tabs>
          <w:tab w:val="left" w:pos="860"/>
        </w:tabs>
        <w:ind w:right="168" w:hanging="360"/>
        <w:jc w:val="both"/>
        <w:rPr>
          <w:sz w:val="24"/>
        </w:rPr>
      </w:pPr>
      <w:r>
        <w:rPr>
          <w:sz w:val="24"/>
        </w:rPr>
        <w:t xml:space="preserve">Where the sanction is expulsion, the following notation will be listed: “EXPELLED AFTER A FINDING OF RESPONSIBILITY FOR A CODE OF CONDUCT </w:t>
      </w:r>
      <w:r>
        <w:rPr>
          <w:spacing w:val="-2"/>
          <w:sz w:val="24"/>
        </w:rPr>
        <w:t>VIOLATION.”</w:t>
      </w:r>
    </w:p>
    <w:p w14:paraId="1D85B083" w14:textId="77777777" w:rsidR="00AC0E75" w:rsidRPr="00AC0E75" w:rsidRDefault="00AC0E75" w:rsidP="00AC0E75">
      <w:pPr>
        <w:tabs>
          <w:tab w:val="left" w:pos="860"/>
        </w:tabs>
        <w:ind w:right="168"/>
        <w:jc w:val="both"/>
        <w:rPr>
          <w:sz w:val="24"/>
        </w:rPr>
      </w:pPr>
    </w:p>
    <w:p w14:paraId="22810CBF" w14:textId="77777777" w:rsidR="00F35045" w:rsidRDefault="005D3824" w:rsidP="006D7AD2">
      <w:pPr>
        <w:pStyle w:val="BodyText"/>
        <w:ind w:left="140" w:right="170"/>
        <w:jc w:val="both"/>
      </w:pPr>
      <w:r>
        <w:t>If a student respondent withdraws from the College with pending conduct charges for Crimes of Violence and the student declines to complete the disciplinary process, the SCO will direct that the following notation be placed on the student’s transcript: “WITHDREW WITH CONDUCT CHARGES</w:t>
      </w:r>
      <w:r>
        <w:rPr>
          <w:spacing w:val="-9"/>
        </w:rPr>
        <w:t xml:space="preserve"> </w:t>
      </w:r>
      <w:r>
        <w:t>PENDING.”</w:t>
      </w:r>
      <w:r>
        <w:rPr>
          <w:spacing w:val="-7"/>
        </w:rPr>
        <w:t xml:space="preserve"> </w:t>
      </w:r>
      <w:r>
        <w:t>Conduct</w:t>
      </w:r>
      <w:r>
        <w:rPr>
          <w:spacing w:val="-9"/>
        </w:rPr>
        <w:t xml:space="preserve"> </w:t>
      </w:r>
      <w:r>
        <w:t>charges</w:t>
      </w:r>
      <w:r>
        <w:rPr>
          <w:spacing w:val="-9"/>
        </w:rPr>
        <w:t xml:space="preserve"> </w:t>
      </w:r>
      <w:r>
        <w:t>are</w:t>
      </w:r>
      <w:r>
        <w:rPr>
          <w:spacing w:val="-8"/>
        </w:rPr>
        <w:t xml:space="preserve"> </w:t>
      </w:r>
      <w:r>
        <w:t>considered</w:t>
      </w:r>
      <w:r>
        <w:rPr>
          <w:spacing w:val="-7"/>
        </w:rPr>
        <w:t xml:space="preserve"> </w:t>
      </w:r>
      <w:r>
        <w:t>“pending”</w:t>
      </w:r>
      <w:r>
        <w:rPr>
          <w:spacing w:val="-8"/>
        </w:rPr>
        <w:t xml:space="preserve"> </w:t>
      </w:r>
      <w:r>
        <w:t>once</w:t>
      </w:r>
      <w:r>
        <w:rPr>
          <w:spacing w:val="-9"/>
        </w:rPr>
        <w:t xml:space="preserve"> </w:t>
      </w:r>
      <w:r>
        <w:t>a</w:t>
      </w:r>
      <w:r>
        <w:rPr>
          <w:spacing w:val="-6"/>
        </w:rPr>
        <w:t xml:space="preserve"> </w:t>
      </w:r>
      <w:r>
        <w:t>student</w:t>
      </w:r>
      <w:r>
        <w:rPr>
          <w:spacing w:val="-9"/>
        </w:rPr>
        <w:t xml:space="preserve"> </w:t>
      </w:r>
      <w:r>
        <w:t>is</w:t>
      </w:r>
      <w:r>
        <w:rPr>
          <w:spacing w:val="-9"/>
        </w:rPr>
        <w:t xml:space="preserve"> </w:t>
      </w:r>
      <w:r>
        <w:t>informed</w:t>
      </w:r>
      <w:r>
        <w:rPr>
          <w:spacing w:val="-7"/>
        </w:rPr>
        <w:t xml:space="preserve"> </w:t>
      </w:r>
      <w:r>
        <w:t>in writing</w:t>
      </w:r>
      <w:r>
        <w:rPr>
          <w:spacing w:val="-15"/>
        </w:rPr>
        <w:t xml:space="preserve"> </w:t>
      </w:r>
      <w:r>
        <w:t>that</w:t>
      </w:r>
      <w:r>
        <w:rPr>
          <w:spacing w:val="-15"/>
        </w:rPr>
        <w:t xml:space="preserve"> </w:t>
      </w:r>
      <w:r>
        <w:t>there</w:t>
      </w:r>
      <w:r>
        <w:rPr>
          <w:spacing w:val="-15"/>
        </w:rPr>
        <w:t xml:space="preserve"> </w:t>
      </w:r>
      <w:r>
        <w:t>are</w:t>
      </w:r>
      <w:r>
        <w:rPr>
          <w:spacing w:val="-15"/>
        </w:rPr>
        <w:t xml:space="preserve"> </w:t>
      </w:r>
      <w:r>
        <w:t>allegations</w:t>
      </w:r>
      <w:r>
        <w:rPr>
          <w:spacing w:val="-15"/>
        </w:rPr>
        <w:t xml:space="preserve"> </w:t>
      </w:r>
      <w:r>
        <w:t>that</w:t>
      </w:r>
      <w:r>
        <w:rPr>
          <w:spacing w:val="-15"/>
        </w:rPr>
        <w:t xml:space="preserve"> </w:t>
      </w:r>
      <w:r>
        <w:t>the</w:t>
      </w:r>
      <w:r>
        <w:rPr>
          <w:spacing w:val="-15"/>
        </w:rPr>
        <w:t xml:space="preserve"> </w:t>
      </w:r>
      <w:r>
        <w:t>student</w:t>
      </w:r>
      <w:r>
        <w:rPr>
          <w:spacing w:val="-15"/>
        </w:rPr>
        <w:t xml:space="preserve"> </w:t>
      </w:r>
      <w:r>
        <w:t>may</w:t>
      </w:r>
      <w:r>
        <w:rPr>
          <w:spacing w:val="-15"/>
        </w:rPr>
        <w:t xml:space="preserve"> </w:t>
      </w:r>
      <w:r>
        <w:t>have</w:t>
      </w:r>
      <w:r>
        <w:rPr>
          <w:spacing w:val="-15"/>
        </w:rPr>
        <w:t xml:space="preserve"> </w:t>
      </w:r>
      <w:r>
        <w:t>violated</w:t>
      </w:r>
      <w:r>
        <w:rPr>
          <w:spacing w:val="-15"/>
        </w:rPr>
        <w:t xml:space="preserve"> </w:t>
      </w:r>
      <w:r>
        <w:t>the</w:t>
      </w:r>
      <w:r>
        <w:rPr>
          <w:spacing w:val="-15"/>
        </w:rPr>
        <w:t xml:space="preserve"> </w:t>
      </w:r>
      <w:r>
        <w:t>College’s</w:t>
      </w:r>
      <w:r>
        <w:rPr>
          <w:spacing w:val="-15"/>
        </w:rPr>
        <w:t xml:space="preserve"> </w:t>
      </w:r>
      <w:r>
        <w:t>Code</w:t>
      </w:r>
      <w:r>
        <w:rPr>
          <w:spacing w:val="-15"/>
        </w:rPr>
        <w:t xml:space="preserve"> </w:t>
      </w:r>
      <w:r>
        <w:t>of</w:t>
      </w:r>
      <w:r>
        <w:rPr>
          <w:spacing w:val="-15"/>
        </w:rPr>
        <w:t xml:space="preserve"> </w:t>
      </w:r>
      <w:r>
        <w:t>Conduct.</w:t>
      </w:r>
    </w:p>
    <w:p w14:paraId="22810CC0" w14:textId="77777777" w:rsidR="00F35045" w:rsidRDefault="00F35045" w:rsidP="006D7AD2">
      <w:pPr>
        <w:pStyle w:val="BodyText"/>
      </w:pPr>
    </w:p>
    <w:p w14:paraId="22810CC1" w14:textId="77777777" w:rsidR="00F35045" w:rsidRDefault="005D3824" w:rsidP="006D7AD2">
      <w:pPr>
        <w:pStyle w:val="BodyText"/>
        <w:ind w:left="140" w:right="172"/>
        <w:jc w:val="both"/>
      </w:pPr>
      <w:r>
        <w:lastRenderedPageBreak/>
        <w:t>The College is legally required to place</w:t>
      </w:r>
      <w:r>
        <w:rPr>
          <w:spacing w:val="-1"/>
        </w:rPr>
        <w:t xml:space="preserve"> </w:t>
      </w:r>
      <w:r>
        <w:t xml:space="preserve">notations on transcripts of students when two factors are met: (1) the student is found responsible, after a process (or takes responsibility) for a code of conduct violation that is equivalent to a Crime of Violence; and (2) the student is expelled, </w:t>
      </w:r>
      <w:r>
        <w:rPr>
          <w:spacing w:val="-2"/>
        </w:rPr>
        <w:t>suspended,</w:t>
      </w:r>
      <w:r>
        <w:rPr>
          <w:spacing w:val="-4"/>
        </w:rPr>
        <w:t xml:space="preserve"> </w:t>
      </w:r>
      <w:r>
        <w:rPr>
          <w:spacing w:val="-2"/>
        </w:rPr>
        <w:t>and/or</w:t>
      </w:r>
      <w:r>
        <w:rPr>
          <w:spacing w:val="-9"/>
        </w:rPr>
        <w:t xml:space="preserve"> </w:t>
      </w:r>
      <w:r>
        <w:rPr>
          <w:spacing w:val="-2"/>
        </w:rPr>
        <w:t>withdraws</w:t>
      </w:r>
      <w:r>
        <w:rPr>
          <w:spacing w:val="-3"/>
        </w:rPr>
        <w:t xml:space="preserve"> </w:t>
      </w:r>
      <w:r>
        <w:rPr>
          <w:spacing w:val="-2"/>
        </w:rPr>
        <w:t>with</w:t>
      </w:r>
      <w:r>
        <w:rPr>
          <w:spacing w:val="-4"/>
        </w:rPr>
        <w:t xml:space="preserve"> </w:t>
      </w:r>
      <w:r>
        <w:rPr>
          <w:spacing w:val="-2"/>
        </w:rPr>
        <w:t>conduct</w:t>
      </w:r>
      <w:r>
        <w:rPr>
          <w:spacing w:val="-9"/>
        </w:rPr>
        <w:t xml:space="preserve"> </w:t>
      </w:r>
      <w:r>
        <w:rPr>
          <w:spacing w:val="-2"/>
        </w:rPr>
        <w:t>charges</w:t>
      </w:r>
      <w:r>
        <w:rPr>
          <w:spacing w:val="-3"/>
        </w:rPr>
        <w:t xml:space="preserve"> </w:t>
      </w:r>
      <w:r>
        <w:rPr>
          <w:spacing w:val="-2"/>
        </w:rPr>
        <w:t>pending.</w:t>
      </w:r>
      <w:r>
        <w:rPr>
          <w:spacing w:val="-6"/>
        </w:rPr>
        <w:t xml:space="preserve"> </w:t>
      </w:r>
      <w:r>
        <w:rPr>
          <w:spacing w:val="-2"/>
        </w:rPr>
        <w:t>However,</w:t>
      </w:r>
      <w:r>
        <w:rPr>
          <w:spacing w:val="-6"/>
        </w:rPr>
        <w:t xml:space="preserve"> </w:t>
      </w:r>
      <w:r>
        <w:rPr>
          <w:spacing w:val="-2"/>
        </w:rPr>
        <w:t>if a</w:t>
      </w:r>
      <w:r>
        <w:rPr>
          <w:spacing w:val="-9"/>
        </w:rPr>
        <w:t xml:space="preserve"> </w:t>
      </w:r>
      <w:r>
        <w:rPr>
          <w:spacing w:val="-2"/>
        </w:rPr>
        <w:t>finding</w:t>
      </w:r>
      <w:r>
        <w:rPr>
          <w:spacing w:val="-6"/>
        </w:rPr>
        <w:t xml:space="preserve"> </w:t>
      </w:r>
      <w:r>
        <w:rPr>
          <w:spacing w:val="-2"/>
        </w:rPr>
        <w:t>of</w:t>
      </w:r>
      <w:r>
        <w:rPr>
          <w:spacing w:val="-6"/>
        </w:rPr>
        <w:t xml:space="preserve"> </w:t>
      </w:r>
      <w:r>
        <w:rPr>
          <w:spacing w:val="-2"/>
        </w:rPr>
        <w:t xml:space="preserve">responsibility </w:t>
      </w:r>
      <w:r>
        <w:t>is vacated by a court of competent jurisdiction any such transcript notation shall be removed.</w:t>
      </w:r>
    </w:p>
    <w:p w14:paraId="22810CC2" w14:textId="77777777" w:rsidR="00F35045" w:rsidRDefault="00F35045" w:rsidP="006D7AD2">
      <w:pPr>
        <w:pStyle w:val="BodyText"/>
      </w:pPr>
    </w:p>
    <w:p w14:paraId="22810CC3" w14:textId="77777777" w:rsidR="00F35045" w:rsidRDefault="005D3824" w:rsidP="006D7AD2">
      <w:pPr>
        <w:pStyle w:val="BodyText"/>
        <w:ind w:left="140" w:right="169"/>
        <w:jc w:val="both"/>
      </w:pPr>
      <w:r>
        <w:t>A student whose transcript states “SUSPENDED AFTER A FINDING OF RESPONSIBILITY FOR A CODE OF CONDUCT VIOLATION” may appeal, in writing, to the SCO to have the notation removed. Appeals may be granted provided that: (</w:t>
      </w:r>
      <w:proofErr w:type="spellStart"/>
      <w:r>
        <w:t>i</w:t>
      </w:r>
      <w:proofErr w:type="spellEnd"/>
      <w:r>
        <w:t>) one year has passed since the conclusion of the suspension; (ii) the term of suspension has been completed and any conditions thereof; and (iii) The SCO has determined that the student is once again “in good standing” with all</w:t>
      </w:r>
      <w:r>
        <w:rPr>
          <w:spacing w:val="-5"/>
        </w:rPr>
        <w:t xml:space="preserve"> </w:t>
      </w:r>
      <w:r>
        <w:t>applicable</w:t>
      </w:r>
      <w:r>
        <w:rPr>
          <w:spacing w:val="-3"/>
        </w:rPr>
        <w:t xml:space="preserve"> </w:t>
      </w:r>
      <w:r>
        <w:t>College</w:t>
      </w:r>
      <w:r>
        <w:rPr>
          <w:spacing w:val="-5"/>
        </w:rPr>
        <w:t xml:space="preserve"> </w:t>
      </w:r>
      <w:r>
        <w:t>and</w:t>
      </w:r>
      <w:r>
        <w:rPr>
          <w:spacing w:val="-5"/>
        </w:rPr>
        <w:t xml:space="preserve"> </w:t>
      </w:r>
      <w:r>
        <w:t>academic</w:t>
      </w:r>
      <w:r>
        <w:rPr>
          <w:spacing w:val="-5"/>
        </w:rPr>
        <w:t xml:space="preserve"> </w:t>
      </w:r>
      <w:r>
        <w:t>and</w:t>
      </w:r>
      <w:r>
        <w:rPr>
          <w:spacing w:val="-5"/>
        </w:rPr>
        <w:t xml:space="preserve"> </w:t>
      </w:r>
      <w:r>
        <w:t>non-academic</w:t>
      </w:r>
      <w:r>
        <w:rPr>
          <w:spacing w:val="-5"/>
        </w:rPr>
        <w:t xml:space="preserve"> </w:t>
      </w:r>
      <w:r>
        <w:t>standards.</w:t>
      </w:r>
      <w:r>
        <w:rPr>
          <w:spacing w:val="-2"/>
        </w:rPr>
        <w:t xml:space="preserve"> </w:t>
      </w:r>
      <w:r>
        <w:t>This</w:t>
      </w:r>
      <w:r>
        <w:rPr>
          <w:spacing w:val="-2"/>
        </w:rPr>
        <w:t xml:space="preserve"> </w:t>
      </w:r>
      <w:r>
        <w:t>request</w:t>
      </w:r>
      <w:r>
        <w:rPr>
          <w:spacing w:val="-5"/>
        </w:rPr>
        <w:t xml:space="preserve"> </w:t>
      </w:r>
      <w:r>
        <w:t>must</w:t>
      </w:r>
      <w:r>
        <w:rPr>
          <w:spacing w:val="-2"/>
        </w:rPr>
        <w:t xml:space="preserve"> </w:t>
      </w:r>
      <w:r>
        <w:t>be</w:t>
      </w:r>
      <w:r>
        <w:rPr>
          <w:spacing w:val="-7"/>
        </w:rPr>
        <w:t xml:space="preserve"> </w:t>
      </w:r>
      <w:r>
        <w:t>in</w:t>
      </w:r>
      <w:r>
        <w:rPr>
          <w:spacing w:val="-5"/>
        </w:rPr>
        <w:t xml:space="preserve"> </w:t>
      </w:r>
      <w:r>
        <w:t xml:space="preserve">writing and </w:t>
      </w:r>
      <w:proofErr w:type="gramStart"/>
      <w:r>
        <w:t>include</w:t>
      </w:r>
      <w:proofErr w:type="gramEnd"/>
      <w:r>
        <w:t xml:space="preserve"> the rationale for the request. The SCO or their designee will review the request and provide a written response within 30 days from the date the request was received.</w:t>
      </w:r>
    </w:p>
    <w:p w14:paraId="22810CC4" w14:textId="77777777" w:rsidR="00F35045" w:rsidRDefault="00F35045" w:rsidP="006D7AD2">
      <w:pPr>
        <w:pStyle w:val="BodyText"/>
      </w:pPr>
    </w:p>
    <w:p w14:paraId="22810CC6" w14:textId="707A6B5F" w:rsidR="00F35045" w:rsidRDefault="005D3824" w:rsidP="004635FE">
      <w:pPr>
        <w:pStyle w:val="BodyText"/>
        <w:ind w:left="140" w:right="172"/>
        <w:jc w:val="both"/>
      </w:pPr>
      <w:r>
        <w:rPr>
          <w:spacing w:val="-2"/>
        </w:rPr>
        <w:t>A</w:t>
      </w:r>
      <w:r>
        <w:rPr>
          <w:spacing w:val="-7"/>
        </w:rPr>
        <w:t xml:space="preserve"> </w:t>
      </w:r>
      <w:r>
        <w:rPr>
          <w:spacing w:val="-2"/>
        </w:rPr>
        <w:t>student</w:t>
      </w:r>
      <w:r>
        <w:rPr>
          <w:spacing w:val="-7"/>
        </w:rPr>
        <w:t xml:space="preserve"> </w:t>
      </w:r>
      <w:r>
        <w:rPr>
          <w:spacing w:val="-2"/>
        </w:rPr>
        <w:t>whose</w:t>
      </w:r>
      <w:r>
        <w:rPr>
          <w:spacing w:val="-7"/>
        </w:rPr>
        <w:t xml:space="preserve"> </w:t>
      </w:r>
      <w:r>
        <w:rPr>
          <w:spacing w:val="-2"/>
        </w:rPr>
        <w:t>transcript</w:t>
      </w:r>
      <w:r>
        <w:rPr>
          <w:spacing w:val="-5"/>
        </w:rPr>
        <w:t xml:space="preserve"> </w:t>
      </w:r>
      <w:r>
        <w:rPr>
          <w:spacing w:val="-2"/>
        </w:rPr>
        <w:t>states</w:t>
      </w:r>
      <w:r>
        <w:rPr>
          <w:spacing w:val="-10"/>
        </w:rPr>
        <w:t xml:space="preserve"> </w:t>
      </w:r>
      <w:r>
        <w:rPr>
          <w:spacing w:val="-2"/>
        </w:rPr>
        <w:t>“EXPELLED</w:t>
      </w:r>
      <w:r>
        <w:rPr>
          <w:spacing w:val="-5"/>
        </w:rPr>
        <w:t xml:space="preserve"> </w:t>
      </w:r>
      <w:r>
        <w:rPr>
          <w:spacing w:val="-2"/>
        </w:rPr>
        <w:t>AFTER</w:t>
      </w:r>
      <w:r>
        <w:rPr>
          <w:spacing w:val="-7"/>
        </w:rPr>
        <w:t xml:space="preserve"> </w:t>
      </w:r>
      <w:r>
        <w:rPr>
          <w:spacing w:val="-2"/>
        </w:rPr>
        <w:t>A</w:t>
      </w:r>
      <w:r>
        <w:rPr>
          <w:spacing w:val="-5"/>
        </w:rPr>
        <w:t xml:space="preserve"> </w:t>
      </w:r>
      <w:r>
        <w:rPr>
          <w:spacing w:val="-2"/>
        </w:rPr>
        <w:t>FINDING</w:t>
      </w:r>
      <w:r>
        <w:rPr>
          <w:spacing w:val="-5"/>
        </w:rPr>
        <w:t xml:space="preserve"> </w:t>
      </w:r>
      <w:r>
        <w:rPr>
          <w:spacing w:val="-2"/>
        </w:rPr>
        <w:t>OF</w:t>
      </w:r>
      <w:r>
        <w:rPr>
          <w:spacing w:val="-7"/>
        </w:rPr>
        <w:t xml:space="preserve"> </w:t>
      </w:r>
      <w:r>
        <w:rPr>
          <w:spacing w:val="-2"/>
        </w:rPr>
        <w:t>RESPONSIBILITY</w:t>
      </w:r>
      <w:r>
        <w:rPr>
          <w:spacing w:val="-5"/>
        </w:rPr>
        <w:t xml:space="preserve"> </w:t>
      </w:r>
      <w:r>
        <w:rPr>
          <w:spacing w:val="-2"/>
        </w:rPr>
        <w:t xml:space="preserve">FOR </w:t>
      </w:r>
      <w:r>
        <w:t>A</w:t>
      </w:r>
      <w:r>
        <w:rPr>
          <w:spacing w:val="51"/>
        </w:rPr>
        <w:t xml:space="preserve"> </w:t>
      </w:r>
      <w:r>
        <w:t>CODE</w:t>
      </w:r>
      <w:r>
        <w:rPr>
          <w:spacing w:val="52"/>
        </w:rPr>
        <w:t xml:space="preserve"> </w:t>
      </w:r>
      <w:r>
        <w:t>OF</w:t>
      </w:r>
      <w:r>
        <w:rPr>
          <w:spacing w:val="49"/>
        </w:rPr>
        <w:t xml:space="preserve"> </w:t>
      </w:r>
      <w:r>
        <w:t>CONDUCT</w:t>
      </w:r>
      <w:r>
        <w:rPr>
          <w:spacing w:val="52"/>
        </w:rPr>
        <w:t xml:space="preserve"> </w:t>
      </w:r>
      <w:r>
        <w:t>VIOLATION”</w:t>
      </w:r>
      <w:r>
        <w:rPr>
          <w:spacing w:val="51"/>
        </w:rPr>
        <w:t xml:space="preserve"> </w:t>
      </w:r>
      <w:r>
        <w:t>or</w:t>
      </w:r>
      <w:r>
        <w:rPr>
          <w:spacing w:val="52"/>
        </w:rPr>
        <w:t xml:space="preserve"> </w:t>
      </w:r>
      <w:r>
        <w:t>“WITHDREW</w:t>
      </w:r>
      <w:r>
        <w:rPr>
          <w:spacing w:val="50"/>
        </w:rPr>
        <w:t xml:space="preserve"> </w:t>
      </w:r>
      <w:r>
        <w:t>WITH</w:t>
      </w:r>
      <w:r>
        <w:rPr>
          <w:spacing w:val="52"/>
        </w:rPr>
        <w:t xml:space="preserve"> </w:t>
      </w:r>
      <w:r>
        <w:t>CONDUCT</w:t>
      </w:r>
      <w:r>
        <w:rPr>
          <w:spacing w:val="53"/>
        </w:rPr>
        <w:t xml:space="preserve"> </w:t>
      </w:r>
      <w:r>
        <w:rPr>
          <w:spacing w:val="-2"/>
        </w:rPr>
        <w:t>CHARGES</w:t>
      </w:r>
      <w:r w:rsidR="004635FE">
        <w:rPr>
          <w:spacing w:val="-2"/>
        </w:rPr>
        <w:t xml:space="preserve"> </w:t>
      </w:r>
      <w:r>
        <w:rPr>
          <w:spacing w:val="-2"/>
        </w:rPr>
        <w:t>PENDING”</w:t>
      </w:r>
      <w:r>
        <w:rPr>
          <w:spacing w:val="-10"/>
        </w:rPr>
        <w:t xml:space="preserve"> </w:t>
      </w:r>
      <w:r>
        <w:rPr>
          <w:spacing w:val="-2"/>
        </w:rPr>
        <w:t>is</w:t>
      </w:r>
      <w:r>
        <w:rPr>
          <w:spacing w:val="-4"/>
        </w:rPr>
        <w:t xml:space="preserve"> </w:t>
      </w:r>
      <w:r>
        <w:rPr>
          <w:spacing w:val="-2"/>
        </w:rPr>
        <w:t>ineligible</w:t>
      </w:r>
      <w:r>
        <w:rPr>
          <w:spacing w:val="-8"/>
        </w:rPr>
        <w:t xml:space="preserve"> </w:t>
      </w:r>
      <w:r>
        <w:rPr>
          <w:spacing w:val="-2"/>
        </w:rPr>
        <w:t>to</w:t>
      </w:r>
      <w:r>
        <w:rPr>
          <w:spacing w:val="-8"/>
        </w:rPr>
        <w:t xml:space="preserve"> </w:t>
      </w:r>
      <w:r>
        <w:rPr>
          <w:spacing w:val="-2"/>
        </w:rPr>
        <w:t>appeal</w:t>
      </w:r>
      <w:r>
        <w:rPr>
          <w:spacing w:val="-10"/>
        </w:rPr>
        <w:t xml:space="preserve"> </w:t>
      </w:r>
      <w:r>
        <w:rPr>
          <w:spacing w:val="-2"/>
        </w:rPr>
        <w:t>to</w:t>
      </w:r>
      <w:r>
        <w:rPr>
          <w:spacing w:val="-5"/>
        </w:rPr>
        <w:t xml:space="preserve"> </w:t>
      </w:r>
      <w:r>
        <w:rPr>
          <w:spacing w:val="-2"/>
        </w:rPr>
        <w:t>have</w:t>
      </w:r>
      <w:r>
        <w:rPr>
          <w:spacing w:val="-8"/>
        </w:rPr>
        <w:t xml:space="preserve"> </w:t>
      </w:r>
      <w:r>
        <w:rPr>
          <w:spacing w:val="-2"/>
        </w:rPr>
        <w:t>the</w:t>
      </w:r>
      <w:r>
        <w:rPr>
          <w:spacing w:val="-8"/>
        </w:rPr>
        <w:t xml:space="preserve"> </w:t>
      </w:r>
      <w:r>
        <w:rPr>
          <w:spacing w:val="-2"/>
        </w:rPr>
        <w:t>notation</w:t>
      </w:r>
      <w:r>
        <w:rPr>
          <w:spacing w:val="-8"/>
        </w:rPr>
        <w:t xml:space="preserve"> </w:t>
      </w:r>
      <w:r>
        <w:rPr>
          <w:spacing w:val="-2"/>
        </w:rPr>
        <w:t>removed.</w:t>
      </w:r>
      <w:r>
        <w:rPr>
          <w:spacing w:val="-8"/>
        </w:rPr>
        <w:t xml:space="preserve"> </w:t>
      </w:r>
      <w:r>
        <w:rPr>
          <w:spacing w:val="-2"/>
        </w:rPr>
        <w:t>Those</w:t>
      </w:r>
      <w:r>
        <w:rPr>
          <w:spacing w:val="-8"/>
        </w:rPr>
        <w:t xml:space="preserve"> </w:t>
      </w:r>
      <w:r>
        <w:rPr>
          <w:spacing w:val="-2"/>
        </w:rPr>
        <w:t>students</w:t>
      </w:r>
      <w:r>
        <w:rPr>
          <w:spacing w:val="-4"/>
        </w:rPr>
        <w:t xml:space="preserve"> </w:t>
      </w:r>
      <w:r>
        <w:rPr>
          <w:spacing w:val="-2"/>
        </w:rPr>
        <w:t>who</w:t>
      </w:r>
      <w:r>
        <w:rPr>
          <w:spacing w:val="-10"/>
        </w:rPr>
        <w:t xml:space="preserve"> </w:t>
      </w:r>
      <w:r>
        <w:rPr>
          <w:spacing w:val="-2"/>
        </w:rPr>
        <w:t>were</w:t>
      </w:r>
      <w:r>
        <w:rPr>
          <w:spacing w:val="-8"/>
        </w:rPr>
        <w:t xml:space="preserve"> </w:t>
      </w:r>
      <w:r>
        <w:rPr>
          <w:spacing w:val="-2"/>
        </w:rPr>
        <w:t xml:space="preserve">expelled </w:t>
      </w:r>
      <w:r>
        <w:t>or</w:t>
      </w:r>
      <w:r>
        <w:rPr>
          <w:spacing w:val="-4"/>
        </w:rPr>
        <w:t xml:space="preserve"> </w:t>
      </w:r>
      <w:r>
        <w:t>withdrew</w:t>
      </w:r>
      <w:r>
        <w:rPr>
          <w:spacing w:val="-4"/>
        </w:rPr>
        <w:t xml:space="preserve"> </w:t>
      </w:r>
      <w:r>
        <w:t>with</w:t>
      </w:r>
      <w:r>
        <w:rPr>
          <w:spacing w:val="-4"/>
        </w:rPr>
        <w:t xml:space="preserve"> </w:t>
      </w:r>
      <w:r>
        <w:t>such</w:t>
      </w:r>
      <w:r>
        <w:rPr>
          <w:spacing w:val="-4"/>
        </w:rPr>
        <w:t xml:space="preserve"> </w:t>
      </w:r>
      <w:r>
        <w:t>notifications</w:t>
      </w:r>
      <w:r>
        <w:rPr>
          <w:spacing w:val="-4"/>
        </w:rPr>
        <w:t xml:space="preserve"> </w:t>
      </w:r>
      <w:r>
        <w:t>on</w:t>
      </w:r>
      <w:r>
        <w:rPr>
          <w:spacing w:val="-4"/>
        </w:rPr>
        <w:t xml:space="preserve"> </w:t>
      </w:r>
      <w:r>
        <w:t>their</w:t>
      </w:r>
      <w:r>
        <w:rPr>
          <w:spacing w:val="-4"/>
        </w:rPr>
        <w:t xml:space="preserve"> </w:t>
      </w:r>
      <w:r>
        <w:t>transcripts</w:t>
      </w:r>
      <w:r>
        <w:rPr>
          <w:spacing w:val="-1"/>
        </w:rPr>
        <w:t xml:space="preserve"> </w:t>
      </w:r>
      <w:r>
        <w:t>will</w:t>
      </w:r>
      <w:r>
        <w:rPr>
          <w:spacing w:val="-1"/>
        </w:rPr>
        <w:t xml:space="preserve"> </w:t>
      </w:r>
      <w:r>
        <w:t>leave</w:t>
      </w:r>
      <w:r>
        <w:rPr>
          <w:spacing w:val="-4"/>
        </w:rPr>
        <w:t xml:space="preserve"> </w:t>
      </w:r>
      <w:r>
        <w:t>the</w:t>
      </w:r>
      <w:r>
        <w:rPr>
          <w:spacing w:val="-4"/>
        </w:rPr>
        <w:t xml:space="preserve"> </w:t>
      </w:r>
      <w:r>
        <w:t>College</w:t>
      </w:r>
      <w:r>
        <w:rPr>
          <w:spacing w:val="-6"/>
        </w:rPr>
        <w:t xml:space="preserve"> </w:t>
      </w:r>
      <w:r>
        <w:t>with</w:t>
      </w:r>
      <w:r>
        <w:rPr>
          <w:spacing w:val="-1"/>
        </w:rPr>
        <w:t xml:space="preserve"> </w:t>
      </w:r>
      <w:r>
        <w:t>the</w:t>
      </w:r>
      <w:r>
        <w:rPr>
          <w:spacing w:val="-6"/>
        </w:rPr>
        <w:t xml:space="preserve"> </w:t>
      </w:r>
      <w:r>
        <w:t>status</w:t>
      </w:r>
      <w:r>
        <w:rPr>
          <w:spacing w:val="-1"/>
        </w:rPr>
        <w:t xml:space="preserve"> </w:t>
      </w:r>
      <w:r>
        <w:t>“not in good standing” and will be ineligible for readmission to the College.</w:t>
      </w:r>
    </w:p>
    <w:p w14:paraId="22810CC7" w14:textId="77777777" w:rsidR="00F35045" w:rsidRDefault="00F35045" w:rsidP="006D7AD2">
      <w:pPr>
        <w:pStyle w:val="BodyText"/>
      </w:pPr>
    </w:p>
    <w:p w14:paraId="22810CC8" w14:textId="6C6AD7B3" w:rsidR="00F35045" w:rsidRDefault="005D3824" w:rsidP="006D7AD2">
      <w:pPr>
        <w:pStyle w:val="ListParagraph"/>
        <w:numPr>
          <w:ilvl w:val="0"/>
          <w:numId w:val="6"/>
        </w:numPr>
        <w:tabs>
          <w:tab w:val="left" w:pos="1219"/>
        </w:tabs>
        <w:ind w:left="1219" w:hanging="719"/>
        <w:rPr>
          <w:b/>
          <w:sz w:val="24"/>
        </w:rPr>
      </w:pPr>
      <w:r>
        <w:rPr>
          <w:b/>
          <w:spacing w:val="-2"/>
          <w:sz w:val="24"/>
        </w:rPr>
        <w:t>T</w:t>
      </w:r>
      <w:r w:rsidR="00AC0E75">
        <w:rPr>
          <w:b/>
          <w:spacing w:val="-2"/>
          <w:sz w:val="24"/>
        </w:rPr>
        <w:t>IMEFRAMES</w:t>
      </w:r>
    </w:p>
    <w:p w14:paraId="22810CC9" w14:textId="77777777" w:rsidR="00F35045" w:rsidRDefault="00F35045" w:rsidP="006D7AD2">
      <w:pPr>
        <w:pStyle w:val="BodyText"/>
        <w:rPr>
          <w:b/>
        </w:rPr>
      </w:pPr>
    </w:p>
    <w:p w14:paraId="22810CCC" w14:textId="2420F0D1" w:rsidR="00F35045" w:rsidRDefault="005D3824" w:rsidP="00AC0E75">
      <w:pPr>
        <w:pStyle w:val="BodyText"/>
        <w:ind w:left="140" w:right="172"/>
        <w:jc w:val="both"/>
      </w:pPr>
      <w:r>
        <w:t xml:space="preserve">The Student Conduct proceedings will generally be concluded within a prompt manner. Should any part of the process need to be extended, the SCO, or their designee will inform the </w:t>
      </w:r>
      <w:proofErr w:type="gramStart"/>
      <w:r>
        <w:t>involved parties</w:t>
      </w:r>
      <w:proofErr w:type="gramEnd"/>
      <w:r>
        <w:t xml:space="preserve"> in writing. Timeframe deviations of the process by the College do not constitute grounds for</w:t>
      </w:r>
      <w:r>
        <w:rPr>
          <w:spacing w:val="-4"/>
        </w:rPr>
        <w:t xml:space="preserve"> </w:t>
      </w:r>
      <w:r>
        <w:t>appeal</w:t>
      </w:r>
      <w:r>
        <w:rPr>
          <w:spacing w:val="2"/>
        </w:rPr>
        <w:t xml:space="preserve"> </w:t>
      </w:r>
      <w:r>
        <w:t>or</w:t>
      </w:r>
      <w:r>
        <w:rPr>
          <w:spacing w:val="-3"/>
        </w:rPr>
        <w:t xml:space="preserve"> </w:t>
      </w:r>
      <w:r>
        <w:t>reversal</w:t>
      </w:r>
      <w:r>
        <w:rPr>
          <w:spacing w:val="-1"/>
        </w:rPr>
        <w:t xml:space="preserve"> </w:t>
      </w:r>
      <w:r>
        <w:t>of any</w:t>
      </w:r>
      <w:r>
        <w:rPr>
          <w:spacing w:val="-1"/>
        </w:rPr>
        <w:t xml:space="preserve"> </w:t>
      </w:r>
      <w:r>
        <w:t>decision. Any “days”</w:t>
      </w:r>
      <w:r>
        <w:rPr>
          <w:spacing w:val="-4"/>
        </w:rPr>
        <w:t xml:space="preserve"> </w:t>
      </w:r>
      <w:r>
        <w:t>identified within</w:t>
      </w:r>
      <w:r>
        <w:rPr>
          <w:spacing w:val="1"/>
        </w:rPr>
        <w:t xml:space="preserve"> </w:t>
      </w:r>
      <w:r>
        <w:t>the</w:t>
      </w:r>
      <w:r>
        <w:rPr>
          <w:spacing w:val="-3"/>
        </w:rPr>
        <w:t xml:space="preserve"> </w:t>
      </w:r>
      <w:r>
        <w:t>Student Conduct</w:t>
      </w:r>
      <w:r>
        <w:rPr>
          <w:spacing w:val="-1"/>
        </w:rPr>
        <w:t xml:space="preserve"> </w:t>
      </w:r>
      <w:r>
        <w:rPr>
          <w:spacing w:val="-2"/>
        </w:rPr>
        <w:t>process</w:t>
      </w:r>
      <w:r w:rsidR="00AC0E75">
        <w:rPr>
          <w:spacing w:val="-2"/>
        </w:rPr>
        <w:t xml:space="preserve"> </w:t>
      </w:r>
      <w:r>
        <w:t>will</w:t>
      </w:r>
      <w:r>
        <w:rPr>
          <w:spacing w:val="-7"/>
        </w:rPr>
        <w:t xml:space="preserve"> </w:t>
      </w:r>
      <w:r>
        <w:t>refer</w:t>
      </w:r>
      <w:r>
        <w:rPr>
          <w:spacing w:val="-10"/>
        </w:rPr>
        <w:t xml:space="preserve"> </w:t>
      </w:r>
      <w:r>
        <w:t>to</w:t>
      </w:r>
      <w:r>
        <w:rPr>
          <w:spacing w:val="-7"/>
        </w:rPr>
        <w:t xml:space="preserve"> </w:t>
      </w:r>
      <w:r>
        <w:t>business</w:t>
      </w:r>
      <w:r>
        <w:rPr>
          <w:spacing w:val="-4"/>
        </w:rPr>
        <w:t xml:space="preserve"> </w:t>
      </w:r>
      <w:r>
        <w:t>days</w:t>
      </w:r>
      <w:r>
        <w:rPr>
          <w:spacing w:val="-6"/>
        </w:rPr>
        <w:t xml:space="preserve"> </w:t>
      </w:r>
      <w:r>
        <w:t>when</w:t>
      </w:r>
      <w:r>
        <w:rPr>
          <w:spacing w:val="-7"/>
        </w:rPr>
        <w:t xml:space="preserve"> </w:t>
      </w:r>
      <w:r>
        <w:t>the</w:t>
      </w:r>
      <w:r>
        <w:rPr>
          <w:spacing w:val="-7"/>
        </w:rPr>
        <w:t xml:space="preserve"> </w:t>
      </w:r>
      <w:r>
        <w:t>College</w:t>
      </w:r>
      <w:r>
        <w:rPr>
          <w:spacing w:val="-9"/>
        </w:rPr>
        <w:t xml:space="preserve"> </w:t>
      </w:r>
      <w:r>
        <w:t>is</w:t>
      </w:r>
      <w:r>
        <w:rPr>
          <w:spacing w:val="-6"/>
        </w:rPr>
        <w:t xml:space="preserve"> </w:t>
      </w:r>
      <w:r>
        <w:rPr>
          <w:spacing w:val="-4"/>
        </w:rPr>
        <w:t>open.</w:t>
      </w:r>
    </w:p>
    <w:p w14:paraId="22810CCD" w14:textId="77777777" w:rsidR="00F35045" w:rsidRDefault="00F35045" w:rsidP="006D7AD2">
      <w:pPr>
        <w:sectPr w:rsidR="00F35045" w:rsidSect="00334DAB">
          <w:headerReference w:type="default" r:id="rId88"/>
          <w:pgSz w:w="12240" w:h="15840"/>
          <w:pgMar w:top="1440" w:right="1440" w:bottom="1440" w:left="1440" w:header="0" w:footer="338" w:gutter="0"/>
          <w:cols w:space="720"/>
        </w:sectPr>
      </w:pPr>
    </w:p>
    <w:p w14:paraId="22810CCE" w14:textId="4A0A53E9" w:rsidR="00F35045" w:rsidRDefault="1EC47D66" w:rsidP="006D7AD2">
      <w:pPr>
        <w:pStyle w:val="Heading1"/>
        <w:rPr>
          <w:u w:val="none"/>
        </w:rPr>
      </w:pPr>
      <w:bookmarkStart w:id="134" w:name="_TOC_250009"/>
      <w:bookmarkStart w:id="135" w:name="_Toc239664050"/>
      <w:r>
        <w:lastRenderedPageBreak/>
        <w:t>STUDENT</w:t>
      </w:r>
      <w:r>
        <w:rPr>
          <w:spacing w:val="-11"/>
        </w:rPr>
        <w:t xml:space="preserve"> </w:t>
      </w:r>
      <w:bookmarkEnd w:id="134"/>
      <w:r>
        <w:rPr>
          <w:spacing w:val="-4"/>
        </w:rPr>
        <w:t>LIFE</w:t>
      </w:r>
      <w:bookmarkEnd w:id="135"/>
    </w:p>
    <w:p w14:paraId="22810CCF" w14:textId="77777777" w:rsidR="00F35045" w:rsidRDefault="00F35045" w:rsidP="006D7AD2">
      <w:pPr>
        <w:pStyle w:val="BodyText"/>
        <w:rPr>
          <w:b/>
        </w:rPr>
      </w:pPr>
    </w:p>
    <w:p w14:paraId="22810CD0" w14:textId="7A0FC520" w:rsidR="00F35045" w:rsidRDefault="002AC1F1" w:rsidP="006D7AD2">
      <w:pPr>
        <w:pStyle w:val="Heading2"/>
        <w:jc w:val="both"/>
      </w:pPr>
      <w:bookmarkStart w:id="136" w:name="_Toc239664051"/>
      <w:r>
        <w:t xml:space="preserve">Office of </w:t>
      </w:r>
      <w:r w:rsidR="081182EF">
        <w:t>Student</w:t>
      </w:r>
      <w:r>
        <w:t xml:space="preserve"> Life</w:t>
      </w:r>
      <w:bookmarkEnd w:id="136"/>
    </w:p>
    <w:p w14:paraId="22810CD1" w14:textId="77777777" w:rsidR="00F35045" w:rsidRDefault="00F35045" w:rsidP="006D7AD2">
      <w:pPr>
        <w:pStyle w:val="BodyText"/>
        <w:rPr>
          <w:b/>
        </w:rPr>
      </w:pPr>
    </w:p>
    <w:p w14:paraId="22810CD2" w14:textId="77777777" w:rsidR="00F35045" w:rsidRDefault="005D3824" w:rsidP="006D7AD2">
      <w:pPr>
        <w:pStyle w:val="BodyText"/>
        <w:ind w:left="140" w:right="168"/>
        <w:jc w:val="both"/>
      </w:pPr>
      <w:r>
        <w:t xml:space="preserve">There are countless ways for students to connect with the SFC community. Learn more here: </w:t>
      </w:r>
      <w:r>
        <w:rPr>
          <w:color w:val="0000FF"/>
          <w:spacing w:val="-2"/>
          <w:u w:val="single" w:color="0000FF"/>
        </w:rPr>
        <w:t>https://</w:t>
      </w:r>
      <w:hyperlink r:id="rId89">
        <w:r>
          <w:rPr>
            <w:color w:val="0000FF"/>
            <w:spacing w:val="-2"/>
            <w:u w:val="single" w:color="0000FF"/>
          </w:rPr>
          <w:t>www.sfc.edu/student-life</w:t>
        </w:r>
        <w:r>
          <w:rPr>
            <w:spacing w:val="-2"/>
          </w:rPr>
          <w:t>.</w:t>
        </w:r>
      </w:hyperlink>
    </w:p>
    <w:p w14:paraId="22810CD3" w14:textId="77777777" w:rsidR="00F35045" w:rsidRDefault="00F35045" w:rsidP="006D7AD2">
      <w:pPr>
        <w:pStyle w:val="BodyText"/>
      </w:pPr>
    </w:p>
    <w:p w14:paraId="22810CD5" w14:textId="6D735A54" w:rsidR="00F35045" w:rsidRDefault="005D3824" w:rsidP="00D94382">
      <w:pPr>
        <w:pStyle w:val="BodyText"/>
        <w:ind w:left="139" w:right="162"/>
        <w:jc w:val="both"/>
      </w:pPr>
      <w:r>
        <w:t>Throughout</w:t>
      </w:r>
      <w:r>
        <w:rPr>
          <w:spacing w:val="-2"/>
        </w:rPr>
        <w:t xml:space="preserve"> </w:t>
      </w:r>
      <w:r>
        <w:t>the</w:t>
      </w:r>
      <w:r>
        <w:rPr>
          <w:spacing w:val="-2"/>
        </w:rPr>
        <w:t xml:space="preserve"> </w:t>
      </w:r>
      <w:r>
        <w:t>year,</w:t>
      </w:r>
      <w:r>
        <w:rPr>
          <w:spacing w:val="-2"/>
        </w:rPr>
        <w:t xml:space="preserve"> </w:t>
      </w:r>
      <w:r>
        <w:t>students</w:t>
      </w:r>
      <w:r>
        <w:rPr>
          <w:spacing w:val="-2"/>
        </w:rPr>
        <w:t xml:space="preserve"> </w:t>
      </w:r>
      <w:r>
        <w:t>can</w:t>
      </w:r>
      <w:r>
        <w:rPr>
          <w:spacing w:val="-5"/>
        </w:rPr>
        <w:t xml:space="preserve"> </w:t>
      </w:r>
      <w:r>
        <w:t>take</w:t>
      </w:r>
      <w:r>
        <w:rPr>
          <w:spacing w:val="-4"/>
        </w:rPr>
        <w:t xml:space="preserve"> </w:t>
      </w:r>
      <w:r>
        <w:t>part</w:t>
      </w:r>
      <w:r>
        <w:rPr>
          <w:spacing w:val="-1"/>
        </w:rPr>
        <w:t xml:space="preserve"> </w:t>
      </w:r>
      <w:r>
        <w:t>in</w:t>
      </w:r>
      <w:r>
        <w:rPr>
          <w:spacing w:val="-2"/>
        </w:rPr>
        <w:t xml:space="preserve"> </w:t>
      </w:r>
      <w:r>
        <w:t>an</w:t>
      </w:r>
      <w:r>
        <w:rPr>
          <w:spacing w:val="-5"/>
        </w:rPr>
        <w:t xml:space="preserve"> </w:t>
      </w:r>
      <w:r>
        <w:t>array</w:t>
      </w:r>
      <w:r>
        <w:rPr>
          <w:spacing w:val="-2"/>
        </w:rPr>
        <w:t xml:space="preserve"> </w:t>
      </w:r>
      <w:r>
        <w:t>of</w:t>
      </w:r>
      <w:r>
        <w:rPr>
          <w:spacing w:val="-2"/>
        </w:rPr>
        <w:t xml:space="preserve"> </w:t>
      </w:r>
      <w:r>
        <w:t>academic</w:t>
      </w:r>
      <w:r w:rsidR="003E6E7C">
        <w:t xml:space="preserve"> and </w:t>
      </w:r>
      <w:r>
        <w:t>creative</w:t>
      </w:r>
      <w:r>
        <w:rPr>
          <w:spacing w:val="-2"/>
        </w:rPr>
        <w:t xml:space="preserve"> </w:t>
      </w:r>
      <w:r>
        <w:t>campus events</w:t>
      </w:r>
      <w:r>
        <w:rPr>
          <w:spacing w:val="-1"/>
        </w:rPr>
        <w:t xml:space="preserve"> </w:t>
      </w:r>
      <w:r>
        <w:t>organized</w:t>
      </w:r>
      <w:r>
        <w:rPr>
          <w:spacing w:val="-3"/>
        </w:rPr>
        <w:t xml:space="preserve"> </w:t>
      </w:r>
      <w:r>
        <w:t>by</w:t>
      </w:r>
      <w:r>
        <w:rPr>
          <w:spacing w:val="-3"/>
        </w:rPr>
        <w:t xml:space="preserve"> </w:t>
      </w:r>
      <w:r>
        <w:t>the</w:t>
      </w:r>
      <w:r>
        <w:rPr>
          <w:spacing w:val="-4"/>
        </w:rPr>
        <w:t xml:space="preserve"> </w:t>
      </w:r>
      <w:r>
        <w:t>Office</w:t>
      </w:r>
      <w:r>
        <w:rPr>
          <w:spacing w:val="-4"/>
        </w:rPr>
        <w:t xml:space="preserve"> </w:t>
      </w:r>
      <w:r>
        <w:t>of</w:t>
      </w:r>
      <w:r>
        <w:rPr>
          <w:spacing w:val="-3"/>
        </w:rPr>
        <w:t xml:space="preserve"> </w:t>
      </w:r>
      <w:r w:rsidR="0030785F">
        <w:t>Student</w:t>
      </w:r>
      <w:r w:rsidR="00D94382">
        <w:t xml:space="preserve"> Life</w:t>
      </w:r>
      <w:r>
        <w:t>,</w:t>
      </w:r>
      <w:r>
        <w:rPr>
          <w:spacing w:val="-3"/>
        </w:rPr>
        <w:t xml:space="preserve"> </w:t>
      </w:r>
      <w:r>
        <w:t>the</w:t>
      </w:r>
      <w:r>
        <w:rPr>
          <w:spacing w:val="-4"/>
        </w:rPr>
        <w:t xml:space="preserve"> </w:t>
      </w:r>
      <w:r>
        <w:t>Student Government</w:t>
      </w:r>
      <w:r>
        <w:rPr>
          <w:spacing w:val="-3"/>
        </w:rPr>
        <w:t xml:space="preserve"> </w:t>
      </w:r>
      <w:r>
        <w:t>Association</w:t>
      </w:r>
      <w:r>
        <w:rPr>
          <w:spacing w:val="-3"/>
        </w:rPr>
        <w:t xml:space="preserve"> </w:t>
      </w:r>
      <w:r>
        <w:t>and many other clubs and organizations.</w:t>
      </w:r>
      <w:r w:rsidR="00D94382">
        <w:t xml:space="preserve"> The Office of </w:t>
      </w:r>
      <w:r w:rsidR="0030785F">
        <w:t>Student</w:t>
      </w:r>
      <w:r w:rsidR="00D94382">
        <w:t xml:space="preserve"> Life promotes academic achievement,</w:t>
      </w:r>
      <w:r w:rsidR="003E6E7C">
        <w:t xml:space="preserve"> </w:t>
      </w:r>
      <w:r w:rsidR="00D94382">
        <w:t>leadership</w:t>
      </w:r>
      <w:r w:rsidR="00D94382">
        <w:rPr>
          <w:spacing w:val="-3"/>
        </w:rPr>
        <w:t xml:space="preserve"> </w:t>
      </w:r>
      <w:r w:rsidR="00D94382">
        <w:t>development</w:t>
      </w:r>
      <w:r w:rsidR="00D94382">
        <w:rPr>
          <w:spacing w:val="-3"/>
        </w:rPr>
        <w:t xml:space="preserve"> </w:t>
      </w:r>
      <w:r w:rsidR="00D94382">
        <w:t>and</w:t>
      </w:r>
      <w:r w:rsidR="00D94382">
        <w:rPr>
          <w:spacing w:val="-4"/>
        </w:rPr>
        <w:t xml:space="preserve"> </w:t>
      </w:r>
      <w:r w:rsidR="00D94382">
        <w:t>retention</w:t>
      </w:r>
      <w:r w:rsidR="00D94382">
        <w:rPr>
          <w:spacing w:val="-3"/>
        </w:rPr>
        <w:t xml:space="preserve"> </w:t>
      </w:r>
      <w:r w:rsidR="00D94382">
        <w:t>of</w:t>
      </w:r>
      <w:r w:rsidR="00D94382">
        <w:rPr>
          <w:spacing w:val="-4"/>
        </w:rPr>
        <w:t xml:space="preserve"> </w:t>
      </w:r>
      <w:r w:rsidR="00D94382">
        <w:t>students.</w:t>
      </w:r>
      <w:r w:rsidR="00D94382">
        <w:rPr>
          <w:spacing w:val="-3"/>
        </w:rPr>
        <w:t xml:space="preserve"> </w:t>
      </w:r>
      <w:r w:rsidR="00D94382">
        <w:t>Student</w:t>
      </w:r>
      <w:r w:rsidR="00D94382">
        <w:rPr>
          <w:spacing w:val="-3"/>
        </w:rPr>
        <w:t xml:space="preserve"> </w:t>
      </w:r>
      <w:r w:rsidR="00D94382">
        <w:t>leaders</w:t>
      </w:r>
      <w:r w:rsidR="00D94382">
        <w:rPr>
          <w:spacing w:val="-3"/>
        </w:rPr>
        <w:t xml:space="preserve"> </w:t>
      </w:r>
      <w:r w:rsidR="00D94382">
        <w:t>work</w:t>
      </w:r>
      <w:r w:rsidR="00D94382">
        <w:rPr>
          <w:spacing w:val="-4"/>
        </w:rPr>
        <w:t xml:space="preserve"> </w:t>
      </w:r>
      <w:r w:rsidR="00D94382">
        <w:t>closely</w:t>
      </w:r>
      <w:r w:rsidR="00D94382">
        <w:rPr>
          <w:spacing w:val="-3"/>
        </w:rPr>
        <w:t xml:space="preserve"> </w:t>
      </w:r>
      <w:r w:rsidR="00D94382">
        <w:t>with the office to create programs, events and educational opportunities that celebrate SFC’s community. Interested students are encouraged to get involved.</w:t>
      </w:r>
    </w:p>
    <w:p w14:paraId="5C59BE9F" w14:textId="77777777" w:rsidR="00D94382" w:rsidRDefault="00D94382" w:rsidP="00D94382">
      <w:pPr>
        <w:pStyle w:val="BodyText"/>
        <w:ind w:left="139" w:right="162"/>
        <w:jc w:val="both"/>
      </w:pPr>
    </w:p>
    <w:p w14:paraId="36762BA1" w14:textId="7EBE4323" w:rsidR="00BA5B23" w:rsidRPr="00BA5B23" w:rsidRDefault="1EC47D66" w:rsidP="00BA5B23">
      <w:pPr>
        <w:pStyle w:val="BodyText"/>
        <w:ind w:left="139" w:right="747"/>
        <w:rPr>
          <w:spacing w:val="-2"/>
        </w:rPr>
      </w:pPr>
      <w:r>
        <w:t>A</w:t>
      </w:r>
      <w:r>
        <w:rPr>
          <w:spacing w:val="-9"/>
        </w:rPr>
        <w:t xml:space="preserve"> </w:t>
      </w:r>
      <w:r>
        <w:t>list</w:t>
      </w:r>
      <w:r>
        <w:rPr>
          <w:spacing w:val="-7"/>
        </w:rPr>
        <w:t xml:space="preserve"> </w:t>
      </w:r>
      <w:r>
        <w:t>of</w:t>
      </w:r>
      <w:r>
        <w:rPr>
          <w:spacing w:val="-11"/>
        </w:rPr>
        <w:t xml:space="preserve"> </w:t>
      </w:r>
      <w:proofErr w:type="gramStart"/>
      <w:r>
        <w:t>College</w:t>
      </w:r>
      <w:proofErr w:type="gramEnd"/>
      <w:r>
        <w:rPr>
          <w:spacing w:val="-10"/>
        </w:rPr>
        <w:t xml:space="preserve"> </w:t>
      </w:r>
      <w:r>
        <w:t>approved</w:t>
      </w:r>
      <w:r>
        <w:rPr>
          <w:spacing w:val="-9"/>
        </w:rPr>
        <w:t xml:space="preserve"> </w:t>
      </w:r>
      <w:r>
        <w:t>clubs</w:t>
      </w:r>
      <w:r>
        <w:rPr>
          <w:spacing w:val="-9"/>
        </w:rPr>
        <w:t xml:space="preserve"> </w:t>
      </w:r>
      <w:r>
        <w:t>is</w:t>
      </w:r>
      <w:r>
        <w:rPr>
          <w:spacing w:val="-9"/>
        </w:rPr>
        <w:t xml:space="preserve"> </w:t>
      </w:r>
      <w:r>
        <w:t>here:</w:t>
      </w:r>
      <w:r>
        <w:rPr>
          <w:spacing w:val="-2"/>
        </w:rPr>
        <w:t xml:space="preserve"> </w:t>
      </w:r>
      <w:hyperlink r:id="rId90">
        <w:r w:rsidR="6922D2FF" w:rsidRPr="0BFC0CE0">
          <w:rPr>
            <w:rStyle w:val="Hyperlink"/>
          </w:rPr>
          <w:t>https://www.sfc.edu/student-life/student-activities/</w:t>
        </w:r>
      </w:hyperlink>
    </w:p>
    <w:p w14:paraId="22810CDB" w14:textId="77777777" w:rsidR="00F35045" w:rsidRDefault="00F35045" w:rsidP="006D7AD2">
      <w:pPr>
        <w:pStyle w:val="BodyText"/>
      </w:pPr>
    </w:p>
    <w:p w14:paraId="22810CDC" w14:textId="77777777" w:rsidR="00F35045" w:rsidRDefault="1EC47D66" w:rsidP="006D7AD2">
      <w:pPr>
        <w:pStyle w:val="Heading2"/>
        <w:ind w:left="139"/>
      </w:pPr>
      <w:bookmarkStart w:id="137" w:name="_TOC_250006"/>
      <w:bookmarkStart w:id="138" w:name="_Toc239664052"/>
      <w:r>
        <w:t>Student</w:t>
      </w:r>
      <w:r>
        <w:rPr>
          <w:spacing w:val="-15"/>
        </w:rPr>
        <w:t xml:space="preserve"> </w:t>
      </w:r>
      <w:r>
        <w:t>Government</w:t>
      </w:r>
      <w:r>
        <w:rPr>
          <w:spacing w:val="-15"/>
        </w:rPr>
        <w:t xml:space="preserve"> </w:t>
      </w:r>
      <w:r>
        <w:t>Association</w:t>
      </w:r>
      <w:r>
        <w:rPr>
          <w:spacing w:val="-11"/>
        </w:rPr>
        <w:t xml:space="preserve"> </w:t>
      </w:r>
      <w:bookmarkEnd w:id="137"/>
      <w:r>
        <w:rPr>
          <w:spacing w:val="-2"/>
        </w:rPr>
        <w:t>Statement</w:t>
      </w:r>
      <w:bookmarkEnd w:id="138"/>
    </w:p>
    <w:p w14:paraId="22810CDD" w14:textId="77777777" w:rsidR="00F35045" w:rsidRDefault="00F35045" w:rsidP="006D7AD2">
      <w:pPr>
        <w:pStyle w:val="BodyText"/>
        <w:rPr>
          <w:b/>
        </w:rPr>
      </w:pPr>
    </w:p>
    <w:p w14:paraId="22810CDE" w14:textId="389DCDEE" w:rsidR="00F35045" w:rsidRDefault="1EC47D66" w:rsidP="006D7AD2">
      <w:pPr>
        <w:pStyle w:val="BodyText"/>
        <w:ind w:left="139" w:right="161"/>
        <w:jc w:val="both"/>
      </w:pPr>
      <w:r>
        <w:t>The</w:t>
      </w:r>
      <w:r>
        <w:rPr>
          <w:spacing w:val="80"/>
          <w:w w:val="150"/>
        </w:rPr>
        <w:t xml:space="preserve"> </w:t>
      </w:r>
      <w:r>
        <w:t>Student</w:t>
      </w:r>
      <w:r>
        <w:rPr>
          <w:spacing w:val="80"/>
          <w:w w:val="150"/>
        </w:rPr>
        <w:t xml:space="preserve"> </w:t>
      </w:r>
      <w:r>
        <w:t>Government</w:t>
      </w:r>
      <w:r>
        <w:rPr>
          <w:spacing w:val="80"/>
          <w:w w:val="150"/>
        </w:rPr>
        <w:t xml:space="preserve"> </w:t>
      </w:r>
      <w:r>
        <w:t>Association</w:t>
      </w:r>
      <w:r>
        <w:rPr>
          <w:spacing w:val="80"/>
          <w:w w:val="150"/>
        </w:rPr>
        <w:t xml:space="preserve"> </w:t>
      </w:r>
      <w:r>
        <w:t>(“SGA”)</w:t>
      </w:r>
      <w:r>
        <w:rPr>
          <w:spacing w:val="80"/>
          <w:w w:val="150"/>
        </w:rPr>
        <w:t xml:space="preserve"> </w:t>
      </w:r>
      <w:r>
        <w:t>acts</w:t>
      </w:r>
      <w:r>
        <w:rPr>
          <w:spacing w:val="80"/>
          <w:w w:val="150"/>
        </w:rPr>
        <w:t xml:space="preserve"> </w:t>
      </w:r>
      <w:r>
        <w:t>as</w:t>
      </w:r>
      <w:r>
        <w:rPr>
          <w:spacing w:val="80"/>
          <w:w w:val="150"/>
        </w:rPr>
        <w:t xml:space="preserve"> </w:t>
      </w:r>
      <w:r>
        <w:t>the</w:t>
      </w:r>
      <w:r>
        <w:rPr>
          <w:spacing w:val="80"/>
          <w:w w:val="150"/>
        </w:rPr>
        <w:t xml:space="preserve"> </w:t>
      </w:r>
      <w:r>
        <w:t>liaison</w:t>
      </w:r>
      <w:r>
        <w:rPr>
          <w:spacing w:val="80"/>
          <w:w w:val="150"/>
        </w:rPr>
        <w:t xml:space="preserve"> </w:t>
      </w:r>
      <w:r>
        <w:t>for</w:t>
      </w:r>
      <w:r>
        <w:rPr>
          <w:spacing w:val="80"/>
          <w:w w:val="150"/>
        </w:rPr>
        <w:t xml:space="preserve"> </w:t>
      </w:r>
      <w:r>
        <w:t>the</w:t>
      </w:r>
      <w:r>
        <w:rPr>
          <w:spacing w:val="80"/>
          <w:w w:val="150"/>
        </w:rPr>
        <w:t xml:space="preserve"> </w:t>
      </w:r>
      <w:r>
        <w:t>student body;</w:t>
      </w:r>
      <w:r>
        <w:rPr>
          <w:spacing w:val="40"/>
        </w:rPr>
        <w:t xml:space="preserve"> </w:t>
      </w:r>
      <w:r>
        <w:t>communicating</w:t>
      </w:r>
      <w:r>
        <w:rPr>
          <w:spacing w:val="40"/>
        </w:rPr>
        <w:t xml:space="preserve"> </w:t>
      </w:r>
      <w:r>
        <w:t>any</w:t>
      </w:r>
      <w:r>
        <w:rPr>
          <w:spacing w:val="40"/>
        </w:rPr>
        <w:t xml:space="preserve"> </w:t>
      </w:r>
      <w:r>
        <w:t>sentiments,</w:t>
      </w:r>
      <w:r>
        <w:rPr>
          <w:spacing w:val="40"/>
        </w:rPr>
        <w:t xml:space="preserve"> </w:t>
      </w:r>
      <w:r>
        <w:t>ideas,</w:t>
      </w:r>
      <w:r>
        <w:rPr>
          <w:spacing w:val="40"/>
        </w:rPr>
        <w:t xml:space="preserve"> </w:t>
      </w:r>
      <w:r>
        <w:t>or</w:t>
      </w:r>
      <w:r>
        <w:rPr>
          <w:spacing w:val="40"/>
        </w:rPr>
        <w:t xml:space="preserve"> </w:t>
      </w:r>
      <w:r>
        <w:t>beliefs</w:t>
      </w:r>
      <w:r>
        <w:rPr>
          <w:spacing w:val="40"/>
        </w:rPr>
        <w:t xml:space="preserve"> </w:t>
      </w:r>
      <w:r>
        <w:t>to</w:t>
      </w:r>
      <w:r>
        <w:rPr>
          <w:spacing w:val="40"/>
        </w:rPr>
        <w:t xml:space="preserve"> </w:t>
      </w:r>
      <w:r>
        <w:t>the</w:t>
      </w:r>
      <w:r>
        <w:rPr>
          <w:spacing w:val="40"/>
        </w:rPr>
        <w:t xml:space="preserve"> </w:t>
      </w:r>
      <w:r>
        <w:t>College.</w:t>
      </w:r>
      <w:r>
        <w:rPr>
          <w:spacing w:val="40"/>
        </w:rPr>
        <w:t xml:space="preserve"> </w:t>
      </w:r>
      <w:r>
        <w:t>The</w:t>
      </w:r>
      <w:r>
        <w:rPr>
          <w:spacing w:val="40"/>
        </w:rPr>
        <w:t xml:space="preserve"> </w:t>
      </w:r>
      <w:r>
        <w:t>SGA</w:t>
      </w:r>
      <w:r>
        <w:rPr>
          <w:spacing w:val="40"/>
        </w:rPr>
        <w:t xml:space="preserve"> </w:t>
      </w:r>
      <w:r>
        <w:t>is responsible</w:t>
      </w:r>
      <w:r>
        <w:rPr>
          <w:spacing w:val="40"/>
        </w:rPr>
        <w:t xml:space="preserve"> </w:t>
      </w:r>
      <w:r>
        <w:t>for organizing,</w:t>
      </w:r>
      <w:r>
        <w:rPr>
          <w:spacing w:val="40"/>
        </w:rPr>
        <w:t xml:space="preserve"> </w:t>
      </w:r>
      <w:r>
        <w:t>coordinating,</w:t>
      </w:r>
      <w:r>
        <w:rPr>
          <w:spacing w:val="40"/>
        </w:rPr>
        <w:t xml:space="preserve"> </w:t>
      </w:r>
      <w:r>
        <w:t>and</w:t>
      </w:r>
      <w:r>
        <w:rPr>
          <w:spacing w:val="40"/>
        </w:rPr>
        <w:t xml:space="preserve"> </w:t>
      </w:r>
      <w:r>
        <w:t>promoting</w:t>
      </w:r>
      <w:r>
        <w:rPr>
          <w:spacing w:val="40"/>
        </w:rPr>
        <w:t xml:space="preserve"> </w:t>
      </w:r>
      <w:r>
        <w:t>events</w:t>
      </w:r>
      <w:r>
        <w:rPr>
          <w:spacing w:val="40"/>
        </w:rPr>
        <w:t xml:space="preserve"> </w:t>
      </w:r>
      <w:r>
        <w:t>on</w:t>
      </w:r>
      <w:r>
        <w:rPr>
          <w:spacing w:val="40"/>
        </w:rPr>
        <w:t xml:space="preserve"> </w:t>
      </w:r>
      <w:r>
        <w:t>campus,</w:t>
      </w:r>
      <w:r>
        <w:rPr>
          <w:spacing w:val="40"/>
        </w:rPr>
        <w:t xml:space="preserve"> </w:t>
      </w:r>
      <w:r>
        <w:t>in</w:t>
      </w:r>
      <w:r>
        <w:rPr>
          <w:spacing w:val="40"/>
        </w:rPr>
        <w:t xml:space="preserve"> </w:t>
      </w:r>
      <w:r>
        <w:t xml:space="preserve">accordance with the College’s Campus Events and Approval Policy. SGA also </w:t>
      </w:r>
      <w:proofErr w:type="gramStart"/>
      <w:r>
        <w:t>provides assistance</w:t>
      </w:r>
      <w:proofErr w:type="gramEnd"/>
      <w:r>
        <w:t>,</w:t>
      </w:r>
      <w:r>
        <w:rPr>
          <w:spacing w:val="40"/>
        </w:rPr>
        <w:t xml:space="preserve"> </w:t>
      </w:r>
      <w:r>
        <w:t xml:space="preserve">guidance, and funding to </w:t>
      </w:r>
      <w:proofErr w:type="gramStart"/>
      <w:r>
        <w:t>College</w:t>
      </w:r>
      <w:proofErr w:type="gramEnd"/>
      <w:r>
        <w:t xml:space="preserve"> recognized clubs and organizations. SGA participates in meetings</w:t>
      </w:r>
      <w:r>
        <w:rPr>
          <w:spacing w:val="40"/>
        </w:rPr>
        <w:t xml:space="preserve"> </w:t>
      </w:r>
      <w:r>
        <w:t>regarding</w:t>
      </w:r>
      <w:r>
        <w:rPr>
          <w:spacing w:val="40"/>
        </w:rPr>
        <w:t xml:space="preserve"> </w:t>
      </w:r>
      <w:r>
        <w:t>campus affairs</w:t>
      </w:r>
      <w:r w:rsidR="4B14751F">
        <w:t>.</w:t>
      </w:r>
    </w:p>
    <w:p w14:paraId="22810CDF" w14:textId="77777777" w:rsidR="00F35045" w:rsidRDefault="00F35045" w:rsidP="006D7AD2">
      <w:pPr>
        <w:pStyle w:val="BodyText"/>
      </w:pPr>
    </w:p>
    <w:p w14:paraId="22810CE0" w14:textId="77777777" w:rsidR="00F35045" w:rsidRDefault="1EC47D66" w:rsidP="006D7AD2">
      <w:pPr>
        <w:pStyle w:val="Heading2"/>
        <w:ind w:left="139"/>
        <w:rPr>
          <w:spacing w:val="-2"/>
        </w:rPr>
      </w:pPr>
      <w:bookmarkStart w:id="139" w:name="_TOC_250005"/>
      <w:bookmarkStart w:id="140" w:name="_Toc239664053"/>
      <w:r>
        <w:t>Clubs</w:t>
      </w:r>
      <w:r>
        <w:rPr>
          <w:spacing w:val="-7"/>
        </w:rPr>
        <w:t xml:space="preserve"> </w:t>
      </w:r>
      <w:r>
        <w:t>and</w:t>
      </w:r>
      <w:r>
        <w:rPr>
          <w:spacing w:val="-8"/>
        </w:rPr>
        <w:t xml:space="preserve"> </w:t>
      </w:r>
      <w:bookmarkEnd w:id="139"/>
      <w:r>
        <w:rPr>
          <w:spacing w:val="-2"/>
        </w:rPr>
        <w:t>Organizations</w:t>
      </w:r>
      <w:bookmarkEnd w:id="140"/>
    </w:p>
    <w:p w14:paraId="468A8C8C" w14:textId="77777777" w:rsidR="00AC0E75" w:rsidRDefault="00AC0E75" w:rsidP="00272B90"/>
    <w:p w14:paraId="22810CE1" w14:textId="77777777" w:rsidR="00F35045" w:rsidRDefault="005D3824" w:rsidP="006D7AD2">
      <w:pPr>
        <w:pStyle w:val="BodyText"/>
        <w:ind w:left="139" w:right="161"/>
        <w:jc w:val="both"/>
      </w:pPr>
      <w:r>
        <w:t xml:space="preserve">SFC has a vibrant campus life with student clubs and organizations. The College offers activities designed to satisfy a wide variety of interests and </w:t>
      </w:r>
      <w:proofErr w:type="gramStart"/>
      <w:r>
        <w:t>student</w:t>
      </w:r>
      <w:proofErr w:type="gramEnd"/>
      <w:r>
        <w:t xml:space="preserve"> needs. Many programs and activities are related</w:t>
      </w:r>
      <w:r>
        <w:rPr>
          <w:spacing w:val="40"/>
        </w:rPr>
        <w:t xml:space="preserve"> </w:t>
      </w:r>
      <w:r>
        <w:t>to</w:t>
      </w:r>
      <w:r>
        <w:rPr>
          <w:spacing w:val="40"/>
        </w:rPr>
        <w:t xml:space="preserve"> </w:t>
      </w:r>
      <w:r>
        <w:t>academic</w:t>
      </w:r>
      <w:r>
        <w:rPr>
          <w:spacing w:val="40"/>
        </w:rPr>
        <w:t xml:space="preserve"> </w:t>
      </w:r>
      <w:r>
        <w:t>disciplines.</w:t>
      </w:r>
      <w:r>
        <w:rPr>
          <w:spacing w:val="40"/>
        </w:rPr>
        <w:t xml:space="preserve"> </w:t>
      </w:r>
      <w:r>
        <w:t>Regardless</w:t>
      </w:r>
      <w:r>
        <w:rPr>
          <w:spacing w:val="40"/>
        </w:rPr>
        <w:t xml:space="preserve"> </w:t>
      </w:r>
      <w:r>
        <w:t>of</w:t>
      </w:r>
      <w:r>
        <w:rPr>
          <w:spacing w:val="40"/>
        </w:rPr>
        <w:t xml:space="preserve"> </w:t>
      </w:r>
      <w:r>
        <w:t>the</w:t>
      </w:r>
      <w:r>
        <w:rPr>
          <w:spacing w:val="40"/>
        </w:rPr>
        <w:t xml:space="preserve"> </w:t>
      </w:r>
      <w:r>
        <w:t>sponsor,</w:t>
      </w:r>
      <w:r>
        <w:rPr>
          <w:spacing w:val="40"/>
        </w:rPr>
        <w:t xml:space="preserve"> </w:t>
      </w:r>
      <w:r>
        <w:t>students</w:t>
      </w:r>
      <w:r>
        <w:rPr>
          <w:spacing w:val="40"/>
        </w:rPr>
        <w:t xml:space="preserve"> </w:t>
      </w:r>
      <w:r>
        <w:t>who</w:t>
      </w:r>
      <w:r>
        <w:rPr>
          <w:spacing w:val="40"/>
        </w:rPr>
        <w:t xml:space="preserve"> </w:t>
      </w:r>
      <w:r>
        <w:t>engage</w:t>
      </w:r>
      <w:r>
        <w:rPr>
          <w:spacing w:val="40"/>
        </w:rPr>
        <w:t xml:space="preserve"> </w:t>
      </w:r>
      <w:proofErr w:type="gramStart"/>
      <w:r>
        <w:t>have</w:t>
      </w:r>
      <w:r>
        <w:rPr>
          <w:spacing w:val="80"/>
        </w:rPr>
        <w:t xml:space="preserve"> </w:t>
      </w:r>
      <w:r>
        <w:t>the opportunity</w:t>
      </w:r>
      <w:r>
        <w:rPr>
          <w:spacing w:val="33"/>
        </w:rPr>
        <w:t xml:space="preserve"> </w:t>
      </w:r>
      <w:r>
        <w:t>to</w:t>
      </w:r>
      <w:proofErr w:type="gramEnd"/>
      <w:r>
        <w:rPr>
          <w:spacing w:val="33"/>
        </w:rPr>
        <w:t xml:space="preserve"> </w:t>
      </w:r>
      <w:r>
        <w:t>develop</w:t>
      </w:r>
      <w:r>
        <w:rPr>
          <w:spacing w:val="35"/>
        </w:rPr>
        <w:t xml:space="preserve"> </w:t>
      </w:r>
      <w:r>
        <w:t>new</w:t>
      </w:r>
      <w:r>
        <w:rPr>
          <w:spacing w:val="32"/>
        </w:rPr>
        <w:t xml:space="preserve"> </w:t>
      </w:r>
      <w:r>
        <w:t>interests</w:t>
      </w:r>
      <w:r>
        <w:rPr>
          <w:spacing w:val="36"/>
        </w:rPr>
        <w:t xml:space="preserve"> </w:t>
      </w:r>
      <w:r>
        <w:t>and</w:t>
      </w:r>
      <w:r>
        <w:rPr>
          <w:spacing w:val="32"/>
        </w:rPr>
        <w:t xml:space="preserve"> </w:t>
      </w:r>
      <w:r>
        <w:t>leadership</w:t>
      </w:r>
      <w:r>
        <w:rPr>
          <w:spacing w:val="33"/>
        </w:rPr>
        <w:t xml:space="preserve"> </w:t>
      </w:r>
      <w:r>
        <w:t>skills.</w:t>
      </w:r>
      <w:r>
        <w:rPr>
          <w:spacing w:val="33"/>
        </w:rPr>
        <w:t xml:space="preserve"> </w:t>
      </w:r>
      <w:r>
        <w:t>All</w:t>
      </w:r>
      <w:r>
        <w:rPr>
          <w:spacing w:val="33"/>
        </w:rPr>
        <w:t xml:space="preserve"> </w:t>
      </w:r>
      <w:r>
        <w:t>students</w:t>
      </w:r>
      <w:r>
        <w:rPr>
          <w:spacing w:val="31"/>
        </w:rPr>
        <w:t xml:space="preserve"> </w:t>
      </w:r>
      <w:r>
        <w:t>are</w:t>
      </w:r>
      <w:r>
        <w:rPr>
          <w:spacing w:val="35"/>
        </w:rPr>
        <w:t xml:space="preserve"> </w:t>
      </w:r>
      <w:r>
        <w:t>encouraged</w:t>
      </w:r>
      <w:r>
        <w:rPr>
          <w:spacing w:val="33"/>
        </w:rPr>
        <w:t xml:space="preserve"> </w:t>
      </w:r>
      <w:r>
        <w:t>to get involved.</w:t>
      </w:r>
    </w:p>
    <w:p w14:paraId="22810CE2" w14:textId="77777777" w:rsidR="00F35045" w:rsidRDefault="00F35045" w:rsidP="006D7AD2">
      <w:pPr>
        <w:pStyle w:val="BodyText"/>
      </w:pPr>
    </w:p>
    <w:p w14:paraId="22810CE3" w14:textId="02BA4041" w:rsidR="00F35045" w:rsidRDefault="005D3824" w:rsidP="006D7AD2">
      <w:pPr>
        <w:pStyle w:val="BodyText"/>
        <w:ind w:left="139" w:right="164"/>
        <w:jc w:val="both"/>
      </w:pPr>
      <w:r>
        <w:t xml:space="preserve">Students should check their SFC emails and various social media platforms for the events of the week. There will also be notices around campus on the plasma screens. If anyone is interested in getting more involved with the areas listed above, please contact us at </w:t>
      </w:r>
      <w:hyperlink r:id="rId91" w:history="1">
        <w:r w:rsidR="00BA5B23" w:rsidRPr="00D619FA">
          <w:rPr>
            <w:rStyle w:val="Hyperlink"/>
          </w:rPr>
          <w:t>studentlife@sfc.edu.</w:t>
        </w:r>
      </w:hyperlink>
    </w:p>
    <w:p w14:paraId="22810CE4" w14:textId="77777777" w:rsidR="00F35045" w:rsidRDefault="00F35045" w:rsidP="006D7AD2">
      <w:pPr>
        <w:jc w:val="both"/>
        <w:sectPr w:rsidR="00F35045" w:rsidSect="00334DAB">
          <w:headerReference w:type="default" r:id="rId92"/>
          <w:pgSz w:w="12240" w:h="15840"/>
          <w:pgMar w:top="1440" w:right="1440" w:bottom="1440" w:left="1440" w:header="0" w:footer="338" w:gutter="0"/>
          <w:cols w:space="720"/>
        </w:sectPr>
      </w:pPr>
    </w:p>
    <w:p w14:paraId="22810CE5" w14:textId="77777777" w:rsidR="00F35045" w:rsidRDefault="1EC47D66" w:rsidP="006D7AD2">
      <w:pPr>
        <w:pStyle w:val="Heading2"/>
        <w:jc w:val="both"/>
      </w:pPr>
      <w:bookmarkStart w:id="141" w:name="_TOC_250004"/>
      <w:bookmarkStart w:id="142" w:name="_Toc239664054"/>
      <w:r>
        <w:lastRenderedPageBreak/>
        <w:t>Center</w:t>
      </w:r>
      <w:r>
        <w:rPr>
          <w:spacing w:val="-10"/>
        </w:rPr>
        <w:t xml:space="preserve"> </w:t>
      </w:r>
      <w:r>
        <w:t>for</w:t>
      </w:r>
      <w:r>
        <w:rPr>
          <w:spacing w:val="-9"/>
        </w:rPr>
        <w:t xml:space="preserve"> </w:t>
      </w:r>
      <w:r>
        <w:t>Career</w:t>
      </w:r>
      <w:r>
        <w:rPr>
          <w:spacing w:val="-11"/>
        </w:rPr>
        <w:t xml:space="preserve"> </w:t>
      </w:r>
      <w:bookmarkEnd w:id="141"/>
      <w:r>
        <w:rPr>
          <w:spacing w:val="-2"/>
        </w:rPr>
        <w:t>Exploration</w:t>
      </w:r>
      <w:bookmarkEnd w:id="142"/>
    </w:p>
    <w:p w14:paraId="22810CE6" w14:textId="77777777" w:rsidR="00F35045" w:rsidRDefault="00F35045" w:rsidP="006D7AD2">
      <w:pPr>
        <w:pStyle w:val="BodyText"/>
        <w:rPr>
          <w:b/>
        </w:rPr>
      </w:pPr>
    </w:p>
    <w:p w14:paraId="22810CE7" w14:textId="77777777" w:rsidR="00F35045" w:rsidRDefault="005D3824" w:rsidP="006D7AD2">
      <w:pPr>
        <w:pStyle w:val="BodyText"/>
        <w:ind w:left="140" w:right="171"/>
        <w:jc w:val="both"/>
      </w:pPr>
      <w:r>
        <w:t>The Center for Career Exploration (CCE) provides comprehensive career development services for current SFC students and alumni. CCE’s</w:t>
      </w:r>
      <w:r>
        <w:rPr>
          <w:spacing w:val="-2"/>
        </w:rPr>
        <w:t xml:space="preserve"> </w:t>
      </w:r>
      <w:r>
        <w:t>mission aims to ensure all SFC students and alumni are career-ready for the workforce. CCE provides various career planning resources such as resume</w:t>
      </w:r>
      <w:r>
        <w:rPr>
          <w:spacing w:val="-7"/>
        </w:rPr>
        <w:t xml:space="preserve"> </w:t>
      </w:r>
      <w:r>
        <w:t>and</w:t>
      </w:r>
      <w:r>
        <w:rPr>
          <w:spacing w:val="-2"/>
        </w:rPr>
        <w:t xml:space="preserve"> </w:t>
      </w:r>
      <w:r>
        <w:t>cover</w:t>
      </w:r>
      <w:r>
        <w:rPr>
          <w:spacing w:val="-7"/>
        </w:rPr>
        <w:t xml:space="preserve"> </w:t>
      </w:r>
      <w:r>
        <w:t>letter</w:t>
      </w:r>
      <w:r>
        <w:rPr>
          <w:spacing w:val="-7"/>
        </w:rPr>
        <w:t xml:space="preserve"> </w:t>
      </w:r>
      <w:r>
        <w:t>guidance,</w:t>
      </w:r>
      <w:r>
        <w:rPr>
          <w:spacing w:val="-5"/>
        </w:rPr>
        <w:t xml:space="preserve"> </w:t>
      </w:r>
      <w:r>
        <w:t>mock</w:t>
      </w:r>
      <w:r>
        <w:rPr>
          <w:spacing w:val="-5"/>
        </w:rPr>
        <w:t xml:space="preserve"> </w:t>
      </w:r>
      <w:r>
        <w:t>interview</w:t>
      </w:r>
      <w:r>
        <w:rPr>
          <w:spacing w:val="-5"/>
        </w:rPr>
        <w:t xml:space="preserve"> </w:t>
      </w:r>
      <w:r>
        <w:t>practices,</w:t>
      </w:r>
      <w:r>
        <w:rPr>
          <w:spacing w:val="-5"/>
        </w:rPr>
        <w:t xml:space="preserve"> </w:t>
      </w:r>
      <w:r>
        <w:t>internship</w:t>
      </w:r>
      <w:r>
        <w:rPr>
          <w:spacing w:val="-5"/>
        </w:rPr>
        <w:t xml:space="preserve"> </w:t>
      </w:r>
      <w:r>
        <w:t>planning,</w:t>
      </w:r>
      <w:r>
        <w:rPr>
          <w:spacing w:val="-5"/>
        </w:rPr>
        <w:t xml:space="preserve"> </w:t>
      </w:r>
      <w:r>
        <w:t>self-assessment, and</w:t>
      </w:r>
      <w:r>
        <w:rPr>
          <w:spacing w:val="-9"/>
        </w:rPr>
        <w:t xml:space="preserve"> </w:t>
      </w:r>
      <w:r>
        <w:t>graduate</w:t>
      </w:r>
      <w:r>
        <w:rPr>
          <w:spacing w:val="-9"/>
        </w:rPr>
        <w:t xml:space="preserve"> </w:t>
      </w:r>
      <w:r>
        <w:t>school</w:t>
      </w:r>
      <w:r>
        <w:rPr>
          <w:spacing w:val="-9"/>
        </w:rPr>
        <w:t xml:space="preserve"> </w:t>
      </w:r>
      <w:r>
        <w:t>planning.</w:t>
      </w:r>
      <w:r>
        <w:rPr>
          <w:spacing w:val="-9"/>
        </w:rPr>
        <w:t xml:space="preserve"> </w:t>
      </w:r>
      <w:r>
        <w:t>Many</w:t>
      </w:r>
      <w:r>
        <w:rPr>
          <w:spacing w:val="-9"/>
        </w:rPr>
        <w:t xml:space="preserve"> </w:t>
      </w:r>
      <w:r>
        <w:t>of</w:t>
      </w:r>
      <w:r>
        <w:rPr>
          <w:spacing w:val="-9"/>
        </w:rPr>
        <w:t xml:space="preserve"> </w:t>
      </w:r>
      <w:r>
        <w:t>our</w:t>
      </w:r>
      <w:r>
        <w:rPr>
          <w:spacing w:val="-12"/>
        </w:rPr>
        <w:t xml:space="preserve"> </w:t>
      </w:r>
      <w:r>
        <w:t>career</w:t>
      </w:r>
      <w:r>
        <w:rPr>
          <w:spacing w:val="-9"/>
        </w:rPr>
        <w:t xml:space="preserve"> </w:t>
      </w:r>
      <w:r>
        <w:t>exploration</w:t>
      </w:r>
      <w:r>
        <w:rPr>
          <w:spacing w:val="-9"/>
        </w:rPr>
        <w:t xml:space="preserve"> </w:t>
      </w:r>
      <w:r>
        <w:t>events</w:t>
      </w:r>
      <w:r>
        <w:rPr>
          <w:spacing w:val="-9"/>
        </w:rPr>
        <w:t xml:space="preserve"> </w:t>
      </w:r>
      <w:r>
        <w:t>and</w:t>
      </w:r>
      <w:r>
        <w:rPr>
          <w:spacing w:val="-9"/>
        </w:rPr>
        <w:t xml:space="preserve"> </w:t>
      </w:r>
      <w:r>
        <w:t>programs</w:t>
      </w:r>
      <w:r>
        <w:rPr>
          <w:spacing w:val="-9"/>
        </w:rPr>
        <w:t xml:space="preserve"> </w:t>
      </w:r>
      <w:r>
        <w:t>allow</w:t>
      </w:r>
      <w:r>
        <w:rPr>
          <w:spacing w:val="-8"/>
        </w:rPr>
        <w:t xml:space="preserve"> </w:t>
      </w:r>
      <w:r>
        <w:t>students to connect with alumni and employers to obtain meaningful internships and plan for life after graduation. Visit the Center for Career Exploration website for additional information.</w:t>
      </w:r>
    </w:p>
    <w:p w14:paraId="22810CE8" w14:textId="77777777" w:rsidR="00F35045" w:rsidRDefault="00F35045" w:rsidP="006D7AD2">
      <w:pPr>
        <w:pStyle w:val="BodyText"/>
      </w:pPr>
    </w:p>
    <w:p w14:paraId="22810CE9" w14:textId="77777777" w:rsidR="00F35045" w:rsidRDefault="005D3824" w:rsidP="006D7AD2">
      <w:pPr>
        <w:pStyle w:val="BodyText"/>
        <w:ind w:left="140"/>
        <w:jc w:val="both"/>
      </w:pPr>
      <w:r>
        <w:rPr>
          <w:spacing w:val="-2"/>
        </w:rPr>
        <w:t>For</w:t>
      </w:r>
      <w:r>
        <w:rPr>
          <w:spacing w:val="9"/>
        </w:rPr>
        <w:t xml:space="preserve"> </w:t>
      </w:r>
      <w:r>
        <w:rPr>
          <w:spacing w:val="-2"/>
        </w:rPr>
        <w:t>more</w:t>
      </w:r>
      <w:r>
        <w:rPr>
          <w:spacing w:val="10"/>
        </w:rPr>
        <w:t xml:space="preserve"> </w:t>
      </w:r>
      <w:r>
        <w:rPr>
          <w:spacing w:val="-2"/>
        </w:rPr>
        <w:t>about</w:t>
      </w:r>
      <w:r>
        <w:rPr>
          <w:spacing w:val="10"/>
        </w:rPr>
        <w:t xml:space="preserve"> </w:t>
      </w:r>
      <w:r>
        <w:rPr>
          <w:spacing w:val="-2"/>
        </w:rPr>
        <w:t>CCE,</w:t>
      </w:r>
      <w:r>
        <w:rPr>
          <w:spacing w:val="14"/>
        </w:rPr>
        <w:t xml:space="preserve"> </w:t>
      </w:r>
      <w:r>
        <w:rPr>
          <w:color w:val="0000FF"/>
          <w:spacing w:val="-2"/>
          <w:u w:val="single" w:color="0000FF"/>
        </w:rPr>
        <w:t>https://</w:t>
      </w:r>
      <w:hyperlink r:id="rId93">
        <w:r>
          <w:rPr>
            <w:color w:val="0000FF"/>
            <w:spacing w:val="-2"/>
            <w:u w:val="single" w:color="0000FF"/>
          </w:rPr>
          <w:t>www.sfc.edu/student-life/center-for-career-exploration</w:t>
        </w:r>
        <w:r>
          <w:rPr>
            <w:spacing w:val="-2"/>
          </w:rPr>
          <w:t>.</w:t>
        </w:r>
      </w:hyperlink>
    </w:p>
    <w:p w14:paraId="22810CEA" w14:textId="77777777" w:rsidR="00F35045" w:rsidRDefault="00F35045" w:rsidP="006D7AD2">
      <w:pPr>
        <w:pStyle w:val="BodyText"/>
      </w:pPr>
    </w:p>
    <w:p w14:paraId="22810CEB" w14:textId="77777777" w:rsidR="00F35045" w:rsidRDefault="1EC47D66" w:rsidP="006D7AD2">
      <w:pPr>
        <w:pStyle w:val="Heading2"/>
        <w:jc w:val="both"/>
      </w:pPr>
      <w:bookmarkStart w:id="143" w:name="_TOC_250003"/>
      <w:bookmarkStart w:id="144" w:name="_Toc239664055"/>
      <w:r>
        <w:t>Wellness</w:t>
      </w:r>
      <w:r>
        <w:rPr>
          <w:spacing w:val="-13"/>
        </w:rPr>
        <w:t xml:space="preserve"> </w:t>
      </w:r>
      <w:bookmarkEnd w:id="143"/>
      <w:r>
        <w:rPr>
          <w:spacing w:val="-2"/>
        </w:rPr>
        <w:t>Services</w:t>
      </w:r>
      <w:bookmarkEnd w:id="144"/>
    </w:p>
    <w:p w14:paraId="22810CEC" w14:textId="77777777" w:rsidR="00F35045" w:rsidRDefault="00F35045" w:rsidP="006D7AD2">
      <w:pPr>
        <w:pStyle w:val="BodyText"/>
        <w:rPr>
          <w:b/>
        </w:rPr>
      </w:pPr>
    </w:p>
    <w:p w14:paraId="22810CED" w14:textId="605ED12F" w:rsidR="00F35045" w:rsidRDefault="1EC47D66" w:rsidP="0BFC0CE0">
      <w:pPr>
        <w:pStyle w:val="BodyText"/>
        <w:spacing w:line="259" w:lineRule="auto"/>
        <w:ind w:left="140" w:right="162"/>
        <w:jc w:val="both"/>
      </w:pPr>
      <w:r>
        <w:t>The Office of</w:t>
      </w:r>
      <w:r>
        <w:rPr>
          <w:spacing w:val="-1"/>
        </w:rPr>
        <w:t xml:space="preserve"> </w:t>
      </w:r>
      <w:r w:rsidR="57C7B2C6">
        <w:t>Counselling</w:t>
      </w:r>
      <w:r>
        <w:t xml:space="preserve"> and Wellness offers students counseling, wellness information, health-related workshops, and resources. Learn more here: </w:t>
      </w:r>
      <w:r w:rsidRPr="0BFC0CE0">
        <w:rPr>
          <w:color w:val="0000FF"/>
          <w:u w:val="single"/>
        </w:rPr>
        <w:t>https://</w:t>
      </w:r>
      <w:hyperlink r:id="rId94">
        <w:r w:rsidRPr="0BFC0CE0">
          <w:rPr>
            <w:color w:val="0000FF"/>
            <w:u w:val="single"/>
          </w:rPr>
          <w:t>www.sfc.edu/student-</w:t>
        </w:r>
      </w:hyperlink>
      <w:r w:rsidRPr="0BFC0CE0">
        <w:rPr>
          <w:color w:val="0000FF"/>
        </w:rPr>
        <w:t xml:space="preserve"> </w:t>
      </w:r>
      <w:r w:rsidRPr="0BFC0CE0">
        <w:rPr>
          <w:color w:val="0000FF"/>
          <w:u w:val="single"/>
        </w:rPr>
        <w:t>life/student-health</w:t>
      </w:r>
      <w:r>
        <w:t>.</w:t>
      </w:r>
    </w:p>
    <w:p w14:paraId="22810CEE" w14:textId="77777777" w:rsidR="00F35045" w:rsidRDefault="00F35045" w:rsidP="006D7AD2">
      <w:pPr>
        <w:pStyle w:val="BodyText"/>
      </w:pPr>
    </w:p>
    <w:p w14:paraId="22810CEF" w14:textId="77777777" w:rsidR="00F35045" w:rsidRDefault="005D3824" w:rsidP="006D7AD2">
      <w:pPr>
        <w:pStyle w:val="BodyText"/>
        <w:ind w:left="140" w:right="171"/>
        <w:jc w:val="both"/>
      </w:pPr>
      <w:r>
        <w:t>Professional counselors are available Monday – Friday, 9am – 5pm to help students resolve concerns that may interfere with their academic progress, social development, or personal satisfaction. Individual and group counseling is available for problems due to stress, academic anxiety,</w:t>
      </w:r>
      <w:r>
        <w:rPr>
          <w:spacing w:val="-15"/>
        </w:rPr>
        <w:t xml:space="preserve"> </w:t>
      </w:r>
      <w:r>
        <w:t>relationship</w:t>
      </w:r>
      <w:r>
        <w:rPr>
          <w:spacing w:val="-15"/>
        </w:rPr>
        <w:t xml:space="preserve"> </w:t>
      </w:r>
      <w:r>
        <w:t>difficulties,</w:t>
      </w:r>
      <w:r>
        <w:rPr>
          <w:spacing w:val="-15"/>
        </w:rPr>
        <w:t xml:space="preserve"> </w:t>
      </w:r>
      <w:r>
        <w:t>family</w:t>
      </w:r>
      <w:r>
        <w:rPr>
          <w:spacing w:val="-15"/>
        </w:rPr>
        <w:t xml:space="preserve"> </w:t>
      </w:r>
      <w:r>
        <w:t>problems,</w:t>
      </w:r>
      <w:r>
        <w:rPr>
          <w:spacing w:val="-13"/>
        </w:rPr>
        <w:t xml:space="preserve"> </w:t>
      </w:r>
      <w:r>
        <w:t>depression,</w:t>
      </w:r>
      <w:r>
        <w:rPr>
          <w:spacing w:val="-15"/>
        </w:rPr>
        <w:t xml:space="preserve"> </w:t>
      </w:r>
      <w:r>
        <w:t>and</w:t>
      </w:r>
      <w:r>
        <w:rPr>
          <w:spacing w:val="-13"/>
        </w:rPr>
        <w:t xml:space="preserve"> </w:t>
      </w:r>
      <w:r>
        <w:t>substance</w:t>
      </w:r>
      <w:r>
        <w:rPr>
          <w:spacing w:val="-15"/>
        </w:rPr>
        <w:t xml:space="preserve"> </w:t>
      </w:r>
      <w:r>
        <w:t>abuse,</w:t>
      </w:r>
      <w:r>
        <w:rPr>
          <w:spacing w:val="-13"/>
        </w:rPr>
        <w:t xml:space="preserve"> </w:t>
      </w:r>
      <w:r>
        <w:t>among</w:t>
      </w:r>
      <w:r>
        <w:rPr>
          <w:spacing w:val="-15"/>
        </w:rPr>
        <w:t xml:space="preserve"> </w:t>
      </w:r>
      <w:r>
        <w:t>others. Referrals to off-campus care givers can be arranged when appropriate.</w:t>
      </w:r>
    </w:p>
    <w:p w14:paraId="22810CF0" w14:textId="77777777" w:rsidR="00F35045" w:rsidRDefault="00F35045" w:rsidP="006D7AD2">
      <w:pPr>
        <w:pStyle w:val="BodyText"/>
      </w:pPr>
    </w:p>
    <w:p w14:paraId="22810CF1" w14:textId="77777777" w:rsidR="00F35045" w:rsidRDefault="1EC47D66" w:rsidP="006D7AD2">
      <w:pPr>
        <w:pStyle w:val="Heading2"/>
        <w:jc w:val="both"/>
      </w:pPr>
      <w:bookmarkStart w:id="145" w:name="_TOC_250002"/>
      <w:bookmarkStart w:id="146" w:name="_Toc239664056"/>
      <w:r>
        <w:t>Counseling</w:t>
      </w:r>
      <w:r>
        <w:rPr>
          <w:spacing w:val="-14"/>
        </w:rPr>
        <w:t xml:space="preserve"> </w:t>
      </w:r>
      <w:bookmarkEnd w:id="145"/>
      <w:r>
        <w:rPr>
          <w:spacing w:val="-2"/>
        </w:rPr>
        <w:t>Services</w:t>
      </w:r>
      <w:bookmarkEnd w:id="146"/>
    </w:p>
    <w:p w14:paraId="22810CF2" w14:textId="77777777" w:rsidR="00F35045" w:rsidRDefault="00F35045" w:rsidP="006D7AD2">
      <w:pPr>
        <w:pStyle w:val="BodyText"/>
        <w:rPr>
          <w:b/>
        </w:rPr>
      </w:pPr>
    </w:p>
    <w:p w14:paraId="00284A73" w14:textId="77777777" w:rsidR="00AC0E75" w:rsidRPr="00AC0E75" w:rsidRDefault="005D3824" w:rsidP="00AC0E75">
      <w:pPr>
        <w:ind w:left="140"/>
        <w:rPr>
          <w:iCs/>
          <w:sz w:val="24"/>
          <w:u w:val="single"/>
        </w:rPr>
      </w:pPr>
      <w:r w:rsidRPr="00AC0E75">
        <w:rPr>
          <w:iCs/>
          <w:sz w:val="24"/>
          <w:u w:val="single"/>
        </w:rPr>
        <w:t>Emma Wall</w:t>
      </w:r>
      <w:r w:rsidR="00AC0E75" w:rsidRPr="00AC0E75">
        <w:rPr>
          <w:iCs/>
          <w:sz w:val="24"/>
          <w:u w:val="single"/>
        </w:rPr>
        <w:t xml:space="preserve">, </w:t>
      </w:r>
      <w:r w:rsidRPr="00AC0E75">
        <w:rPr>
          <w:iCs/>
          <w:sz w:val="24"/>
          <w:u w:val="single"/>
        </w:rPr>
        <w:t xml:space="preserve">LMHC </w:t>
      </w:r>
    </w:p>
    <w:p w14:paraId="22810CFB" w14:textId="632D99ED" w:rsidR="00F35045" w:rsidRDefault="005D3824" w:rsidP="00AC0E75">
      <w:pPr>
        <w:ind w:left="140"/>
        <w:jc w:val="both"/>
        <w:rPr>
          <w:sz w:val="24"/>
        </w:rPr>
      </w:pPr>
      <w:r>
        <w:rPr>
          <w:sz w:val="24"/>
        </w:rPr>
        <w:t xml:space="preserve">Clinical Supervisor </w:t>
      </w:r>
      <w:r w:rsidR="00AC0E75">
        <w:rPr>
          <w:sz w:val="24"/>
        </w:rPr>
        <w:t>(</w:t>
      </w:r>
      <w:r>
        <w:rPr>
          <w:sz w:val="24"/>
        </w:rPr>
        <w:t>Room 72</w:t>
      </w:r>
      <w:r w:rsidR="0029421A">
        <w:rPr>
          <w:sz w:val="24"/>
        </w:rPr>
        <w:t>14</w:t>
      </w:r>
      <w:r w:rsidR="00AC0E75">
        <w:rPr>
          <w:sz w:val="24"/>
        </w:rPr>
        <w:t>)</w:t>
      </w:r>
    </w:p>
    <w:p w14:paraId="22810CFC" w14:textId="77777777" w:rsidR="00F35045" w:rsidRDefault="005D3824" w:rsidP="00AC0E75">
      <w:pPr>
        <w:pStyle w:val="BodyText"/>
        <w:ind w:left="140"/>
        <w:jc w:val="both"/>
      </w:pPr>
      <w:r>
        <w:t>Email:</w:t>
      </w:r>
      <w:r>
        <w:rPr>
          <w:spacing w:val="-8"/>
        </w:rPr>
        <w:t xml:space="preserve"> </w:t>
      </w:r>
      <w:hyperlink r:id="rId95">
        <w:r>
          <w:rPr>
            <w:spacing w:val="-2"/>
          </w:rPr>
          <w:t>ewall@sfc.edu</w:t>
        </w:r>
      </w:hyperlink>
    </w:p>
    <w:p w14:paraId="22810CFD" w14:textId="77777777" w:rsidR="00F35045" w:rsidRDefault="00F35045" w:rsidP="00AC0E75">
      <w:pPr>
        <w:pStyle w:val="BodyText"/>
      </w:pPr>
    </w:p>
    <w:p w14:paraId="22810D04" w14:textId="77777777" w:rsidR="00F35045" w:rsidRDefault="1EC47D66" w:rsidP="006D7AD2">
      <w:pPr>
        <w:pStyle w:val="Heading2"/>
      </w:pPr>
      <w:bookmarkStart w:id="147" w:name="_TOC_250001"/>
      <w:bookmarkStart w:id="148" w:name="_Toc239664057"/>
      <w:r>
        <w:t>Student</w:t>
      </w:r>
      <w:r>
        <w:rPr>
          <w:spacing w:val="-11"/>
        </w:rPr>
        <w:t xml:space="preserve"> </w:t>
      </w:r>
      <w:r>
        <w:t>Health</w:t>
      </w:r>
      <w:r>
        <w:rPr>
          <w:spacing w:val="-11"/>
        </w:rPr>
        <w:t xml:space="preserve"> </w:t>
      </w:r>
      <w:bookmarkEnd w:id="147"/>
      <w:r>
        <w:rPr>
          <w:spacing w:val="-2"/>
        </w:rPr>
        <w:t>Services</w:t>
      </w:r>
      <w:bookmarkEnd w:id="148"/>
    </w:p>
    <w:p w14:paraId="22810D05" w14:textId="77777777" w:rsidR="00F35045" w:rsidRDefault="00F35045" w:rsidP="006D7AD2">
      <w:pPr>
        <w:pStyle w:val="BodyText"/>
        <w:rPr>
          <w:b/>
        </w:rPr>
      </w:pPr>
    </w:p>
    <w:p w14:paraId="22810D06" w14:textId="77777777" w:rsidR="00F35045" w:rsidRDefault="005D3824" w:rsidP="006D7AD2">
      <w:pPr>
        <w:pStyle w:val="BodyText"/>
        <w:ind w:left="140" w:right="163"/>
        <w:jc w:val="both"/>
      </w:pPr>
      <w:r>
        <w:t xml:space="preserve">New York State </w:t>
      </w:r>
      <w:r>
        <w:rPr>
          <w:u w:val="single"/>
        </w:rPr>
        <w:t>Public Health Law Section 2165</w:t>
      </w:r>
      <w:r>
        <w:t xml:space="preserve"> and its implementing regulations require students attending post-secondary institutions, who were born on or after January 1, </w:t>
      </w:r>
      <w:proofErr w:type="gramStart"/>
      <w:r>
        <w:t>1957</w:t>
      </w:r>
      <w:proofErr w:type="gramEnd"/>
      <w:r>
        <w:t xml:space="preserve"> and registered for 6 or more credit hours, to demonstrate proof of immunity against measles, mumps, and rubella.</w:t>
      </w:r>
    </w:p>
    <w:p w14:paraId="22810D07" w14:textId="77777777" w:rsidR="00F35045" w:rsidRDefault="00F35045" w:rsidP="006D7AD2">
      <w:pPr>
        <w:pStyle w:val="BodyText"/>
      </w:pPr>
    </w:p>
    <w:p w14:paraId="5439BF14" w14:textId="6B38553A" w:rsidR="00F35045" w:rsidRDefault="1EC47D66" w:rsidP="00AC0E75">
      <w:pPr>
        <w:pStyle w:val="BodyText"/>
        <w:ind w:left="140"/>
        <w:jc w:val="both"/>
      </w:pPr>
      <w:r>
        <w:t>All</w:t>
      </w:r>
      <w:r>
        <w:rPr>
          <w:spacing w:val="-11"/>
        </w:rPr>
        <w:t xml:space="preserve"> </w:t>
      </w:r>
      <w:r>
        <w:t>first-time</w:t>
      </w:r>
      <w:r>
        <w:rPr>
          <w:spacing w:val="-8"/>
        </w:rPr>
        <w:t xml:space="preserve"> </w:t>
      </w:r>
      <w:r>
        <w:t>students</w:t>
      </w:r>
      <w:r>
        <w:rPr>
          <w:spacing w:val="-12"/>
        </w:rPr>
        <w:t xml:space="preserve"> </w:t>
      </w:r>
      <w:r>
        <w:t>must</w:t>
      </w:r>
      <w:r>
        <w:rPr>
          <w:spacing w:val="-10"/>
        </w:rPr>
        <w:t xml:space="preserve"> </w:t>
      </w:r>
      <w:r>
        <w:t>submit</w:t>
      </w:r>
      <w:r>
        <w:rPr>
          <w:spacing w:val="-10"/>
        </w:rPr>
        <w:t xml:space="preserve"> </w:t>
      </w:r>
      <w:r>
        <w:t>their</w:t>
      </w:r>
      <w:r>
        <w:rPr>
          <w:spacing w:val="-12"/>
        </w:rPr>
        <w:t xml:space="preserve"> </w:t>
      </w:r>
      <w:r>
        <w:t>Immunization</w:t>
      </w:r>
      <w:r>
        <w:rPr>
          <w:spacing w:val="-11"/>
        </w:rPr>
        <w:t xml:space="preserve"> </w:t>
      </w:r>
      <w:r>
        <w:rPr>
          <w:spacing w:val="-2"/>
        </w:rPr>
        <w:t>Forms</w:t>
      </w:r>
      <w:r w:rsidR="4963C147">
        <w:rPr>
          <w:spacing w:val="-2"/>
        </w:rPr>
        <w:t xml:space="preserve"> </w:t>
      </w:r>
      <w:r>
        <w:t>to</w:t>
      </w:r>
      <w:r>
        <w:rPr>
          <w:spacing w:val="40"/>
        </w:rPr>
        <w:t xml:space="preserve"> </w:t>
      </w:r>
      <w:r>
        <w:rPr>
          <w:u w:val="single"/>
        </w:rPr>
        <w:t>https://forms.sfc.edu/230444056091045</w:t>
      </w:r>
      <w:r>
        <w:t>.</w:t>
      </w:r>
      <w:r>
        <w:rPr>
          <w:spacing w:val="40"/>
        </w:rPr>
        <w:t xml:space="preserve"> </w:t>
      </w:r>
      <w:r>
        <w:t>All</w:t>
      </w:r>
      <w:r>
        <w:rPr>
          <w:spacing w:val="40"/>
        </w:rPr>
        <w:t xml:space="preserve"> </w:t>
      </w:r>
      <w:r>
        <w:t>questions</w:t>
      </w:r>
      <w:r>
        <w:rPr>
          <w:spacing w:val="40"/>
        </w:rPr>
        <w:t xml:space="preserve"> </w:t>
      </w:r>
      <w:r>
        <w:t>related</w:t>
      </w:r>
      <w:r>
        <w:rPr>
          <w:spacing w:val="40"/>
        </w:rPr>
        <w:t xml:space="preserve"> </w:t>
      </w:r>
      <w:r>
        <w:t>to</w:t>
      </w:r>
      <w:r>
        <w:rPr>
          <w:spacing w:val="40"/>
        </w:rPr>
        <w:t xml:space="preserve"> </w:t>
      </w:r>
      <w:r>
        <w:t xml:space="preserve">immunization compliance should be sent to </w:t>
      </w:r>
      <w:hyperlink r:id="rId96">
        <w:r>
          <w:t>immunizations@sfc.edu.</w:t>
        </w:r>
      </w:hyperlink>
    </w:p>
    <w:p w14:paraId="07242C06" w14:textId="3E080005" w:rsidR="00F35045" w:rsidRDefault="00F35045" w:rsidP="00AC0E75">
      <w:pPr>
        <w:pStyle w:val="BodyText"/>
        <w:ind w:left="140"/>
        <w:jc w:val="both"/>
      </w:pPr>
    </w:p>
    <w:p w14:paraId="48DFD56D" w14:textId="36E958F4" w:rsidR="0BFC0CE0" w:rsidRDefault="0BFC0CE0" w:rsidP="0BFC0CE0">
      <w:pPr>
        <w:pStyle w:val="BodyText"/>
        <w:ind w:left="140"/>
        <w:jc w:val="both"/>
      </w:pPr>
    </w:p>
    <w:p w14:paraId="7D667A3A" w14:textId="77777777" w:rsidR="00D51924" w:rsidRDefault="00D51924" w:rsidP="0BFC0CE0">
      <w:pPr>
        <w:pStyle w:val="BodyText"/>
        <w:ind w:left="140"/>
        <w:jc w:val="both"/>
      </w:pPr>
    </w:p>
    <w:p w14:paraId="4B901FBA" w14:textId="77777777" w:rsidR="00D51924" w:rsidRDefault="00D51924" w:rsidP="0BFC0CE0">
      <w:pPr>
        <w:pStyle w:val="BodyText"/>
        <w:ind w:left="140"/>
        <w:jc w:val="both"/>
      </w:pPr>
    </w:p>
    <w:p w14:paraId="22810D0A" w14:textId="77777777" w:rsidR="00F35045" w:rsidRDefault="00F35045" w:rsidP="006D7AD2">
      <w:pPr>
        <w:pStyle w:val="BodyText"/>
      </w:pPr>
    </w:p>
    <w:p w14:paraId="22810D0B" w14:textId="77777777" w:rsidR="00F35045" w:rsidRDefault="1EC47D66" w:rsidP="006D7AD2">
      <w:pPr>
        <w:pStyle w:val="Heading2"/>
        <w:jc w:val="both"/>
      </w:pPr>
      <w:bookmarkStart w:id="149" w:name="_TOC_250000"/>
      <w:bookmarkStart w:id="150" w:name="_Toc239664058"/>
      <w:r>
        <w:lastRenderedPageBreak/>
        <w:t>Mission,</w:t>
      </w:r>
      <w:r>
        <w:rPr>
          <w:spacing w:val="-11"/>
        </w:rPr>
        <w:t xml:space="preserve"> </w:t>
      </w:r>
      <w:r>
        <w:t>Ministry</w:t>
      </w:r>
      <w:r>
        <w:rPr>
          <w:spacing w:val="-12"/>
        </w:rPr>
        <w:t xml:space="preserve"> </w:t>
      </w:r>
      <w:r>
        <w:t>&amp;</w:t>
      </w:r>
      <w:r>
        <w:rPr>
          <w:spacing w:val="-9"/>
        </w:rPr>
        <w:t xml:space="preserve"> </w:t>
      </w:r>
      <w:r>
        <w:t>Interfaith</w:t>
      </w:r>
      <w:r>
        <w:rPr>
          <w:spacing w:val="-11"/>
        </w:rPr>
        <w:t xml:space="preserve"> </w:t>
      </w:r>
      <w:bookmarkEnd w:id="149"/>
      <w:r>
        <w:rPr>
          <w:spacing w:val="-2"/>
        </w:rPr>
        <w:t>Dialogue</w:t>
      </w:r>
      <w:bookmarkEnd w:id="150"/>
    </w:p>
    <w:p w14:paraId="22810D0C" w14:textId="77777777" w:rsidR="00F35045" w:rsidRDefault="00F35045" w:rsidP="006D7AD2">
      <w:pPr>
        <w:pStyle w:val="BodyText"/>
        <w:rPr>
          <w:b/>
        </w:rPr>
      </w:pPr>
    </w:p>
    <w:p w14:paraId="22810D0D" w14:textId="77777777" w:rsidR="00F35045" w:rsidRDefault="005D3824" w:rsidP="006D7AD2">
      <w:pPr>
        <w:pStyle w:val="BodyText"/>
        <w:ind w:left="139" w:right="164"/>
        <w:jc w:val="both"/>
      </w:pPr>
      <w:r>
        <w:t>SFC's Office of Mission, Ministry &amp; Interfaith Dialogue is dedicated to helping students pursue whole-person development. Our programs and resources are inspired by the charism of St. Francis of Assisi and follow the mission of the College.</w:t>
      </w:r>
    </w:p>
    <w:p w14:paraId="22810D0E" w14:textId="77777777" w:rsidR="00F35045" w:rsidRDefault="00F35045" w:rsidP="006D7AD2">
      <w:pPr>
        <w:pStyle w:val="BodyText"/>
      </w:pPr>
    </w:p>
    <w:p w14:paraId="22810D0F" w14:textId="77777777" w:rsidR="00F35045" w:rsidRDefault="005D3824" w:rsidP="006D7AD2">
      <w:pPr>
        <w:pStyle w:val="BodyText"/>
        <w:ind w:left="139" w:right="164"/>
        <w:jc w:val="both"/>
      </w:pPr>
      <w:r>
        <w:t>We</w:t>
      </w:r>
      <w:r>
        <w:rPr>
          <w:spacing w:val="-1"/>
        </w:rPr>
        <w:t xml:space="preserve"> </w:t>
      </w:r>
      <w:r>
        <w:t>are</w:t>
      </w:r>
      <w:r>
        <w:rPr>
          <w:spacing w:val="-1"/>
        </w:rPr>
        <w:t xml:space="preserve"> </w:t>
      </w:r>
      <w:r>
        <w:t>passionate</w:t>
      </w:r>
      <w:r>
        <w:rPr>
          <w:spacing w:val="-1"/>
        </w:rPr>
        <w:t xml:space="preserve"> </w:t>
      </w:r>
      <w:r>
        <w:t>about</w:t>
      </w:r>
      <w:r>
        <w:rPr>
          <w:spacing w:val="-1"/>
        </w:rPr>
        <w:t xml:space="preserve"> </w:t>
      </w:r>
      <w:r>
        <w:t>creating an</w:t>
      </w:r>
      <w:r>
        <w:rPr>
          <w:spacing w:val="-1"/>
        </w:rPr>
        <w:t xml:space="preserve"> </w:t>
      </w:r>
      <w:r>
        <w:t>atmosphere</w:t>
      </w:r>
      <w:r>
        <w:rPr>
          <w:spacing w:val="-1"/>
        </w:rPr>
        <w:t xml:space="preserve"> </w:t>
      </w:r>
      <w:r>
        <w:t>of</w:t>
      </w:r>
      <w:r>
        <w:rPr>
          <w:spacing w:val="-1"/>
        </w:rPr>
        <w:t xml:space="preserve"> </w:t>
      </w:r>
      <w:r>
        <w:t>genuine</w:t>
      </w:r>
      <w:r>
        <w:rPr>
          <w:spacing w:val="-1"/>
        </w:rPr>
        <w:t xml:space="preserve"> </w:t>
      </w:r>
      <w:r>
        <w:t>friendship</w:t>
      </w:r>
      <w:r>
        <w:rPr>
          <w:spacing w:val="-1"/>
        </w:rPr>
        <w:t xml:space="preserve"> </w:t>
      </w:r>
      <w:r>
        <w:t>and</w:t>
      </w:r>
      <w:r>
        <w:rPr>
          <w:spacing w:val="-1"/>
        </w:rPr>
        <w:t xml:space="preserve"> </w:t>
      </w:r>
      <w:r>
        <w:t>support,</w:t>
      </w:r>
      <w:r>
        <w:rPr>
          <w:spacing w:val="-1"/>
        </w:rPr>
        <w:t xml:space="preserve"> </w:t>
      </w:r>
      <w:r>
        <w:t>and</w:t>
      </w:r>
      <w:r>
        <w:rPr>
          <w:spacing w:val="-1"/>
        </w:rPr>
        <w:t xml:space="preserve"> </w:t>
      </w:r>
      <w:r>
        <w:t>we</w:t>
      </w:r>
      <w:r>
        <w:rPr>
          <w:spacing w:val="-1"/>
        </w:rPr>
        <w:t xml:space="preserve"> </w:t>
      </w:r>
      <w:r>
        <w:t xml:space="preserve">strive </w:t>
      </w:r>
      <w:r>
        <w:rPr>
          <w:spacing w:val="-2"/>
        </w:rPr>
        <w:t>to</w:t>
      </w:r>
      <w:r>
        <w:rPr>
          <w:spacing w:val="-4"/>
        </w:rPr>
        <w:t xml:space="preserve"> </w:t>
      </w:r>
      <w:r>
        <w:rPr>
          <w:spacing w:val="-2"/>
        </w:rPr>
        <w:t>promote</w:t>
      </w:r>
      <w:r>
        <w:rPr>
          <w:spacing w:val="-4"/>
        </w:rPr>
        <w:t xml:space="preserve"> </w:t>
      </w:r>
      <w:r>
        <w:rPr>
          <w:spacing w:val="-2"/>
        </w:rPr>
        <w:t>a</w:t>
      </w:r>
      <w:r>
        <w:rPr>
          <w:spacing w:val="-4"/>
        </w:rPr>
        <w:t xml:space="preserve"> </w:t>
      </w:r>
      <w:r>
        <w:rPr>
          <w:spacing w:val="-2"/>
        </w:rPr>
        <w:t>strong</w:t>
      </w:r>
      <w:r>
        <w:rPr>
          <w:spacing w:val="-4"/>
        </w:rPr>
        <w:t xml:space="preserve"> </w:t>
      </w:r>
      <w:r>
        <w:rPr>
          <w:spacing w:val="-2"/>
        </w:rPr>
        <w:t>and</w:t>
      </w:r>
      <w:r>
        <w:rPr>
          <w:spacing w:val="-4"/>
        </w:rPr>
        <w:t xml:space="preserve"> </w:t>
      </w:r>
      <w:r>
        <w:rPr>
          <w:spacing w:val="-2"/>
        </w:rPr>
        <w:t>inclusive</w:t>
      </w:r>
      <w:r>
        <w:rPr>
          <w:spacing w:val="-7"/>
        </w:rPr>
        <w:t xml:space="preserve"> </w:t>
      </w:r>
      <w:r>
        <w:rPr>
          <w:spacing w:val="-2"/>
        </w:rPr>
        <w:t>community</w:t>
      </w:r>
      <w:r>
        <w:rPr>
          <w:spacing w:val="-3"/>
        </w:rPr>
        <w:t xml:space="preserve"> </w:t>
      </w:r>
      <w:r>
        <w:rPr>
          <w:spacing w:val="-2"/>
        </w:rPr>
        <w:t>through</w:t>
      </w:r>
      <w:r>
        <w:rPr>
          <w:spacing w:val="-4"/>
        </w:rPr>
        <w:t xml:space="preserve"> </w:t>
      </w:r>
      <w:r>
        <w:rPr>
          <w:spacing w:val="-2"/>
        </w:rPr>
        <w:t>social</w:t>
      </w:r>
      <w:r>
        <w:rPr>
          <w:spacing w:val="-4"/>
        </w:rPr>
        <w:t xml:space="preserve"> </w:t>
      </w:r>
      <w:r>
        <w:rPr>
          <w:spacing w:val="-2"/>
        </w:rPr>
        <w:t>responsibility,</w:t>
      </w:r>
      <w:r>
        <w:rPr>
          <w:spacing w:val="-6"/>
        </w:rPr>
        <w:t xml:space="preserve"> </w:t>
      </w:r>
      <w:r>
        <w:rPr>
          <w:spacing w:val="-2"/>
        </w:rPr>
        <w:t>mutual</w:t>
      </w:r>
      <w:r>
        <w:rPr>
          <w:spacing w:val="-4"/>
        </w:rPr>
        <w:t xml:space="preserve"> </w:t>
      </w:r>
      <w:r>
        <w:rPr>
          <w:spacing w:val="-2"/>
        </w:rPr>
        <w:t>respect,</w:t>
      </w:r>
      <w:r>
        <w:rPr>
          <w:spacing w:val="-3"/>
        </w:rPr>
        <w:t xml:space="preserve"> </w:t>
      </w:r>
      <w:r>
        <w:rPr>
          <w:spacing w:val="-2"/>
        </w:rPr>
        <w:t xml:space="preserve">service, </w:t>
      </w:r>
      <w:r>
        <w:t>justice and spiritual growth. Working in collaboration with other departments, our office focuses particularly on the spiritual development of students and the College community.</w:t>
      </w:r>
    </w:p>
    <w:p w14:paraId="22810D10" w14:textId="77777777" w:rsidR="00F35045" w:rsidRDefault="00F35045" w:rsidP="006D7AD2">
      <w:pPr>
        <w:pStyle w:val="BodyText"/>
      </w:pPr>
    </w:p>
    <w:p w14:paraId="22810D11" w14:textId="77777777" w:rsidR="00F35045" w:rsidRDefault="005D3824" w:rsidP="006D7AD2">
      <w:pPr>
        <w:pStyle w:val="BodyText"/>
        <w:ind w:left="140" w:right="470"/>
      </w:pPr>
      <w:r>
        <w:t>Access</w:t>
      </w:r>
      <w:r>
        <w:rPr>
          <w:spacing w:val="40"/>
        </w:rPr>
        <w:t xml:space="preserve"> </w:t>
      </w:r>
      <w:r>
        <w:t>the</w:t>
      </w:r>
      <w:r>
        <w:rPr>
          <w:spacing w:val="40"/>
        </w:rPr>
        <w:t xml:space="preserve"> </w:t>
      </w:r>
      <w:r>
        <w:t>following</w:t>
      </w:r>
      <w:r>
        <w:rPr>
          <w:spacing w:val="40"/>
        </w:rPr>
        <w:t xml:space="preserve"> </w:t>
      </w:r>
      <w:r>
        <w:t>link</w:t>
      </w:r>
      <w:r>
        <w:rPr>
          <w:spacing w:val="40"/>
        </w:rPr>
        <w:t xml:space="preserve"> </w:t>
      </w:r>
      <w:r>
        <w:t>for</w:t>
      </w:r>
      <w:r>
        <w:rPr>
          <w:spacing w:val="40"/>
        </w:rPr>
        <w:t xml:space="preserve"> </w:t>
      </w:r>
      <w:r>
        <w:t>additional</w:t>
      </w:r>
      <w:r>
        <w:rPr>
          <w:spacing w:val="40"/>
        </w:rPr>
        <w:t xml:space="preserve"> </w:t>
      </w:r>
      <w:r>
        <w:t>information</w:t>
      </w:r>
      <w:r>
        <w:rPr>
          <w:spacing w:val="40"/>
        </w:rPr>
        <w:t xml:space="preserve"> </w:t>
      </w:r>
      <w:r>
        <w:t>about</w:t>
      </w:r>
      <w:r>
        <w:rPr>
          <w:spacing w:val="40"/>
        </w:rPr>
        <w:t xml:space="preserve"> </w:t>
      </w:r>
      <w:r>
        <w:t>ministry</w:t>
      </w:r>
      <w:r>
        <w:rPr>
          <w:spacing w:val="40"/>
        </w:rPr>
        <w:t xml:space="preserve"> </w:t>
      </w:r>
      <w:r>
        <w:t>and</w:t>
      </w:r>
      <w:r>
        <w:rPr>
          <w:spacing w:val="40"/>
        </w:rPr>
        <w:t xml:space="preserve"> </w:t>
      </w:r>
      <w:r>
        <w:t xml:space="preserve">interfaith dialogue: </w:t>
      </w:r>
      <w:hyperlink r:id="rId97">
        <w:r>
          <w:rPr>
            <w:u w:val="single"/>
          </w:rPr>
          <w:t>https://www.sfc.edu/student-life/mission-ministry-interfaith-dialogue.</w:t>
        </w:r>
      </w:hyperlink>
    </w:p>
    <w:p w14:paraId="22810D12" w14:textId="77777777" w:rsidR="00F35045" w:rsidRDefault="00F35045" w:rsidP="006D7AD2">
      <w:pPr>
        <w:pStyle w:val="BodyText"/>
      </w:pPr>
    </w:p>
    <w:p w14:paraId="53C299F6" w14:textId="77777777" w:rsidR="00272B90" w:rsidRDefault="00272B90" w:rsidP="00272B90">
      <w:pPr>
        <w:pStyle w:val="BodyText"/>
        <w:ind w:left="139" w:right="164"/>
        <w:jc w:val="both"/>
      </w:pPr>
    </w:p>
    <w:p w14:paraId="22810D13" w14:textId="533F4572" w:rsidR="00F35045" w:rsidRDefault="002AC1F1" w:rsidP="006D7AD2">
      <w:pPr>
        <w:pStyle w:val="Heading2"/>
        <w:jc w:val="both"/>
      </w:pPr>
      <w:bookmarkStart w:id="151" w:name="_Toc239664059"/>
      <w:r>
        <w:t xml:space="preserve">The </w:t>
      </w:r>
      <w:r w:rsidR="1EC47D66">
        <w:t>Office</w:t>
      </w:r>
      <w:r w:rsidR="1EC47D66">
        <w:rPr>
          <w:spacing w:val="-9"/>
        </w:rPr>
        <w:t xml:space="preserve"> </w:t>
      </w:r>
      <w:r w:rsidR="1EC47D66">
        <w:t>of</w:t>
      </w:r>
      <w:r w:rsidR="1EC47D66">
        <w:rPr>
          <w:spacing w:val="-7"/>
        </w:rPr>
        <w:t xml:space="preserve"> </w:t>
      </w:r>
      <w:r>
        <w:t>Belonging and Engagement Statement</w:t>
      </w:r>
      <w:bookmarkEnd w:id="151"/>
    </w:p>
    <w:p w14:paraId="22810D14" w14:textId="77777777" w:rsidR="00F35045" w:rsidRDefault="00F35045" w:rsidP="006D7AD2">
      <w:pPr>
        <w:pStyle w:val="BodyText"/>
        <w:rPr>
          <w:b/>
        </w:rPr>
      </w:pPr>
    </w:p>
    <w:p w14:paraId="0FDBBE90" w14:textId="77777777" w:rsidR="00D94382" w:rsidRDefault="00D94382" w:rsidP="00D94382">
      <w:pPr>
        <w:pStyle w:val="BodyText"/>
        <w:ind w:left="139" w:right="164"/>
        <w:jc w:val="both"/>
      </w:pPr>
      <w:r>
        <w:t xml:space="preserve">At St. Francis College, welcoming, hospitality, and belonging serve to enrich our community while empowering our students, faculty, and staff to fully embrace the world in both words and deeds. Rooted in our Franciscan tradition, we are dedicated to fostering an environment where all individuals can </w:t>
      </w:r>
      <w:proofErr w:type="gramStart"/>
      <w:r>
        <w:t>thrive, and</w:t>
      </w:r>
      <w:proofErr w:type="gramEnd"/>
      <w:r>
        <w:t xml:space="preserve"> where belonging and engagement are core to our mission.</w:t>
      </w:r>
    </w:p>
    <w:p w14:paraId="0A5FDD65" w14:textId="77777777" w:rsidR="00D94382" w:rsidRDefault="00D94382" w:rsidP="00D94382">
      <w:pPr>
        <w:pStyle w:val="BodyText"/>
        <w:ind w:left="139" w:right="164"/>
        <w:jc w:val="both"/>
      </w:pPr>
    </w:p>
    <w:p w14:paraId="7C2A513B" w14:textId="4292875D" w:rsidR="00D94382" w:rsidRDefault="00D94382" w:rsidP="00D94382">
      <w:pPr>
        <w:pStyle w:val="BodyText"/>
        <w:ind w:left="139" w:right="164"/>
        <w:jc w:val="both"/>
      </w:pPr>
      <w:r>
        <w:t>We are committed to cultivating a supportive campus that ensures access and equality for all. Additionally, we aim to weave our Franciscan values of learning, integrity, respect, family, faith, safety, justice, and care for creation into both our curriculum and co-curriculum.</w:t>
      </w:r>
    </w:p>
    <w:p w14:paraId="649B03B4" w14:textId="77777777" w:rsidR="00D94382" w:rsidRDefault="00D94382" w:rsidP="00D94382">
      <w:pPr>
        <w:pStyle w:val="BodyText"/>
        <w:ind w:left="139" w:right="164"/>
        <w:jc w:val="both"/>
      </w:pPr>
    </w:p>
    <w:p w14:paraId="7E7B4A1A" w14:textId="1ABD20AB" w:rsidR="00D94382" w:rsidRDefault="00D94382" w:rsidP="00D94382">
      <w:pPr>
        <w:pStyle w:val="BodyText"/>
        <w:ind w:left="139" w:right="164"/>
        <w:jc w:val="both"/>
      </w:pPr>
      <w:r>
        <w:t>We pledge to actively identify areas for improvement and embrace them as opportunities for teaching, learning, and growth, as we continue to become an institution free from discrimination and harmful bias. Our Franciscan legacies of peace, lifelong learning, and action guide us as compassionate advocates, working toward a more just and connected community.</w:t>
      </w:r>
    </w:p>
    <w:p w14:paraId="22810D15" w14:textId="5D909CC9" w:rsidR="00F35045" w:rsidRDefault="00F35045" w:rsidP="00D94382">
      <w:pPr>
        <w:pStyle w:val="BodyText"/>
        <w:ind w:left="139" w:right="164"/>
      </w:pPr>
    </w:p>
    <w:sectPr w:rsidR="00F35045" w:rsidSect="00334DAB">
      <w:headerReference w:type="default" r:id="rId98"/>
      <w:pgSz w:w="12240" w:h="15840"/>
      <w:pgMar w:top="1440" w:right="1440" w:bottom="1440" w:left="1440" w:header="0" w:footer="3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775E8" w14:textId="77777777" w:rsidR="00FC592A" w:rsidRDefault="00FC592A">
      <w:r>
        <w:separator/>
      </w:r>
    </w:p>
  </w:endnote>
  <w:endnote w:type="continuationSeparator" w:id="0">
    <w:p w14:paraId="5C623A73" w14:textId="77777777" w:rsidR="00FC592A" w:rsidRDefault="00FC5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1DFE8" w14:textId="2224EB74" w:rsidR="0BFC0CE0" w:rsidRDefault="0BFC0CE0" w:rsidP="0BFC0CE0">
    <w:pPr>
      <w:pStyle w:val="Footer"/>
      <w:jc w:val="center"/>
    </w:pPr>
    <w:r>
      <w:fldChar w:fldCharType="begin"/>
    </w:r>
    <w:r>
      <w:instrText>PAGE</w:instrText>
    </w:r>
    <w:r>
      <w:fldChar w:fldCharType="separate"/>
    </w:r>
    <w:r w:rsidR="00C2203E">
      <w:rPr>
        <w:noProof/>
      </w:rPr>
      <w:t>1</w:t>
    </w:r>
    <w:r>
      <w:fldChar w:fldCharType="end"/>
    </w:r>
  </w:p>
  <w:p w14:paraId="22810D16" w14:textId="77777777" w:rsidR="00F35045" w:rsidRDefault="00F35045" w:rsidP="0BFC0CE0">
    <w:pPr>
      <w:pStyle w:val="BodyText"/>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80726" w14:textId="2707687A" w:rsidR="0BFC0CE0" w:rsidRDefault="0BFC0CE0" w:rsidP="0BFC0CE0">
    <w:pPr>
      <w:pStyle w:val="Footer"/>
      <w:jc w:val="center"/>
    </w:pPr>
    <w:r>
      <w:fldChar w:fldCharType="begin"/>
    </w:r>
    <w:r>
      <w:instrText>PAGE</w:instrText>
    </w:r>
    <w:r>
      <w:fldChar w:fldCharType="separate"/>
    </w:r>
    <w:r w:rsidR="00C2203E">
      <w:rPr>
        <w:noProof/>
      </w:rPr>
      <w:t>11</w:t>
    </w:r>
    <w:r>
      <w:fldChar w:fldCharType="end"/>
    </w:r>
  </w:p>
  <w:p w14:paraId="22810D17" w14:textId="77777777" w:rsidR="00F35045" w:rsidRDefault="00F35045" w:rsidP="0BFC0CE0">
    <w:pPr>
      <w:pStyle w:val="BodyText"/>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79DC8" w14:textId="623FCAEA" w:rsidR="0BFC0CE0" w:rsidRDefault="0BFC0CE0" w:rsidP="0BFC0CE0">
    <w:pPr>
      <w:pStyle w:val="Footer"/>
      <w:jc w:val="center"/>
    </w:pPr>
    <w:r>
      <w:fldChar w:fldCharType="begin"/>
    </w:r>
    <w:r>
      <w:instrText>PAGE</w:instrText>
    </w:r>
    <w:r>
      <w:fldChar w:fldCharType="separate"/>
    </w:r>
    <w:r w:rsidR="00C2203E">
      <w:rPr>
        <w:noProof/>
      </w:rPr>
      <w:t>13</w:t>
    </w:r>
    <w:r>
      <w:fldChar w:fldCharType="end"/>
    </w:r>
  </w:p>
  <w:p w14:paraId="22810D18" w14:textId="77777777" w:rsidR="00F35045" w:rsidRDefault="00F35045" w:rsidP="0BFC0CE0">
    <w:pPr>
      <w:pStyle w:val="BodyText"/>
      <w:spacing w:line="14" w:lineRule="auto"/>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CA3C2" w14:textId="44584E7F" w:rsidR="0BFC0CE0" w:rsidRDefault="0BFC0CE0" w:rsidP="0BFC0CE0">
    <w:pPr>
      <w:pStyle w:val="Footer"/>
      <w:jc w:val="center"/>
    </w:pPr>
    <w:r>
      <w:fldChar w:fldCharType="begin"/>
    </w:r>
    <w:r>
      <w:instrText>PAGE</w:instrText>
    </w:r>
    <w:r>
      <w:fldChar w:fldCharType="separate"/>
    </w:r>
    <w:r w:rsidR="00C2203E">
      <w:rPr>
        <w:noProof/>
      </w:rPr>
      <w:t>23</w:t>
    </w:r>
    <w:r>
      <w:fldChar w:fldCharType="end"/>
    </w:r>
  </w:p>
  <w:p w14:paraId="22810D19" w14:textId="77777777" w:rsidR="00F35045" w:rsidRDefault="00F35045" w:rsidP="0BFC0CE0">
    <w:pPr>
      <w:pStyle w:val="BodyText"/>
      <w:spacing w:line="14" w:lineRule="auto"/>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FE140" w14:textId="0AC82FAA" w:rsidR="0BFC0CE0" w:rsidRDefault="0BFC0CE0" w:rsidP="0BFC0CE0">
    <w:pPr>
      <w:pStyle w:val="Footer"/>
      <w:jc w:val="center"/>
    </w:pPr>
    <w:r>
      <w:fldChar w:fldCharType="begin"/>
    </w:r>
    <w:r>
      <w:instrText>PAGE</w:instrText>
    </w:r>
    <w:r>
      <w:fldChar w:fldCharType="separate"/>
    </w:r>
    <w:r w:rsidR="00C2203E">
      <w:rPr>
        <w:noProof/>
      </w:rPr>
      <w:t>27</w:t>
    </w:r>
    <w:r>
      <w:fldChar w:fldCharType="end"/>
    </w:r>
  </w:p>
  <w:p w14:paraId="22810D1B" w14:textId="77777777" w:rsidR="00F35045" w:rsidRDefault="00F35045" w:rsidP="0BFC0CE0">
    <w:pPr>
      <w:pStyle w:val="BodyText"/>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964E2" w14:textId="77777777" w:rsidR="00FC592A" w:rsidRDefault="00FC592A">
      <w:r>
        <w:separator/>
      </w:r>
    </w:p>
  </w:footnote>
  <w:footnote w:type="continuationSeparator" w:id="0">
    <w:p w14:paraId="05CBF586" w14:textId="77777777" w:rsidR="00FC592A" w:rsidRDefault="00FC592A">
      <w:r>
        <w:continuationSeparator/>
      </w:r>
    </w:p>
  </w:footnote>
  <w:footnote w:id="1">
    <w:p w14:paraId="4EC8F8E3" w14:textId="76EEC705" w:rsidR="00692925" w:rsidRPr="00CD2CDD" w:rsidRDefault="00692925" w:rsidP="00692925">
      <w:pPr>
        <w:pStyle w:val="FootnoteText"/>
        <w:jc w:val="both"/>
        <w:rPr>
          <w:rFonts w:ascii="Times New Roman" w:hAnsi="Times New Roman" w:cs="Times New Roman"/>
        </w:rPr>
      </w:pPr>
      <w:r w:rsidRPr="00CD2CDD">
        <w:rPr>
          <w:rStyle w:val="FootnoteReference"/>
          <w:rFonts w:ascii="Times New Roman" w:hAnsi="Times New Roman" w:cs="Times New Roman"/>
        </w:rPr>
        <w:footnoteRef/>
      </w:r>
      <w:r w:rsidRPr="00CD2CDD">
        <w:rPr>
          <w:rFonts w:ascii="Times New Roman" w:hAnsi="Times New Roman" w:cs="Times New Roman"/>
        </w:rPr>
        <w:t xml:space="preserve"> The College leases a Residence Hall located at </w:t>
      </w:r>
      <w:r w:rsidR="0029421A">
        <w:rPr>
          <w:rFonts w:ascii="Times New Roman" w:hAnsi="Times New Roman" w:cs="Times New Roman"/>
        </w:rPr>
        <w:t>119</w:t>
      </w:r>
      <w:r w:rsidRPr="00CD2CDD">
        <w:rPr>
          <w:rFonts w:ascii="Times New Roman" w:hAnsi="Times New Roman" w:cs="Times New Roman"/>
        </w:rPr>
        <w:t xml:space="preserve"> Columbia Heights.</w:t>
      </w:r>
      <w:r w:rsidRPr="00CD2CDD">
        <w:t xml:space="preserve"> </w:t>
      </w:r>
      <w:r w:rsidRPr="00CD2CDD">
        <w:rPr>
          <w:rFonts w:ascii="Times New Roman" w:hAnsi="Times New Roman" w:cs="Times New Roman"/>
        </w:rPr>
        <w:t>This policy directly applies to 179 Livingston Street</w:t>
      </w:r>
      <w:r>
        <w:rPr>
          <w:rFonts w:ascii="Times New Roman" w:hAnsi="Times New Roman" w:cs="Times New Roman"/>
        </w:rPr>
        <w:t xml:space="preserve">. The </w:t>
      </w:r>
      <w:r w:rsidRPr="00CD2CDD">
        <w:rPr>
          <w:rFonts w:ascii="Times New Roman" w:hAnsi="Times New Roman" w:cs="Times New Roman"/>
        </w:rPr>
        <w:t xml:space="preserve">visitor policy for </w:t>
      </w:r>
      <w:r w:rsidR="0029421A">
        <w:rPr>
          <w:rFonts w:ascii="Times New Roman" w:hAnsi="Times New Roman" w:cs="Times New Roman"/>
        </w:rPr>
        <w:t>119</w:t>
      </w:r>
      <w:r w:rsidRPr="00CD2CDD">
        <w:rPr>
          <w:rFonts w:ascii="Times New Roman" w:hAnsi="Times New Roman" w:cs="Times New Roman"/>
        </w:rPr>
        <w:t xml:space="preserve"> Columbia Heights is outlined in the Residence Life </w:t>
      </w:r>
      <w:r>
        <w:rPr>
          <w:rFonts w:ascii="Times New Roman" w:hAnsi="Times New Roman" w:cs="Times New Roman"/>
        </w:rPr>
        <w:t>H</w:t>
      </w:r>
      <w:r w:rsidRPr="00CD2CDD">
        <w:rPr>
          <w:rFonts w:ascii="Times New Roman" w:hAnsi="Times New Roman" w:cs="Times New Roman"/>
        </w:rPr>
        <w:t>andbook.</w:t>
      </w:r>
    </w:p>
  </w:footnote>
  <w:footnote w:id="2">
    <w:p w14:paraId="0F00FE8D" w14:textId="77777777" w:rsidR="00692925" w:rsidRPr="00CD2CDD" w:rsidRDefault="00692925" w:rsidP="00692925">
      <w:pPr>
        <w:pStyle w:val="FootnoteText"/>
        <w:jc w:val="both"/>
        <w:rPr>
          <w:rFonts w:ascii="Times New Roman" w:hAnsi="Times New Roman" w:cs="Times New Roman"/>
        </w:rPr>
      </w:pPr>
      <w:r w:rsidRPr="00CD2CDD">
        <w:rPr>
          <w:rStyle w:val="FootnoteReference"/>
          <w:rFonts w:ascii="Times New Roman" w:hAnsi="Times New Roman" w:cs="Times New Roman"/>
        </w:rPr>
        <w:footnoteRef/>
      </w:r>
      <w:r w:rsidRPr="00CD2CDD">
        <w:rPr>
          <w:rFonts w:ascii="Times New Roman" w:hAnsi="Times New Roman" w:cs="Times New Roman"/>
        </w:rPr>
        <w:t xml:space="preserve"> </w:t>
      </w:r>
      <w:r w:rsidRPr="00CD2CDD">
        <w:rPr>
          <w:rFonts w:ascii="Times New Roman" w:hAnsi="Times New Roman" w:cs="Times New Roman"/>
          <w:shd w:val="clear" w:color="auto" w:fill="FFFFFF"/>
        </w:rPr>
        <w:t>Prospective students and their families participating in College sponsored tours and/or orientations shall be registered in accordance with procedures specific to such circumstances.</w:t>
      </w:r>
    </w:p>
  </w:footnote>
  <w:footnote w:id="3">
    <w:p w14:paraId="343211C8" w14:textId="77777777" w:rsidR="00692925" w:rsidRPr="00CD2CDD" w:rsidRDefault="00692925" w:rsidP="00692925">
      <w:pPr>
        <w:pStyle w:val="FootnoteText"/>
        <w:jc w:val="both"/>
      </w:pPr>
      <w:r w:rsidRPr="00CD2CDD">
        <w:rPr>
          <w:rStyle w:val="FootnoteReference"/>
          <w:rFonts w:ascii="Times New Roman" w:hAnsi="Times New Roman" w:cs="Times New Roman"/>
        </w:rPr>
        <w:footnoteRef/>
      </w:r>
      <w:r w:rsidRPr="00CD2CDD">
        <w:rPr>
          <w:rFonts w:ascii="Times New Roman" w:hAnsi="Times New Roman" w:cs="Times New Roman"/>
        </w:rPr>
        <w:t xml:space="preserve"> Please note that individual visitor(s) must sign in at the security desk. When there are large events on campus, the group must submit the guest list in advance to SFC security and check guests off in the lobby. A point person from the large group must take responsibility for checking in and provide the guest list in advance to the College.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FC0CE0" w14:paraId="26998AD4" w14:textId="77777777" w:rsidTr="0BFC0CE0">
      <w:trPr>
        <w:trHeight w:val="300"/>
      </w:trPr>
      <w:tc>
        <w:tcPr>
          <w:tcW w:w="3120" w:type="dxa"/>
        </w:tcPr>
        <w:p w14:paraId="5AE91BAC" w14:textId="0E2F6DA4" w:rsidR="0BFC0CE0" w:rsidRDefault="0BFC0CE0" w:rsidP="0BFC0CE0">
          <w:pPr>
            <w:pStyle w:val="Header"/>
            <w:ind w:left="-115"/>
          </w:pPr>
        </w:p>
      </w:tc>
      <w:tc>
        <w:tcPr>
          <w:tcW w:w="3120" w:type="dxa"/>
        </w:tcPr>
        <w:p w14:paraId="5CB3CCB7" w14:textId="2BBA31BF" w:rsidR="0BFC0CE0" w:rsidRDefault="0BFC0CE0" w:rsidP="0BFC0CE0">
          <w:pPr>
            <w:pStyle w:val="Header"/>
            <w:jc w:val="center"/>
          </w:pPr>
        </w:p>
      </w:tc>
      <w:tc>
        <w:tcPr>
          <w:tcW w:w="3120" w:type="dxa"/>
        </w:tcPr>
        <w:p w14:paraId="4D6DB695" w14:textId="42187333" w:rsidR="0BFC0CE0" w:rsidRDefault="0BFC0CE0" w:rsidP="0BFC0CE0">
          <w:pPr>
            <w:pStyle w:val="Header"/>
            <w:ind w:right="-115"/>
            <w:jc w:val="right"/>
          </w:pPr>
        </w:p>
      </w:tc>
    </w:tr>
  </w:tbl>
  <w:p w14:paraId="7281AC86" w14:textId="3F4E426A" w:rsidR="0BFC0CE0" w:rsidRDefault="0BFC0CE0" w:rsidP="0BFC0CE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FC0CE0" w14:paraId="217AF567" w14:textId="77777777" w:rsidTr="0BFC0CE0">
      <w:trPr>
        <w:trHeight w:val="300"/>
      </w:trPr>
      <w:tc>
        <w:tcPr>
          <w:tcW w:w="3120" w:type="dxa"/>
        </w:tcPr>
        <w:p w14:paraId="6FB61BB0" w14:textId="01670E5D" w:rsidR="0BFC0CE0" w:rsidRDefault="0BFC0CE0" w:rsidP="0BFC0CE0">
          <w:pPr>
            <w:pStyle w:val="Header"/>
            <w:ind w:left="-115"/>
          </w:pPr>
        </w:p>
      </w:tc>
      <w:tc>
        <w:tcPr>
          <w:tcW w:w="3120" w:type="dxa"/>
        </w:tcPr>
        <w:p w14:paraId="0649B52B" w14:textId="5D84F93F" w:rsidR="0BFC0CE0" w:rsidRDefault="0BFC0CE0" w:rsidP="0BFC0CE0">
          <w:pPr>
            <w:pStyle w:val="Header"/>
            <w:jc w:val="center"/>
          </w:pPr>
        </w:p>
      </w:tc>
      <w:tc>
        <w:tcPr>
          <w:tcW w:w="3120" w:type="dxa"/>
        </w:tcPr>
        <w:p w14:paraId="00AD2E23" w14:textId="41CC804B" w:rsidR="0BFC0CE0" w:rsidRDefault="0BFC0CE0" w:rsidP="0BFC0CE0">
          <w:pPr>
            <w:pStyle w:val="Header"/>
            <w:ind w:right="-115"/>
            <w:jc w:val="right"/>
          </w:pPr>
        </w:p>
      </w:tc>
    </w:tr>
  </w:tbl>
  <w:p w14:paraId="28D5B990" w14:textId="57AB376F" w:rsidR="0BFC0CE0" w:rsidRDefault="0BFC0CE0" w:rsidP="0BFC0CE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FC0CE0" w14:paraId="56DA654C" w14:textId="77777777" w:rsidTr="0BFC0CE0">
      <w:trPr>
        <w:trHeight w:val="300"/>
      </w:trPr>
      <w:tc>
        <w:tcPr>
          <w:tcW w:w="3120" w:type="dxa"/>
        </w:tcPr>
        <w:p w14:paraId="3032A7A6" w14:textId="13B861FD" w:rsidR="0BFC0CE0" w:rsidRDefault="0BFC0CE0" w:rsidP="0BFC0CE0">
          <w:pPr>
            <w:pStyle w:val="Header"/>
            <w:ind w:left="-115"/>
          </w:pPr>
        </w:p>
      </w:tc>
      <w:tc>
        <w:tcPr>
          <w:tcW w:w="3120" w:type="dxa"/>
        </w:tcPr>
        <w:p w14:paraId="0CA2CF6B" w14:textId="6EFF76E1" w:rsidR="0BFC0CE0" w:rsidRDefault="0BFC0CE0" w:rsidP="0BFC0CE0">
          <w:pPr>
            <w:pStyle w:val="Header"/>
            <w:jc w:val="center"/>
          </w:pPr>
        </w:p>
      </w:tc>
      <w:tc>
        <w:tcPr>
          <w:tcW w:w="3120" w:type="dxa"/>
        </w:tcPr>
        <w:p w14:paraId="174B8B6E" w14:textId="0341D1A1" w:rsidR="0BFC0CE0" w:rsidRDefault="0BFC0CE0" w:rsidP="0BFC0CE0">
          <w:pPr>
            <w:pStyle w:val="Header"/>
            <w:ind w:right="-115"/>
            <w:jc w:val="right"/>
          </w:pPr>
        </w:p>
      </w:tc>
    </w:tr>
  </w:tbl>
  <w:p w14:paraId="71EB8FA5" w14:textId="1EE9A2D6" w:rsidR="0BFC0CE0" w:rsidRDefault="0BFC0CE0" w:rsidP="0BFC0CE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FC0CE0" w14:paraId="09ACE46E" w14:textId="77777777" w:rsidTr="0BFC0CE0">
      <w:trPr>
        <w:trHeight w:val="300"/>
      </w:trPr>
      <w:tc>
        <w:tcPr>
          <w:tcW w:w="3120" w:type="dxa"/>
        </w:tcPr>
        <w:p w14:paraId="135CB874" w14:textId="44609E5D" w:rsidR="0BFC0CE0" w:rsidRDefault="0BFC0CE0" w:rsidP="0BFC0CE0">
          <w:pPr>
            <w:pStyle w:val="Header"/>
            <w:ind w:left="-115"/>
          </w:pPr>
        </w:p>
      </w:tc>
      <w:tc>
        <w:tcPr>
          <w:tcW w:w="3120" w:type="dxa"/>
        </w:tcPr>
        <w:p w14:paraId="5926AE64" w14:textId="1CEE1713" w:rsidR="0BFC0CE0" w:rsidRDefault="0BFC0CE0" w:rsidP="0BFC0CE0">
          <w:pPr>
            <w:pStyle w:val="Header"/>
            <w:jc w:val="center"/>
          </w:pPr>
        </w:p>
      </w:tc>
      <w:tc>
        <w:tcPr>
          <w:tcW w:w="3120" w:type="dxa"/>
        </w:tcPr>
        <w:p w14:paraId="31C77FA7" w14:textId="5C8687CE" w:rsidR="0BFC0CE0" w:rsidRDefault="0BFC0CE0" w:rsidP="0BFC0CE0">
          <w:pPr>
            <w:pStyle w:val="Header"/>
            <w:ind w:right="-115"/>
            <w:jc w:val="right"/>
          </w:pPr>
        </w:p>
      </w:tc>
    </w:tr>
  </w:tbl>
  <w:p w14:paraId="5A0802B4" w14:textId="74EA5B86" w:rsidR="0BFC0CE0" w:rsidRDefault="0BFC0CE0" w:rsidP="0BFC0CE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FC0CE0" w14:paraId="4B54D884" w14:textId="77777777" w:rsidTr="0BFC0CE0">
      <w:trPr>
        <w:trHeight w:val="300"/>
      </w:trPr>
      <w:tc>
        <w:tcPr>
          <w:tcW w:w="3120" w:type="dxa"/>
        </w:tcPr>
        <w:p w14:paraId="14709505" w14:textId="0765ABAA" w:rsidR="0BFC0CE0" w:rsidRDefault="0BFC0CE0" w:rsidP="0BFC0CE0">
          <w:pPr>
            <w:pStyle w:val="Header"/>
            <w:ind w:left="-115"/>
          </w:pPr>
        </w:p>
      </w:tc>
      <w:tc>
        <w:tcPr>
          <w:tcW w:w="3120" w:type="dxa"/>
        </w:tcPr>
        <w:p w14:paraId="2E866642" w14:textId="78F827CA" w:rsidR="0BFC0CE0" w:rsidRDefault="0BFC0CE0" w:rsidP="0BFC0CE0">
          <w:pPr>
            <w:pStyle w:val="Header"/>
            <w:jc w:val="center"/>
          </w:pPr>
        </w:p>
      </w:tc>
      <w:tc>
        <w:tcPr>
          <w:tcW w:w="3120" w:type="dxa"/>
        </w:tcPr>
        <w:p w14:paraId="5466E335" w14:textId="5795ED1A" w:rsidR="0BFC0CE0" w:rsidRDefault="0BFC0CE0" w:rsidP="0BFC0CE0">
          <w:pPr>
            <w:pStyle w:val="Header"/>
            <w:ind w:right="-115"/>
            <w:jc w:val="right"/>
          </w:pPr>
        </w:p>
      </w:tc>
    </w:tr>
  </w:tbl>
  <w:p w14:paraId="1DF25DBA" w14:textId="40B71058" w:rsidR="0BFC0CE0" w:rsidRDefault="0BFC0CE0" w:rsidP="0BFC0CE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FC0CE0" w14:paraId="4D9C95BB" w14:textId="77777777" w:rsidTr="0BFC0CE0">
      <w:trPr>
        <w:trHeight w:val="300"/>
      </w:trPr>
      <w:tc>
        <w:tcPr>
          <w:tcW w:w="3120" w:type="dxa"/>
        </w:tcPr>
        <w:p w14:paraId="3B5D8980" w14:textId="0A5DEBEE" w:rsidR="0BFC0CE0" w:rsidRDefault="0BFC0CE0" w:rsidP="0BFC0CE0">
          <w:pPr>
            <w:pStyle w:val="Header"/>
            <w:ind w:left="-115"/>
          </w:pPr>
        </w:p>
      </w:tc>
      <w:tc>
        <w:tcPr>
          <w:tcW w:w="3120" w:type="dxa"/>
        </w:tcPr>
        <w:p w14:paraId="6FDF2DFB" w14:textId="635BE60F" w:rsidR="0BFC0CE0" w:rsidRDefault="0BFC0CE0" w:rsidP="0BFC0CE0">
          <w:pPr>
            <w:pStyle w:val="Header"/>
            <w:jc w:val="center"/>
          </w:pPr>
        </w:p>
      </w:tc>
      <w:tc>
        <w:tcPr>
          <w:tcW w:w="3120" w:type="dxa"/>
        </w:tcPr>
        <w:p w14:paraId="0988C54C" w14:textId="0FC589EC" w:rsidR="0BFC0CE0" w:rsidRDefault="0BFC0CE0" w:rsidP="0BFC0CE0">
          <w:pPr>
            <w:pStyle w:val="Header"/>
            <w:ind w:right="-115"/>
            <w:jc w:val="right"/>
          </w:pPr>
        </w:p>
      </w:tc>
    </w:tr>
  </w:tbl>
  <w:p w14:paraId="5A921B4D" w14:textId="4353E5A9" w:rsidR="0BFC0CE0" w:rsidRDefault="0BFC0CE0" w:rsidP="0BFC0CE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FC0CE0" w14:paraId="386465FD" w14:textId="77777777" w:rsidTr="0BFC0CE0">
      <w:trPr>
        <w:trHeight w:val="300"/>
      </w:trPr>
      <w:tc>
        <w:tcPr>
          <w:tcW w:w="3120" w:type="dxa"/>
        </w:tcPr>
        <w:p w14:paraId="2D16C62D" w14:textId="7C0ED543" w:rsidR="0BFC0CE0" w:rsidRDefault="0BFC0CE0" w:rsidP="0BFC0CE0">
          <w:pPr>
            <w:pStyle w:val="Header"/>
            <w:ind w:left="-115"/>
          </w:pPr>
        </w:p>
      </w:tc>
      <w:tc>
        <w:tcPr>
          <w:tcW w:w="3120" w:type="dxa"/>
        </w:tcPr>
        <w:p w14:paraId="227DB745" w14:textId="62D3D4EF" w:rsidR="0BFC0CE0" w:rsidRDefault="0BFC0CE0" w:rsidP="0BFC0CE0">
          <w:pPr>
            <w:pStyle w:val="Header"/>
            <w:jc w:val="center"/>
          </w:pPr>
        </w:p>
      </w:tc>
      <w:tc>
        <w:tcPr>
          <w:tcW w:w="3120" w:type="dxa"/>
        </w:tcPr>
        <w:p w14:paraId="07316BEC" w14:textId="47FF4560" w:rsidR="0BFC0CE0" w:rsidRDefault="0BFC0CE0" w:rsidP="0BFC0CE0">
          <w:pPr>
            <w:pStyle w:val="Header"/>
            <w:ind w:right="-115"/>
            <w:jc w:val="right"/>
          </w:pPr>
        </w:p>
      </w:tc>
    </w:tr>
  </w:tbl>
  <w:p w14:paraId="43371B3D" w14:textId="351BDAB6" w:rsidR="0BFC0CE0" w:rsidRDefault="0BFC0CE0" w:rsidP="0BFC0CE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FC0CE0" w14:paraId="7F2D4634" w14:textId="77777777" w:rsidTr="0BFC0CE0">
      <w:trPr>
        <w:trHeight w:val="300"/>
      </w:trPr>
      <w:tc>
        <w:tcPr>
          <w:tcW w:w="3120" w:type="dxa"/>
        </w:tcPr>
        <w:p w14:paraId="46FC16B3" w14:textId="1DB87257" w:rsidR="0BFC0CE0" w:rsidRDefault="0BFC0CE0" w:rsidP="0BFC0CE0">
          <w:pPr>
            <w:pStyle w:val="Header"/>
            <w:ind w:left="-115"/>
          </w:pPr>
        </w:p>
      </w:tc>
      <w:tc>
        <w:tcPr>
          <w:tcW w:w="3120" w:type="dxa"/>
        </w:tcPr>
        <w:p w14:paraId="789A86B2" w14:textId="25A56D0C" w:rsidR="0BFC0CE0" w:rsidRDefault="0BFC0CE0" w:rsidP="0BFC0CE0">
          <w:pPr>
            <w:pStyle w:val="Header"/>
            <w:jc w:val="center"/>
          </w:pPr>
        </w:p>
      </w:tc>
      <w:tc>
        <w:tcPr>
          <w:tcW w:w="3120" w:type="dxa"/>
        </w:tcPr>
        <w:p w14:paraId="0831AA6D" w14:textId="7243535A" w:rsidR="0BFC0CE0" w:rsidRDefault="0BFC0CE0" w:rsidP="0BFC0CE0">
          <w:pPr>
            <w:pStyle w:val="Header"/>
            <w:ind w:right="-115"/>
            <w:jc w:val="right"/>
          </w:pPr>
        </w:p>
      </w:tc>
    </w:tr>
  </w:tbl>
  <w:p w14:paraId="70B4F68F" w14:textId="5FA23457" w:rsidR="0BFC0CE0" w:rsidRDefault="0BFC0CE0" w:rsidP="0BFC0CE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FC0CE0" w14:paraId="5CD908CD" w14:textId="77777777" w:rsidTr="0BFC0CE0">
      <w:trPr>
        <w:trHeight w:val="300"/>
      </w:trPr>
      <w:tc>
        <w:tcPr>
          <w:tcW w:w="3120" w:type="dxa"/>
        </w:tcPr>
        <w:p w14:paraId="7C81D5A4" w14:textId="083C77DB" w:rsidR="0BFC0CE0" w:rsidRDefault="0BFC0CE0" w:rsidP="0BFC0CE0">
          <w:pPr>
            <w:pStyle w:val="Header"/>
            <w:ind w:left="-115"/>
          </w:pPr>
        </w:p>
      </w:tc>
      <w:tc>
        <w:tcPr>
          <w:tcW w:w="3120" w:type="dxa"/>
        </w:tcPr>
        <w:p w14:paraId="53753F63" w14:textId="6CCCEB94" w:rsidR="0BFC0CE0" w:rsidRDefault="0BFC0CE0" w:rsidP="0BFC0CE0">
          <w:pPr>
            <w:pStyle w:val="Header"/>
            <w:jc w:val="center"/>
          </w:pPr>
        </w:p>
      </w:tc>
      <w:tc>
        <w:tcPr>
          <w:tcW w:w="3120" w:type="dxa"/>
        </w:tcPr>
        <w:p w14:paraId="18730CE5" w14:textId="2C57C92C" w:rsidR="0BFC0CE0" w:rsidRDefault="0BFC0CE0" w:rsidP="0BFC0CE0">
          <w:pPr>
            <w:pStyle w:val="Header"/>
            <w:ind w:right="-115"/>
            <w:jc w:val="right"/>
          </w:pPr>
        </w:p>
      </w:tc>
    </w:tr>
  </w:tbl>
  <w:p w14:paraId="74210B5C" w14:textId="4DB33F2C" w:rsidR="0BFC0CE0" w:rsidRDefault="0BFC0CE0" w:rsidP="0BFC0CE0">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FC0CE0" w14:paraId="0C387752" w14:textId="77777777" w:rsidTr="0BFC0CE0">
      <w:trPr>
        <w:trHeight w:val="300"/>
      </w:trPr>
      <w:tc>
        <w:tcPr>
          <w:tcW w:w="3120" w:type="dxa"/>
        </w:tcPr>
        <w:p w14:paraId="10E42EAA" w14:textId="79AE21A2" w:rsidR="0BFC0CE0" w:rsidRDefault="0BFC0CE0" w:rsidP="0BFC0CE0">
          <w:pPr>
            <w:pStyle w:val="Header"/>
            <w:ind w:left="-115"/>
          </w:pPr>
        </w:p>
      </w:tc>
      <w:tc>
        <w:tcPr>
          <w:tcW w:w="3120" w:type="dxa"/>
        </w:tcPr>
        <w:p w14:paraId="743576D3" w14:textId="5D07D1EA" w:rsidR="0BFC0CE0" w:rsidRDefault="0BFC0CE0" w:rsidP="0BFC0CE0">
          <w:pPr>
            <w:pStyle w:val="Header"/>
            <w:jc w:val="center"/>
          </w:pPr>
        </w:p>
      </w:tc>
      <w:tc>
        <w:tcPr>
          <w:tcW w:w="3120" w:type="dxa"/>
        </w:tcPr>
        <w:p w14:paraId="70FB8FA4" w14:textId="6C4B250D" w:rsidR="0BFC0CE0" w:rsidRDefault="0BFC0CE0" w:rsidP="0BFC0CE0">
          <w:pPr>
            <w:pStyle w:val="Header"/>
            <w:ind w:right="-115"/>
            <w:jc w:val="right"/>
          </w:pPr>
        </w:p>
      </w:tc>
    </w:tr>
  </w:tbl>
  <w:p w14:paraId="7C896438" w14:textId="7B4B6B9A" w:rsidR="0BFC0CE0" w:rsidRDefault="0BFC0CE0" w:rsidP="0BFC0CE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FC0CE0" w14:paraId="7A4751D9" w14:textId="77777777" w:rsidTr="0BFC0CE0">
      <w:trPr>
        <w:trHeight w:val="300"/>
      </w:trPr>
      <w:tc>
        <w:tcPr>
          <w:tcW w:w="3120" w:type="dxa"/>
        </w:tcPr>
        <w:p w14:paraId="45766210" w14:textId="300274A9" w:rsidR="0BFC0CE0" w:rsidRDefault="0BFC0CE0" w:rsidP="0BFC0CE0">
          <w:pPr>
            <w:pStyle w:val="Header"/>
            <w:ind w:left="-115"/>
          </w:pPr>
        </w:p>
      </w:tc>
      <w:tc>
        <w:tcPr>
          <w:tcW w:w="3120" w:type="dxa"/>
        </w:tcPr>
        <w:p w14:paraId="5F39FF94" w14:textId="7D55A200" w:rsidR="0BFC0CE0" w:rsidRDefault="0BFC0CE0" w:rsidP="0BFC0CE0">
          <w:pPr>
            <w:pStyle w:val="Header"/>
            <w:jc w:val="center"/>
          </w:pPr>
        </w:p>
      </w:tc>
      <w:tc>
        <w:tcPr>
          <w:tcW w:w="3120" w:type="dxa"/>
        </w:tcPr>
        <w:p w14:paraId="56762473" w14:textId="418E1425" w:rsidR="0BFC0CE0" w:rsidRDefault="0BFC0CE0" w:rsidP="0BFC0CE0">
          <w:pPr>
            <w:pStyle w:val="Header"/>
            <w:ind w:right="-115"/>
            <w:jc w:val="right"/>
          </w:pPr>
        </w:p>
      </w:tc>
    </w:tr>
  </w:tbl>
  <w:p w14:paraId="5D3F705F" w14:textId="21C6A43D" w:rsidR="0BFC0CE0" w:rsidRDefault="0BFC0CE0" w:rsidP="0BFC0C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FC0CE0" w14:paraId="12371659" w14:textId="77777777" w:rsidTr="0BFC0CE0">
      <w:trPr>
        <w:trHeight w:val="300"/>
      </w:trPr>
      <w:tc>
        <w:tcPr>
          <w:tcW w:w="3120" w:type="dxa"/>
        </w:tcPr>
        <w:p w14:paraId="73F7497D" w14:textId="0D86120C" w:rsidR="0BFC0CE0" w:rsidRDefault="0BFC0CE0" w:rsidP="0BFC0CE0">
          <w:pPr>
            <w:pStyle w:val="Header"/>
            <w:ind w:left="-115"/>
          </w:pPr>
        </w:p>
      </w:tc>
      <w:tc>
        <w:tcPr>
          <w:tcW w:w="3120" w:type="dxa"/>
        </w:tcPr>
        <w:p w14:paraId="54F71070" w14:textId="7BF82210" w:rsidR="0BFC0CE0" w:rsidRDefault="0BFC0CE0" w:rsidP="0BFC0CE0">
          <w:pPr>
            <w:pStyle w:val="Header"/>
            <w:jc w:val="center"/>
          </w:pPr>
        </w:p>
      </w:tc>
      <w:tc>
        <w:tcPr>
          <w:tcW w:w="3120" w:type="dxa"/>
        </w:tcPr>
        <w:p w14:paraId="1B210964" w14:textId="6D4C1CEF" w:rsidR="0BFC0CE0" w:rsidRDefault="0BFC0CE0" w:rsidP="0BFC0CE0">
          <w:pPr>
            <w:pStyle w:val="Header"/>
            <w:ind w:right="-115"/>
            <w:jc w:val="right"/>
          </w:pPr>
        </w:p>
      </w:tc>
    </w:tr>
  </w:tbl>
  <w:p w14:paraId="1F0F6E8E" w14:textId="36AFC787" w:rsidR="0BFC0CE0" w:rsidRDefault="0BFC0CE0" w:rsidP="0BFC0CE0">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FC0CE0" w14:paraId="52A3FF16" w14:textId="77777777" w:rsidTr="0BFC0CE0">
      <w:trPr>
        <w:trHeight w:val="300"/>
      </w:trPr>
      <w:tc>
        <w:tcPr>
          <w:tcW w:w="3120" w:type="dxa"/>
        </w:tcPr>
        <w:p w14:paraId="79CDDE3E" w14:textId="141D995B" w:rsidR="0BFC0CE0" w:rsidRDefault="0BFC0CE0" w:rsidP="0BFC0CE0">
          <w:pPr>
            <w:pStyle w:val="Header"/>
            <w:ind w:left="-115"/>
          </w:pPr>
        </w:p>
      </w:tc>
      <w:tc>
        <w:tcPr>
          <w:tcW w:w="3120" w:type="dxa"/>
        </w:tcPr>
        <w:p w14:paraId="523ABA4D" w14:textId="4A7E0894" w:rsidR="0BFC0CE0" w:rsidRDefault="0BFC0CE0" w:rsidP="0BFC0CE0">
          <w:pPr>
            <w:pStyle w:val="Header"/>
            <w:jc w:val="center"/>
          </w:pPr>
        </w:p>
      </w:tc>
      <w:tc>
        <w:tcPr>
          <w:tcW w:w="3120" w:type="dxa"/>
        </w:tcPr>
        <w:p w14:paraId="0919591B" w14:textId="2A35ED0C" w:rsidR="0BFC0CE0" w:rsidRDefault="0BFC0CE0" w:rsidP="0BFC0CE0">
          <w:pPr>
            <w:pStyle w:val="Header"/>
            <w:ind w:right="-115"/>
            <w:jc w:val="right"/>
          </w:pPr>
        </w:p>
      </w:tc>
    </w:tr>
  </w:tbl>
  <w:p w14:paraId="79DA08A7" w14:textId="0A2CC167" w:rsidR="0BFC0CE0" w:rsidRDefault="0BFC0CE0" w:rsidP="0BFC0CE0">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FC0CE0" w14:paraId="6DBD874D" w14:textId="77777777" w:rsidTr="0BFC0CE0">
      <w:trPr>
        <w:trHeight w:val="300"/>
      </w:trPr>
      <w:tc>
        <w:tcPr>
          <w:tcW w:w="3120" w:type="dxa"/>
        </w:tcPr>
        <w:p w14:paraId="5C86F5DD" w14:textId="191347CC" w:rsidR="0BFC0CE0" w:rsidRDefault="0BFC0CE0" w:rsidP="0BFC0CE0">
          <w:pPr>
            <w:pStyle w:val="Header"/>
            <w:ind w:left="-115"/>
          </w:pPr>
        </w:p>
      </w:tc>
      <w:tc>
        <w:tcPr>
          <w:tcW w:w="3120" w:type="dxa"/>
        </w:tcPr>
        <w:p w14:paraId="0AEB5394" w14:textId="1D663570" w:rsidR="0BFC0CE0" w:rsidRDefault="0BFC0CE0" w:rsidP="0BFC0CE0">
          <w:pPr>
            <w:pStyle w:val="Header"/>
            <w:jc w:val="center"/>
          </w:pPr>
        </w:p>
      </w:tc>
      <w:tc>
        <w:tcPr>
          <w:tcW w:w="3120" w:type="dxa"/>
        </w:tcPr>
        <w:p w14:paraId="67152683" w14:textId="098BA818" w:rsidR="0BFC0CE0" w:rsidRDefault="0BFC0CE0" w:rsidP="0BFC0CE0">
          <w:pPr>
            <w:pStyle w:val="Header"/>
            <w:ind w:right="-115"/>
            <w:jc w:val="right"/>
          </w:pPr>
        </w:p>
      </w:tc>
    </w:tr>
  </w:tbl>
  <w:p w14:paraId="6807FC55" w14:textId="105D682E" w:rsidR="0BFC0CE0" w:rsidRDefault="0BFC0CE0" w:rsidP="0BFC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FC0CE0" w14:paraId="6B4B860B" w14:textId="77777777" w:rsidTr="0BFC0CE0">
      <w:trPr>
        <w:trHeight w:val="300"/>
      </w:trPr>
      <w:tc>
        <w:tcPr>
          <w:tcW w:w="3120" w:type="dxa"/>
        </w:tcPr>
        <w:p w14:paraId="0B5D17EC" w14:textId="2E70AE25" w:rsidR="0BFC0CE0" w:rsidRDefault="0BFC0CE0" w:rsidP="0BFC0CE0">
          <w:pPr>
            <w:pStyle w:val="Header"/>
            <w:ind w:left="-115"/>
          </w:pPr>
        </w:p>
      </w:tc>
      <w:tc>
        <w:tcPr>
          <w:tcW w:w="3120" w:type="dxa"/>
        </w:tcPr>
        <w:p w14:paraId="1E2B5691" w14:textId="60191F01" w:rsidR="0BFC0CE0" w:rsidRDefault="0BFC0CE0" w:rsidP="0BFC0CE0">
          <w:pPr>
            <w:pStyle w:val="Header"/>
            <w:jc w:val="center"/>
          </w:pPr>
        </w:p>
      </w:tc>
      <w:tc>
        <w:tcPr>
          <w:tcW w:w="3120" w:type="dxa"/>
        </w:tcPr>
        <w:p w14:paraId="1CCA8991" w14:textId="7A3CE454" w:rsidR="0BFC0CE0" w:rsidRDefault="0BFC0CE0" w:rsidP="0BFC0CE0">
          <w:pPr>
            <w:pStyle w:val="Header"/>
            <w:ind w:right="-115"/>
            <w:jc w:val="right"/>
          </w:pPr>
        </w:p>
      </w:tc>
    </w:tr>
  </w:tbl>
  <w:p w14:paraId="35C8C9F2" w14:textId="0FFCFF58" w:rsidR="0BFC0CE0" w:rsidRDefault="0BFC0CE0" w:rsidP="0BFC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FC0CE0" w14:paraId="0B08AB51" w14:textId="77777777" w:rsidTr="0BFC0CE0">
      <w:trPr>
        <w:trHeight w:val="300"/>
      </w:trPr>
      <w:tc>
        <w:tcPr>
          <w:tcW w:w="3120" w:type="dxa"/>
        </w:tcPr>
        <w:p w14:paraId="74169EA6" w14:textId="00C44442" w:rsidR="0BFC0CE0" w:rsidRDefault="0BFC0CE0" w:rsidP="0BFC0CE0">
          <w:pPr>
            <w:pStyle w:val="Header"/>
            <w:ind w:left="-115"/>
          </w:pPr>
        </w:p>
      </w:tc>
      <w:tc>
        <w:tcPr>
          <w:tcW w:w="3120" w:type="dxa"/>
        </w:tcPr>
        <w:p w14:paraId="1610E7C5" w14:textId="68E5109D" w:rsidR="0BFC0CE0" w:rsidRDefault="0BFC0CE0" w:rsidP="0BFC0CE0">
          <w:pPr>
            <w:pStyle w:val="Header"/>
            <w:jc w:val="center"/>
          </w:pPr>
        </w:p>
      </w:tc>
      <w:tc>
        <w:tcPr>
          <w:tcW w:w="3120" w:type="dxa"/>
        </w:tcPr>
        <w:p w14:paraId="3A66EEAA" w14:textId="007EA4D3" w:rsidR="0BFC0CE0" w:rsidRDefault="0BFC0CE0" w:rsidP="0BFC0CE0">
          <w:pPr>
            <w:pStyle w:val="Header"/>
            <w:ind w:right="-115"/>
            <w:jc w:val="right"/>
          </w:pPr>
        </w:p>
      </w:tc>
    </w:tr>
  </w:tbl>
  <w:p w14:paraId="05FECEA7" w14:textId="7CBB03C7" w:rsidR="0BFC0CE0" w:rsidRDefault="0BFC0CE0" w:rsidP="0BFC0C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FC0CE0" w14:paraId="097CF116" w14:textId="77777777" w:rsidTr="0BFC0CE0">
      <w:trPr>
        <w:trHeight w:val="300"/>
      </w:trPr>
      <w:tc>
        <w:tcPr>
          <w:tcW w:w="3120" w:type="dxa"/>
        </w:tcPr>
        <w:p w14:paraId="093F44C2" w14:textId="06922853" w:rsidR="0BFC0CE0" w:rsidRDefault="0BFC0CE0" w:rsidP="0BFC0CE0">
          <w:pPr>
            <w:pStyle w:val="Header"/>
            <w:ind w:left="-115"/>
          </w:pPr>
        </w:p>
      </w:tc>
      <w:tc>
        <w:tcPr>
          <w:tcW w:w="3120" w:type="dxa"/>
        </w:tcPr>
        <w:p w14:paraId="29854916" w14:textId="0DBAE208" w:rsidR="0BFC0CE0" w:rsidRDefault="0BFC0CE0" w:rsidP="0BFC0CE0">
          <w:pPr>
            <w:pStyle w:val="Header"/>
            <w:jc w:val="center"/>
          </w:pPr>
        </w:p>
      </w:tc>
      <w:tc>
        <w:tcPr>
          <w:tcW w:w="3120" w:type="dxa"/>
        </w:tcPr>
        <w:p w14:paraId="4737A8CB" w14:textId="37139EF4" w:rsidR="0BFC0CE0" w:rsidRDefault="0BFC0CE0" w:rsidP="0BFC0CE0">
          <w:pPr>
            <w:pStyle w:val="Header"/>
            <w:ind w:right="-115"/>
            <w:jc w:val="right"/>
          </w:pPr>
        </w:p>
      </w:tc>
    </w:tr>
  </w:tbl>
  <w:p w14:paraId="39551006" w14:textId="4626C5DA" w:rsidR="0BFC0CE0" w:rsidRDefault="0BFC0CE0" w:rsidP="0BFC0CE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FC0CE0" w14:paraId="4D056F0C" w14:textId="77777777" w:rsidTr="0BFC0CE0">
      <w:trPr>
        <w:trHeight w:val="300"/>
      </w:trPr>
      <w:tc>
        <w:tcPr>
          <w:tcW w:w="3120" w:type="dxa"/>
        </w:tcPr>
        <w:p w14:paraId="7819AD71" w14:textId="24DE03B3" w:rsidR="0BFC0CE0" w:rsidRDefault="0BFC0CE0" w:rsidP="0BFC0CE0">
          <w:pPr>
            <w:pStyle w:val="Header"/>
            <w:ind w:left="-115"/>
          </w:pPr>
        </w:p>
      </w:tc>
      <w:tc>
        <w:tcPr>
          <w:tcW w:w="3120" w:type="dxa"/>
        </w:tcPr>
        <w:p w14:paraId="43BECF89" w14:textId="2C702DCC" w:rsidR="0BFC0CE0" w:rsidRDefault="0BFC0CE0" w:rsidP="0BFC0CE0">
          <w:pPr>
            <w:pStyle w:val="Header"/>
            <w:jc w:val="center"/>
          </w:pPr>
        </w:p>
      </w:tc>
      <w:tc>
        <w:tcPr>
          <w:tcW w:w="3120" w:type="dxa"/>
        </w:tcPr>
        <w:p w14:paraId="623870C4" w14:textId="1EE473F4" w:rsidR="0BFC0CE0" w:rsidRDefault="0BFC0CE0" w:rsidP="0BFC0CE0">
          <w:pPr>
            <w:pStyle w:val="Header"/>
            <w:ind w:right="-115"/>
            <w:jc w:val="right"/>
          </w:pPr>
        </w:p>
      </w:tc>
    </w:tr>
  </w:tbl>
  <w:p w14:paraId="01F5A245" w14:textId="3D09B60C" w:rsidR="0BFC0CE0" w:rsidRDefault="0BFC0CE0" w:rsidP="0BFC0CE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FC0CE0" w14:paraId="563D0C56" w14:textId="77777777" w:rsidTr="0BFC0CE0">
      <w:trPr>
        <w:trHeight w:val="300"/>
      </w:trPr>
      <w:tc>
        <w:tcPr>
          <w:tcW w:w="3120" w:type="dxa"/>
        </w:tcPr>
        <w:p w14:paraId="4FF439DF" w14:textId="2E6FFB2D" w:rsidR="0BFC0CE0" w:rsidRDefault="0BFC0CE0" w:rsidP="0BFC0CE0">
          <w:pPr>
            <w:pStyle w:val="Header"/>
            <w:ind w:left="-115"/>
          </w:pPr>
        </w:p>
      </w:tc>
      <w:tc>
        <w:tcPr>
          <w:tcW w:w="3120" w:type="dxa"/>
        </w:tcPr>
        <w:p w14:paraId="76B44328" w14:textId="4EEAE12B" w:rsidR="0BFC0CE0" w:rsidRDefault="0BFC0CE0" w:rsidP="0BFC0CE0">
          <w:pPr>
            <w:pStyle w:val="Header"/>
            <w:jc w:val="center"/>
          </w:pPr>
        </w:p>
      </w:tc>
      <w:tc>
        <w:tcPr>
          <w:tcW w:w="3120" w:type="dxa"/>
        </w:tcPr>
        <w:p w14:paraId="780A6938" w14:textId="5762167B" w:rsidR="0BFC0CE0" w:rsidRDefault="0BFC0CE0" w:rsidP="0BFC0CE0">
          <w:pPr>
            <w:pStyle w:val="Header"/>
            <w:ind w:right="-115"/>
            <w:jc w:val="right"/>
          </w:pPr>
        </w:p>
      </w:tc>
    </w:tr>
  </w:tbl>
  <w:p w14:paraId="66510781" w14:textId="64354F34" w:rsidR="0BFC0CE0" w:rsidRDefault="0BFC0CE0" w:rsidP="0BFC0CE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FC0CE0" w14:paraId="30809BE4" w14:textId="77777777" w:rsidTr="0BFC0CE0">
      <w:trPr>
        <w:trHeight w:val="300"/>
      </w:trPr>
      <w:tc>
        <w:tcPr>
          <w:tcW w:w="3120" w:type="dxa"/>
        </w:tcPr>
        <w:p w14:paraId="5F3ACA68" w14:textId="40AD293C" w:rsidR="0BFC0CE0" w:rsidRDefault="0BFC0CE0" w:rsidP="0BFC0CE0">
          <w:pPr>
            <w:pStyle w:val="Header"/>
            <w:ind w:left="-115"/>
          </w:pPr>
        </w:p>
      </w:tc>
      <w:tc>
        <w:tcPr>
          <w:tcW w:w="3120" w:type="dxa"/>
        </w:tcPr>
        <w:p w14:paraId="12BA7BEB" w14:textId="46820FA7" w:rsidR="0BFC0CE0" w:rsidRDefault="0BFC0CE0" w:rsidP="0BFC0CE0">
          <w:pPr>
            <w:pStyle w:val="Header"/>
            <w:jc w:val="center"/>
          </w:pPr>
        </w:p>
      </w:tc>
      <w:tc>
        <w:tcPr>
          <w:tcW w:w="3120" w:type="dxa"/>
        </w:tcPr>
        <w:p w14:paraId="2F4D0237" w14:textId="5F12FBD2" w:rsidR="0BFC0CE0" w:rsidRDefault="0BFC0CE0" w:rsidP="0BFC0CE0">
          <w:pPr>
            <w:pStyle w:val="Header"/>
            <w:ind w:right="-115"/>
            <w:jc w:val="right"/>
          </w:pPr>
        </w:p>
      </w:tc>
    </w:tr>
  </w:tbl>
  <w:p w14:paraId="5C7603B2" w14:textId="04A68C23" w:rsidR="0BFC0CE0" w:rsidRDefault="0BFC0CE0" w:rsidP="0BFC0CE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FC0CE0" w14:paraId="2CF07102" w14:textId="77777777" w:rsidTr="0BFC0CE0">
      <w:trPr>
        <w:trHeight w:val="300"/>
      </w:trPr>
      <w:tc>
        <w:tcPr>
          <w:tcW w:w="3120" w:type="dxa"/>
        </w:tcPr>
        <w:p w14:paraId="4E733206" w14:textId="227CFBEB" w:rsidR="0BFC0CE0" w:rsidRDefault="0BFC0CE0" w:rsidP="0BFC0CE0">
          <w:pPr>
            <w:pStyle w:val="Header"/>
            <w:ind w:left="-115"/>
          </w:pPr>
        </w:p>
      </w:tc>
      <w:tc>
        <w:tcPr>
          <w:tcW w:w="3120" w:type="dxa"/>
        </w:tcPr>
        <w:p w14:paraId="215B86C7" w14:textId="777B8305" w:rsidR="0BFC0CE0" w:rsidRDefault="0BFC0CE0" w:rsidP="0BFC0CE0">
          <w:pPr>
            <w:pStyle w:val="Header"/>
            <w:jc w:val="center"/>
          </w:pPr>
        </w:p>
      </w:tc>
      <w:tc>
        <w:tcPr>
          <w:tcW w:w="3120" w:type="dxa"/>
        </w:tcPr>
        <w:p w14:paraId="00FB34CA" w14:textId="6244B8ED" w:rsidR="0BFC0CE0" w:rsidRDefault="0BFC0CE0" w:rsidP="0BFC0CE0">
          <w:pPr>
            <w:pStyle w:val="Header"/>
            <w:ind w:right="-115"/>
            <w:jc w:val="right"/>
          </w:pPr>
        </w:p>
      </w:tc>
    </w:tr>
  </w:tbl>
  <w:p w14:paraId="70A80F7C" w14:textId="31331F58" w:rsidR="0BFC0CE0" w:rsidRDefault="0BFC0CE0" w:rsidP="0BFC0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6EA3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411572"/>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634C5B"/>
    <w:multiLevelType w:val="hybridMultilevel"/>
    <w:tmpl w:val="3A1A4D2C"/>
    <w:lvl w:ilvl="0" w:tplc="E7F09862">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512EA750">
      <w:numFmt w:val="bullet"/>
      <w:lvlText w:val="•"/>
      <w:lvlJc w:val="left"/>
      <w:pPr>
        <w:ind w:left="1696" w:hanging="360"/>
      </w:pPr>
      <w:rPr>
        <w:rFonts w:hint="default"/>
        <w:lang w:val="en-US" w:eastAsia="en-US" w:bidi="ar-SA"/>
      </w:rPr>
    </w:lvl>
    <w:lvl w:ilvl="2" w:tplc="1D26C5E4">
      <w:numFmt w:val="bullet"/>
      <w:lvlText w:val="•"/>
      <w:lvlJc w:val="left"/>
      <w:pPr>
        <w:ind w:left="2572" w:hanging="360"/>
      </w:pPr>
      <w:rPr>
        <w:rFonts w:hint="default"/>
        <w:lang w:val="en-US" w:eastAsia="en-US" w:bidi="ar-SA"/>
      </w:rPr>
    </w:lvl>
    <w:lvl w:ilvl="3" w:tplc="3CDE675A">
      <w:numFmt w:val="bullet"/>
      <w:lvlText w:val="•"/>
      <w:lvlJc w:val="left"/>
      <w:pPr>
        <w:ind w:left="3448" w:hanging="360"/>
      </w:pPr>
      <w:rPr>
        <w:rFonts w:hint="default"/>
        <w:lang w:val="en-US" w:eastAsia="en-US" w:bidi="ar-SA"/>
      </w:rPr>
    </w:lvl>
    <w:lvl w:ilvl="4" w:tplc="74AA09F6">
      <w:numFmt w:val="bullet"/>
      <w:lvlText w:val="•"/>
      <w:lvlJc w:val="left"/>
      <w:pPr>
        <w:ind w:left="4324" w:hanging="360"/>
      </w:pPr>
      <w:rPr>
        <w:rFonts w:hint="default"/>
        <w:lang w:val="en-US" w:eastAsia="en-US" w:bidi="ar-SA"/>
      </w:rPr>
    </w:lvl>
    <w:lvl w:ilvl="5" w:tplc="96221F8A">
      <w:numFmt w:val="bullet"/>
      <w:lvlText w:val="•"/>
      <w:lvlJc w:val="left"/>
      <w:pPr>
        <w:ind w:left="5200" w:hanging="360"/>
      </w:pPr>
      <w:rPr>
        <w:rFonts w:hint="default"/>
        <w:lang w:val="en-US" w:eastAsia="en-US" w:bidi="ar-SA"/>
      </w:rPr>
    </w:lvl>
    <w:lvl w:ilvl="6" w:tplc="7116E4BA">
      <w:numFmt w:val="bullet"/>
      <w:lvlText w:val="•"/>
      <w:lvlJc w:val="left"/>
      <w:pPr>
        <w:ind w:left="6076" w:hanging="360"/>
      </w:pPr>
      <w:rPr>
        <w:rFonts w:hint="default"/>
        <w:lang w:val="en-US" w:eastAsia="en-US" w:bidi="ar-SA"/>
      </w:rPr>
    </w:lvl>
    <w:lvl w:ilvl="7" w:tplc="3E4435B2">
      <w:numFmt w:val="bullet"/>
      <w:lvlText w:val="•"/>
      <w:lvlJc w:val="left"/>
      <w:pPr>
        <w:ind w:left="6952" w:hanging="360"/>
      </w:pPr>
      <w:rPr>
        <w:rFonts w:hint="default"/>
        <w:lang w:val="en-US" w:eastAsia="en-US" w:bidi="ar-SA"/>
      </w:rPr>
    </w:lvl>
    <w:lvl w:ilvl="8" w:tplc="6882C85A">
      <w:numFmt w:val="bullet"/>
      <w:lvlText w:val="•"/>
      <w:lvlJc w:val="left"/>
      <w:pPr>
        <w:ind w:left="7828" w:hanging="360"/>
      </w:pPr>
      <w:rPr>
        <w:rFonts w:hint="default"/>
        <w:lang w:val="en-US" w:eastAsia="en-US" w:bidi="ar-SA"/>
      </w:rPr>
    </w:lvl>
  </w:abstractNum>
  <w:abstractNum w:abstractNumId="3" w15:restartNumberingAfterBreak="0">
    <w:nsid w:val="0449030A"/>
    <w:multiLevelType w:val="hybridMultilevel"/>
    <w:tmpl w:val="AB1492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873F0A"/>
    <w:multiLevelType w:val="multilevel"/>
    <w:tmpl w:val="5C8A85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DEB1025"/>
    <w:multiLevelType w:val="multilevel"/>
    <w:tmpl w:val="2152C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D7EE64"/>
    <w:multiLevelType w:val="hybridMultilevel"/>
    <w:tmpl w:val="DC58CD42"/>
    <w:lvl w:ilvl="0" w:tplc="F832635C">
      <w:numFmt w:val="bullet"/>
      <w:lvlText w:val=""/>
      <w:lvlJc w:val="left"/>
      <w:pPr>
        <w:ind w:left="820" w:hanging="360"/>
      </w:pPr>
      <w:rPr>
        <w:rFonts w:ascii="Symbol" w:eastAsia="Symbol" w:hAnsi="Symbol" w:cs="Symbol" w:hint="default"/>
        <w:spacing w:val="0"/>
        <w:w w:val="100"/>
        <w:lang w:val="en-US" w:eastAsia="en-US" w:bidi="ar-SA"/>
      </w:rPr>
    </w:lvl>
    <w:lvl w:ilvl="1" w:tplc="28E4043C">
      <w:numFmt w:val="bullet"/>
      <w:lvlText w:val="o"/>
      <w:lvlJc w:val="left"/>
      <w:pPr>
        <w:ind w:left="1540" w:hanging="360"/>
      </w:pPr>
      <w:rPr>
        <w:rFonts w:ascii="Courier New" w:eastAsia="Courier New" w:hAnsi="Courier New" w:cs="Courier New" w:hint="default"/>
        <w:b w:val="0"/>
        <w:bCs w:val="0"/>
        <w:i w:val="0"/>
        <w:iCs w:val="0"/>
        <w:spacing w:val="0"/>
        <w:w w:val="100"/>
        <w:sz w:val="22"/>
        <w:szCs w:val="22"/>
        <w:lang w:val="en-US" w:eastAsia="en-US" w:bidi="ar-SA"/>
      </w:rPr>
    </w:lvl>
    <w:lvl w:ilvl="2" w:tplc="F5208112">
      <w:numFmt w:val="bullet"/>
      <w:lvlText w:val="•"/>
      <w:lvlJc w:val="left"/>
      <w:pPr>
        <w:ind w:left="2433" w:hanging="360"/>
      </w:pPr>
      <w:rPr>
        <w:rFonts w:hint="default"/>
        <w:lang w:val="en-US" w:eastAsia="en-US" w:bidi="ar-SA"/>
      </w:rPr>
    </w:lvl>
    <w:lvl w:ilvl="3" w:tplc="F05CBB32">
      <w:numFmt w:val="bullet"/>
      <w:lvlText w:val="•"/>
      <w:lvlJc w:val="left"/>
      <w:pPr>
        <w:ind w:left="3326" w:hanging="360"/>
      </w:pPr>
      <w:rPr>
        <w:rFonts w:hint="default"/>
        <w:lang w:val="en-US" w:eastAsia="en-US" w:bidi="ar-SA"/>
      </w:rPr>
    </w:lvl>
    <w:lvl w:ilvl="4" w:tplc="0182235C">
      <w:numFmt w:val="bullet"/>
      <w:lvlText w:val="•"/>
      <w:lvlJc w:val="left"/>
      <w:pPr>
        <w:ind w:left="4220" w:hanging="360"/>
      </w:pPr>
      <w:rPr>
        <w:rFonts w:hint="default"/>
        <w:lang w:val="en-US" w:eastAsia="en-US" w:bidi="ar-SA"/>
      </w:rPr>
    </w:lvl>
    <w:lvl w:ilvl="5" w:tplc="D9AC2380">
      <w:numFmt w:val="bullet"/>
      <w:lvlText w:val="•"/>
      <w:lvlJc w:val="left"/>
      <w:pPr>
        <w:ind w:left="5113" w:hanging="360"/>
      </w:pPr>
      <w:rPr>
        <w:rFonts w:hint="default"/>
        <w:lang w:val="en-US" w:eastAsia="en-US" w:bidi="ar-SA"/>
      </w:rPr>
    </w:lvl>
    <w:lvl w:ilvl="6" w:tplc="338CEDBA">
      <w:numFmt w:val="bullet"/>
      <w:lvlText w:val="•"/>
      <w:lvlJc w:val="left"/>
      <w:pPr>
        <w:ind w:left="6006" w:hanging="360"/>
      </w:pPr>
      <w:rPr>
        <w:rFonts w:hint="default"/>
        <w:lang w:val="en-US" w:eastAsia="en-US" w:bidi="ar-SA"/>
      </w:rPr>
    </w:lvl>
    <w:lvl w:ilvl="7" w:tplc="8CDAFC28">
      <w:numFmt w:val="bullet"/>
      <w:lvlText w:val="•"/>
      <w:lvlJc w:val="left"/>
      <w:pPr>
        <w:ind w:left="6900" w:hanging="360"/>
      </w:pPr>
      <w:rPr>
        <w:rFonts w:hint="default"/>
        <w:lang w:val="en-US" w:eastAsia="en-US" w:bidi="ar-SA"/>
      </w:rPr>
    </w:lvl>
    <w:lvl w:ilvl="8" w:tplc="1324B3EC">
      <w:numFmt w:val="bullet"/>
      <w:lvlText w:val="•"/>
      <w:lvlJc w:val="left"/>
      <w:pPr>
        <w:ind w:left="7793" w:hanging="360"/>
      </w:pPr>
      <w:rPr>
        <w:rFonts w:hint="default"/>
        <w:lang w:val="en-US" w:eastAsia="en-US" w:bidi="ar-SA"/>
      </w:rPr>
    </w:lvl>
  </w:abstractNum>
  <w:abstractNum w:abstractNumId="7" w15:restartNumberingAfterBreak="0">
    <w:nsid w:val="12A56C92"/>
    <w:multiLevelType w:val="hybridMultilevel"/>
    <w:tmpl w:val="A0CEA1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7344C"/>
    <w:multiLevelType w:val="multilevel"/>
    <w:tmpl w:val="17767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AB635D"/>
    <w:multiLevelType w:val="hybridMultilevel"/>
    <w:tmpl w:val="783AA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4E435E"/>
    <w:multiLevelType w:val="hybridMultilevel"/>
    <w:tmpl w:val="748E1060"/>
    <w:lvl w:ilvl="0" w:tplc="B4C20CF8">
      <w:numFmt w:val="bullet"/>
      <w:lvlText w:val=""/>
      <w:lvlJc w:val="left"/>
      <w:pPr>
        <w:ind w:left="860" w:hanging="360"/>
      </w:pPr>
      <w:rPr>
        <w:rFonts w:ascii="Symbol" w:eastAsia="Symbol" w:hAnsi="Symbol" w:cs="Symbol" w:hint="default"/>
        <w:spacing w:val="0"/>
        <w:w w:val="99"/>
        <w:lang w:val="en-US" w:eastAsia="en-US" w:bidi="ar-SA"/>
      </w:rPr>
    </w:lvl>
    <w:lvl w:ilvl="1" w:tplc="C8D88922">
      <w:numFmt w:val="bullet"/>
      <w:lvlText w:val="•"/>
      <w:lvlJc w:val="left"/>
      <w:pPr>
        <w:ind w:left="1740" w:hanging="360"/>
      </w:pPr>
      <w:rPr>
        <w:rFonts w:hint="default"/>
        <w:lang w:val="en-US" w:eastAsia="en-US" w:bidi="ar-SA"/>
      </w:rPr>
    </w:lvl>
    <w:lvl w:ilvl="2" w:tplc="6A129D4A">
      <w:numFmt w:val="bullet"/>
      <w:lvlText w:val="•"/>
      <w:lvlJc w:val="left"/>
      <w:pPr>
        <w:ind w:left="2620" w:hanging="360"/>
      </w:pPr>
      <w:rPr>
        <w:rFonts w:hint="default"/>
        <w:lang w:val="en-US" w:eastAsia="en-US" w:bidi="ar-SA"/>
      </w:rPr>
    </w:lvl>
    <w:lvl w:ilvl="3" w:tplc="8EA02322">
      <w:numFmt w:val="bullet"/>
      <w:lvlText w:val="•"/>
      <w:lvlJc w:val="left"/>
      <w:pPr>
        <w:ind w:left="3500" w:hanging="360"/>
      </w:pPr>
      <w:rPr>
        <w:rFonts w:hint="default"/>
        <w:lang w:val="en-US" w:eastAsia="en-US" w:bidi="ar-SA"/>
      </w:rPr>
    </w:lvl>
    <w:lvl w:ilvl="4" w:tplc="1366B3DA">
      <w:numFmt w:val="bullet"/>
      <w:lvlText w:val="•"/>
      <w:lvlJc w:val="left"/>
      <w:pPr>
        <w:ind w:left="4380" w:hanging="360"/>
      </w:pPr>
      <w:rPr>
        <w:rFonts w:hint="default"/>
        <w:lang w:val="en-US" w:eastAsia="en-US" w:bidi="ar-SA"/>
      </w:rPr>
    </w:lvl>
    <w:lvl w:ilvl="5" w:tplc="289C766E">
      <w:numFmt w:val="bullet"/>
      <w:lvlText w:val="•"/>
      <w:lvlJc w:val="left"/>
      <w:pPr>
        <w:ind w:left="5260" w:hanging="360"/>
      </w:pPr>
      <w:rPr>
        <w:rFonts w:hint="default"/>
        <w:lang w:val="en-US" w:eastAsia="en-US" w:bidi="ar-SA"/>
      </w:rPr>
    </w:lvl>
    <w:lvl w:ilvl="6" w:tplc="D2FEEBA4">
      <w:numFmt w:val="bullet"/>
      <w:lvlText w:val="•"/>
      <w:lvlJc w:val="left"/>
      <w:pPr>
        <w:ind w:left="6140" w:hanging="360"/>
      </w:pPr>
      <w:rPr>
        <w:rFonts w:hint="default"/>
        <w:lang w:val="en-US" w:eastAsia="en-US" w:bidi="ar-SA"/>
      </w:rPr>
    </w:lvl>
    <w:lvl w:ilvl="7" w:tplc="8EEEAEF8">
      <w:numFmt w:val="bullet"/>
      <w:lvlText w:val="•"/>
      <w:lvlJc w:val="left"/>
      <w:pPr>
        <w:ind w:left="7020" w:hanging="360"/>
      </w:pPr>
      <w:rPr>
        <w:rFonts w:hint="default"/>
        <w:lang w:val="en-US" w:eastAsia="en-US" w:bidi="ar-SA"/>
      </w:rPr>
    </w:lvl>
    <w:lvl w:ilvl="8" w:tplc="143A3232">
      <w:numFmt w:val="bullet"/>
      <w:lvlText w:val="•"/>
      <w:lvlJc w:val="left"/>
      <w:pPr>
        <w:ind w:left="7900" w:hanging="360"/>
      </w:pPr>
      <w:rPr>
        <w:rFonts w:hint="default"/>
        <w:lang w:val="en-US" w:eastAsia="en-US" w:bidi="ar-SA"/>
      </w:rPr>
    </w:lvl>
  </w:abstractNum>
  <w:abstractNum w:abstractNumId="11" w15:restartNumberingAfterBreak="0">
    <w:nsid w:val="1B571852"/>
    <w:multiLevelType w:val="multilevel"/>
    <w:tmpl w:val="55C496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A057D7"/>
    <w:multiLevelType w:val="multilevel"/>
    <w:tmpl w:val="5D0C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B7705A"/>
    <w:multiLevelType w:val="hybridMultilevel"/>
    <w:tmpl w:val="DB2CBA96"/>
    <w:lvl w:ilvl="0" w:tplc="C28AACB6">
      <w:start w:val="1"/>
      <w:numFmt w:val="decimal"/>
      <w:lvlText w:val="%1."/>
      <w:lvlJc w:val="left"/>
      <w:pPr>
        <w:ind w:left="860"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1" w:tplc="2F9E3924">
      <w:numFmt w:val="bullet"/>
      <w:lvlText w:val="•"/>
      <w:lvlJc w:val="left"/>
      <w:pPr>
        <w:ind w:left="1740" w:hanging="360"/>
      </w:pPr>
      <w:rPr>
        <w:rFonts w:hint="default"/>
        <w:lang w:val="en-US" w:eastAsia="en-US" w:bidi="ar-SA"/>
      </w:rPr>
    </w:lvl>
    <w:lvl w:ilvl="2" w:tplc="699049B0">
      <w:numFmt w:val="bullet"/>
      <w:lvlText w:val="•"/>
      <w:lvlJc w:val="left"/>
      <w:pPr>
        <w:ind w:left="2620" w:hanging="360"/>
      </w:pPr>
      <w:rPr>
        <w:rFonts w:hint="default"/>
        <w:lang w:val="en-US" w:eastAsia="en-US" w:bidi="ar-SA"/>
      </w:rPr>
    </w:lvl>
    <w:lvl w:ilvl="3" w:tplc="5A32AE78">
      <w:numFmt w:val="bullet"/>
      <w:lvlText w:val="•"/>
      <w:lvlJc w:val="left"/>
      <w:pPr>
        <w:ind w:left="3500" w:hanging="360"/>
      </w:pPr>
      <w:rPr>
        <w:rFonts w:hint="default"/>
        <w:lang w:val="en-US" w:eastAsia="en-US" w:bidi="ar-SA"/>
      </w:rPr>
    </w:lvl>
    <w:lvl w:ilvl="4" w:tplc="A47CA9AE">
      <w:numFmt w:val="bullet"/>
      <w:lvlText w:val="•"/>
      <w:lvlJc w:val="left"/>
      <w:pPr>
        <w:ind w:left="4380" w:hanging="360"/>
      </w:pPr>
      <w:rPr>
        <w:rFonts w:hint="default"/>
        <w:lang w:val="en-US" w:eastAsia="en-US" w:bidi="ar-SA"/>
      </w:rPr>
    </w:lvl>
    <w:lvl w:ilvl="5" w:tplc="1ED4F154">
      <w:numFmt w:val="bullet"/>
      <w:lvlText w:val="•"/>
      <w:lvlJc w:val="left"/>
      <w:pPr>
        <w:ind w:left="5260" w:hanging="360"/>
      </w:pPr>
      <w:rPr>
        <w:rFonts w:hint="default"/>
        <w:lang w:val="en-US" w:eastAsia="en-US" w:bidi="ar-SA"/>
      </w:rPr>
    </w:lvl>
    <w:lvl w:ilvl="6" w:tplc="DD12854A">
      <w:numFmt w:val="bullet"/>
      <w:lvlText w:val="•"/>
      <w:lvlJc w:val="left"/>
      <w:pPr>
        <w:ind w:left="6140" w:hanging="360"/>
      </w:pPr>
      <w:rPr>
        <w:rFonts w:hint="default"/>
        <w:lang w:val="en-US" w:eastAsia="en-US" w:bidi="ar-SA"/>
      </w:rPr>
    </w:lvl>
    <w:lvl w:ilvl="7" w:tplc="F4FC3142">
      <w:numFmt w:val="bullet"/>
      <w:lvlText w:val="•"/>
      <w:lvlJc w:val="left"/>
      <w:pPr>
        <w:ind w:left="7020" w:hanging="360"/>
      </w:pPr>
      <w:rPr>
        <w:rFonts w:hint="default"/>
        <w:lang w:val="en-US" w:eastAsia="en-US" w:bidi="ar-SA"/>
      </w:rPr>
    </w:lvl>
    <w:lvl w:ilvl="8" w:tplc="15C2FB6E">
      <w:numFmt w:val="bullet"/>
      <w:lvlText w:val="•"/>
      <w:lvlJc w:val="left"/>
      <w:pPr>
        <w:ind w:left="7900" w:hanging="360"/>
      </w:pPr>
      <w:rPr>
        <w:rFonts w:hint="default"/>
        <w:lang w:val="en-US" w:eastAsia="en-US" w:bidi="ar-SA"/>
      </w:rPr>
    </w:lvl>
  </w:abstractNum>
  <w:abstractNum w:abstractNumId="14" w15:restartNumberingAfterBreak="0">
    <w:nsid w:val="2B9D5444"/>
    <w:multiLevelType w:val="hybridMultilevel"/>
    <w:tmpl w:val="8AD8FD1E"/>
    <w:lvl w:ilvl="0" w:tplc="FFFFFFFF">
      <w:start w:val="1"/>
      <w:numFmt w:val="lowerLetter"/>
      <w:lvlText w:val="%1."/>
      <w:lvlJc w:val="left"/>
      <w:pPr>
        <w:ind w:left="860" w:hanging="360"/>
      </w:p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15" w15:restartNumberingAfterBreak="0">
    <w:nsid w:val="32E11617"/>
    <w:multiLevelType w:val="hybridMultilevel"/>
    <w:tmpl w:val="3AB820A2"/>
    <w:lvl w:ilvl="0" w:tplc="5FBE9A3C">
      <w:start w:val="1"/>
      <w:numFmt w:val="decimal"/>
      <w:lvlText w:val="%1."/>
      <w:lvlJc w:val="left"/>
      <w:pPr>
        <w:ind w:left="86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1" w:tplc="719AB0E6">
      <w:start w:val="1"/>
      <w:numFmt w:val="decimal"/>
      <w:lvlText w:val="%2."/>
      <w:lvlJc w:val="left"/>
      <w:pPr>
        <w:ind w:left="860"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2" w:tplc="D31EC490">
      <w:start w:val="1"/>
      <w:numFmt w:val="lowerLetter"/>
      <w:lvlText w:val="%3."/>
      <w:lvlJc w:val="left"/>
      <w:pPr>
        <w:ind w:left="1580"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3" w:tplc="4D063B80">
      <w:numFmt w:val="bullet"/>
      <w:lvlText w:val="•"/>
      <w:lvlJc w:val="left"/>
      <w:pPr>
        <w:ind w:left="3375" w:hanging="360"/>
      </w:pPr>
      <w:rPr>
        <w:rFonts w:hint="default"/>
        <w:lang w:val="en-US" w:eastAsia="en-US" w:bidi="ar-SA"/>
      </w:rPr>
    </w:lvl>
    <w:lvl w:ilvl="4" w:tplc="E9B454B8">
      <w:numFmt w:val="bullet"/>
      <w:lvlText w:val="•"/>
      <w:lvlJc w:val="left"/>
      <w:pPr>
        <w:ind w:left="4273" w:hanging="360"/>
      </w:pPr>
      <w:rPr>
        <w:rFonts w:hint="default"/>
        <w:lang w:val="en-US" w:eastAsia="en-US" w:bidi="ar-SA"/>
      </w:rPr>
    </w:lvl>
    <w:lvl w:ilvl="5" w:tplc="A4361C4C">
      <w:numFmt w:val="bullet"/>
      <w:lvlText w:val="•"/>
      <w:lvlJc w:val="left"/>
      <w:pPr>
        <w:ind w:left="5171" w:hanging="360"/>
      </w:pPr>
      <w:rPr>
        <w:rFonts w:hint="default"/>
        <w:lang w:val="en-US" w:eastAsia="en-US" w:bidi="ar-SA"/>
      </w:rPr>
    </w:lvl>
    <w:lvl w:ilvl="6" w:tplc="0CDC9390">
      <w:numFmt w:val="bullet"/>
      <w:lvlText w:val="•"/>
      <w:lvlJc w:val="left"/>
      <w:pPr>
        <w:ind w:left="6068" w:hanging="360"/>
      </w:pPr>
      <w:rPr>
        <w:rFonts w:hint="default"/>
        <w:lang w:val="en-US" w:eastAsia="en-US" w:bidi="ar-SA"/>
      </w:rPr>
    </w:lvl>
    <w:lvl w:ilvl="7" w:tplc="A52ABAC0">
      <w:numFmt w:val="bullet"/>
      <w:lvlText w:val="•"/>
      <w:lvlJc w:val="left"/>
      <w:pPr>
        <w:ind w:left="6966" w:hanging="360"/>
      </w:pPr>
      <w:rPr>
        <w:rFonts w:hint="default"/>
        <w:lang w:val="en-US" w:eastAsia="en-US" w:bidi="ar-SA"/>
      </w:rPr>
    </w:lvl>
    <w:lvl w:ilvl="8" w:tplc="E520B54A">
      <w:numFmt w:val="bullet"/>
      <w:lvlText w:val="•"/>
      <w:lvlJc w:val="left"/>
      <w:pPr>
        <w:ind w:left="7864" w:hanging="360"/>
      </w:pPr>
      <w:rPr>
        <w:rFonts w:hint="default"/>
        <w:lang w:val="en-US" w:eastAsia="en-US" w:bidi="ar-SA"/>
      </w:rPr>
    </w:lvl>
  </w:abstractNum>
  <w:abstractNum w:abstractNumId="16" w15:restartNumberingAfterBreak="0">
    <w:nsid w:val="33A6202F"/>
    <w:multiLevelType w:val="hybridMultilevel"/>
    <w:tmpl w:val="A1FEF70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52A4BAF"/>
    <w:multiLevelType w:val="multilevel"/>
    <w:tmpl w:val="5B3C9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C718B9"/>
    <w:multiLevelType w:val="hybridMultilevel"/>
    <w:tmpl w:val="70C0C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6667B0"/>
    <w:multiLevelType w:val="hybridMultilevel"/>
    <w:tmpl w:val="197AADB2"/>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20" w15:restartNumberingAfterBreak="0">
    <w:nsid w:val="447D3643"/>
    <w:multiLevelType w:val="multilevel"/>
    <w:tmpl w:val="C0C62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B11494"/>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A456E7C"/>
    <w:multiLevelType w:val="hybridMultilevel"/>
    <w:tmpl w:val="B8E25B36"/>
    <w:lvl w:ilvl="0" w:tplc="8FB22636">
      <w:start w:val="1"/>
      <w:numFmt w:val="bullet"/>
      <w:lvlText w:val=""/>
      <w:lvlJc w:val="left"/>
      <w:pPr>
        <w:ind w:left="720" w:hanging="360"/>
      </w:pPr>
      <w:rPr>
        <w:rFonts w:ascii="Symbol" w:hAnsi="Symbol" w:hint="default"/>
      </w:rPr>
    </w:lvl>
    <w:lvl w:ilvl="1" w:tplc="46942454">
      <w:start w:val="1"/>
      <w:numFmt w:val="bullet"/>
      <w:lvlText w:val="o"/>
      <w:lvlJc w:val="left"/>
      <w:pPr>
        <w:ind w:left="1440" w:hanging="360"/>
      </w:pPr>
      <w:rPr>
        <w:rFonts w:ascii="Courier New" w:hAnsi="Courier New" w:hint="default"/>
      </w:rPr>
    </w:lvl>
    <w:lvl w:ilvl="2" w:tplc="0C8A6626">
      <w:start w:val="1"/>
      <w:numFmt w:val="bullet"/>
      <w:lvlText w:val=""/>
      <w:lvlJc w:val="left"/>
      <w:pPr>
        <w:ind w:left="2160" w:hanging="360"/>
      </w:pPr>
      <w:rPr>
        <w:rFonts w:ascii="Wingdings" w:hAnsi="Wingdings" w:hint="default"/>
      </w:rPr>
    </w:lvl>
    <w:lvl w:ilvl="3" w:tplc="231C5FC4">
      <w:start w:val="1"/>
      <w:numFmt w:val="bullet"/>
      <w:lvlText w:val=""/>
      <w:lvlJc w:val="left"/>
      <w:pPr>
        <w:ind w:left="2880" w:hanging="360"/>
      </w:pPr>
      <w:rPr>
        <w:rFonts w:ascii="Symbol" w:hAnsi="Symbol" w:hint="default"/>
      </w:rPr>
    </w:lvl>
    <w:lvl w:ilvl="4" w:tplc="4C5496BC">
      <w:start w:val="1"/>
      <w:numFmt w:val="bullet"/>
      <w:lvlText w:val="o"/>
      <w:lvlJc w:val="left"/>
      <w:pPr>
        <w:ind w:left="3600" w:hanging="360"/>
      </w:pPr>
      <w:rPr>
        <w:rFonts w:ascii="Courier New" w:hAnsi="Courier New" w:hint="default"/>
      </w:rPr>
    </w:lvl>
    <w:lvl w:ilvl="5" w:tplc="30C418D6">
      <w:start w:val="1"/>
      <w:numFmt w:val="bullet"/>
      <w:lvlText w:val=""/>
      <w:lvlJc w:val="left"/>
      <w:pPr>
        <w:ind w:left="4320" w:hanging="360"/>
      </w:pPr>
      <w:rPr>
        <w:rFonts w:ascii="Wingdings" w:hAnsi="Wingdings" w:hint="default"/>
      </w:rPr>
    </w:lvl>
    <w:lvl w:ilvl="6" w:tplc="2506B690">
      <w:start w:val="1"/>
      <w:numFmt w:val="bullet"/>
      <w:lvlText w:val=""/>
      <w:lvlJc w:val="left"/>
      <w:pPr>
        <w:ind w:left="5040" w:hanging="360"/>
      </w:pPr>
      <w:rPr>
        <w:rFonts w:ascii="Symbol" w:hAnsi="Symbol" w:hint="default"/>
      </w:rPr>
    </w:lvl>
    <w:lvl w:ilvl="7" w:tplc="38C44538">
      <w:start w:val="1"/>
      <w:numFmt w:val="bullet"/>
      <w:lvlText w:val="o"/>
      <w:lvlJc w:val="left"/>
      <w:pPr>
        <w:ind w:left="5760" w:hanging="360"/>
      </w:pPr>
      <w:rPr>
        <w:rFonts w:ascii="Courier New" w:hAnsi="Courier New" w:hint="default"/>
      </w:rPr>
    </w:lvl>
    <w:lvl w:ilvl="8" w:tplc="F05A643E">
      <w:start w:val="1"/>
      <w:numFmt w:val="bullet"/>
      <w:lvlText w:val=""/>
      <w:lvlJc w:val="left"/>
      <w:pPr>
        <w:ind w:left="6480" w:hanging="360"/>
      </w:pPr>
      <w:rPr>
        <w:rFonts w:ascii="Wingdings" w:hAnsi="Wingdings" w:hint="default"/>
      </w:rPr>
    </w:lvl>
  </w:abstractNum>
  <w:abstractNum w:abstractNumId="23" w15:restartNumberingAfterBreak="0">
    <w:nsid w:val="4B442E5B"/>
    <w:multiLevelType w:val="hybridMultilevel"/>
    <w:tmpl w:val="26DE9DB0"/>
    <w:lvl w:ilvl="0" w:tplc="D4660AAA">
      <w:start w:val="1"/>
      <w:numFmt w:val="lowerLetter"/>
      <w:lvlText w:val="%1."/>
      <w:lvlJc w:val="left"/>
      <w:pPr>
        <w:ind w:left="860"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1" w:tplc="797AE340">
      <w:start w:val="1"/>
      <w:numFmt w:val="lowerLetter"/>
      <w:lvlText w:val="%2."/>
      <w:lvlJc w:val="left"/>
      <w:pPr>
        <w:ind w:left="1580" w:hanging="360"/>
        <w:jc w:val="right"/>
      </w:pPr>
      <w:rPr>
        <w:rFonts w:ascii="Times New Roman" w:eastAsia="Times New Roman" w:hAnsi="Times New Roman" w:cs="Times New Roman" w:hint="default"/>
        <w:b w:val="0"/>
        <w:bCs w:val="0"/>
        <w:i w:val="0"/>
        <w:iCs w:val="0"/>
        <w:spacing w:val="0"/>
        <w:w w:val="99"/>
        <w:sz w:val="24"/>
        <w:szCs w:val="24"/>
        <w:lang w:val="en-US" w:eastAsia="en-US" w:bidi="ar-SA"/>
      </w:rPr>
    </w:lvl>
    <w:lvl w:ilvl="2" w:tplc="D05864AA">
      <w:numFmt w:val="bullet"/>
      <w:lvlText w:val="•"/>
      <w:lvlJc w:val="left"/>
      <w:pPr>
        <w:ind w:left="2477" w:hanging="360"/>
      </w:pPr>
      <w:rPr>
        <w:rFonts w:hint="default"/>
        <w:lang w:val="en-US" w:eastAsia="en-US" w:bidi="ar-SA"/>
      </w:rPr>
    </w:lvl>
    <w:lvl w:ilvl="3" w:tplc="51BC2940">
      <w:numFmt w:val="bullet"/>
      <w:lvlText w:val="•"/>
      <w:lvlJc w:val="left"/>
      <w:pPr>
        <w:ind w:left="3375" w:hanging="360"/>
      </w:pPr>
      <w:rPr>
        <w:rFonts w:hint="default"/>
        <w:lang w:val="en-US" w:eastAsia="en-US" w:bidi="ar-SA"/>
      </w:rPr>
    </w:lvl>
    <w:lvl w:ilvl="4" w:tplc="FEB299C8">
      <w:numFmt w:val="bullet"/>
      <w:lvlText w:val="•"/>
      <w:lvlJc w:val="left"/>
      <w:pPr>
        <w:ind w:left="4273" w:hanging="360"/>
      </w:pPr>
      <w:rPr>
        <w:rFonts w:hint="default"/>
        <w:lang w:val="en-US" w:eastAsia="en-US" w:bidi="ar-SA"/>
      </w:rPr>
    </w:lvl>
    <w:lvl w:ilvl="5" w:tplc="384E7770">
      <w:numFmt w:val="bullet"/>
      <w:lvlText w:val="•"/>
      <w:lvlJc w:val="left"/>
      <w:pPr>
        <w:ind w:left="5171" w:hanging="360"/>
      </w:pPr>
      <w:rPr>
        <w:rFonts w:hint="default"/>
        <w:lang w:val="en-US" w:eastAsia="en-US" w:bidi="ar-SA"/>
      </w:rPr>
    </w:lvl>
    <w:lvl w:ilvl="6" w:tplc="A7AC134E">
      <w:numFmt w:val="bullet"/>
      <w:lvlText w:val="•"/>
      <w:lvlJc w:val="left"/>
      <w:pPr>
        <w:ind w:left="6068" w:hanging="360"/>
      </w:pPr>
      <w:rPr>
        <w:rFonts w:hint="default"/>
        <w:lang w:val="en-US" w:eastAsia="en-US" w:bidi="ar-SA"/>
      </w:rPr>
    </w:lvl>
    <w:lvl w:ilvl="7" w:tplc="E5A44140">
      <w:numFmt w:val="bullet"/>
      <w:lvlText w:val="•"/>
      <w:lvlJc w:val="left"/>
      <w:pPr>
        <w:ind w:left="6966" w:hanging="360"/>
      </w:pPr>
      <w:rPr>
        <w:rFonts w:hint="default"/>
        <w:lang w:val="en-US" w:eastAsia="en-US" w:bidi="ar-SA"/>
      </w:rPr>
    </w:lvl>
    <w:lvl w:ilvl="8" w:tplc="AEC4076E">
      <w:numFmt w:val="bullet"/>
      <w:lvlText w:val="•"/>
      <w:lvlJc w:val="left"/>
      <w:pPr>
        <w:ind w:left="7864" w:hanging="360"/>
      </w:pPr>
      <w:rPr>
        <w:rFonts w:hint="default"/>
        <w:lang w:val="en-US" w:eastAsia="en-US" w:bidi="ar-SA"/>
      </w:rPr>
    </w:lvl>
  </w:abstractNum>
  <w:abstractNum w:abstractNumId="24" w15:restartNumberingAfterBreak="0">
    <w:nsid w:val="4D3C3F1C"/>
    <w:multiLevelType w:val="hybridMultilevel"/>
    <w:tmpl w:val="A29A9868"/>
    <w:lvl w:ilvl="0" w:tplc="6EAACB2C">
      <w:start w:val="1"/>
      <w:numFmt w:val="decimal"/>
      <w:lvlText w:val="%1."/>
      <w:lvlJc w:val="left"/>
      <w:pPr>
        <w:ind w:left="860"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1" w:tplc="12EAE42E">
      <w:numFmt w:val="bullet"/>
      <w:lvlText w:val="•"/>
      <w:lvlJc w:val="left"/>
      <w:pPr>
        <w:ind w:left="1740" w:hanging="360"/>
      </w:pPr>
      <w:rPr>
        <w:rFonts w:hint="default"/>
        <w:lang w:val="en-US" w:eastAsia="en-US" w:bidi="ar-SA"/>
      </w:rPr>
    </w:lvl>
    <w:lvl w:ilvl="2" w:tplc="62942C34">
      <w:numFmt w:val="bullet"/>
      <w:lvlText w:val="•"/>
      <w:lvlJc w:val="left"/>
      <w:pPr>
        <w:ind w:left="2620" w:hanging="360"/>
      </w:pPr>
      <w:rPr>
        <w:rFonts w:hint="default"/>
        <w:lang w:val="en-US" w:eastAsia="en-US" w:bidi="ar-SA"/>
      </w:rPr>
    </w:lvl>
    <w:lvl w:ilvl="3" w:tplc="54F84482">
      <w:numFmt w:val="bullet"/>
      <w:lvlText w:val="•"/>
      <w:lvlJc w:val="left"/>
      <w:pPr>
        <w:ind w:left="3500" w:hanging="360"/>
      </w:pPr>
      <w:rPr>
        <w:rFonts w:hint="default"/>
        <w:lang w:val="en-US" w:eastAsia="en-US" w:bidi="ar-SA"/>
      </w:rPr>
    </w:lvl>
    <w:lvl w:ilvl="4" w:tplc="BCA0BBCE">
      <w:numFmt w:val="bullet"/>
      <w:lvlText w:val="•"/>
      <w:lvlJc w:val="left"/>
      <w:pPr>
        <w:ind w:left="4380" w:hanging="360"/>
      </w:pPr>
      <w:rPr>
        <w:rFonts w:hint="default"/>
        <w:lang w:val="en-US" w:eastAsia="en-US" w:bidi="ar-SA"/>
      </w:rPr>
    </w:lvl>
    <w:lvl w:ilvl="5" w:tplc="403A7C12">
      <w:numFmt w:val="bullet"/>
      <w:lvlText w:val="•"/>
      <w:lvlJc w:val="left"/>
      <w:pPr>
        <w:ind w:left="5260" w:hanging="360"/>
      </w:pPr>
      <w:rPr>
        <w:rFonts w:hint="default"/>
        <w:lang w:val="en-US" w:eastAsia="en-US" w:bidi="ar-SA"/>
      </w:rPr>
    </w:lvl>
    <w:lvl w:ilvl="6" w:tplc="33B62DA2">
      <w:numFmt w:val="bullet"/>
      <w:lvlText w:val="•"/>
      <w:lvlJc w:val="left"/>
      <w:pPr>
        <w:ind w:left="6140" w:hanging="360"/>
      </w:pPr>
      <w:rPr>
        <w:rFonts w:hint="default"/>
        <w:lang w:val="en-US" w:eastAsia="en-US" w:bidi="ar-SA"/>
      </w:rPr>
    </w:lvl>
    <w:lvl w:ilvl="7" w:tplc="284EAE3C">
      <w:numFmt w:val="bullet"/>
      <w:lvlText w:val="•"/>
      <w:lvlJc w:val="left"/>
      <w:pPr>
        <w:ind w:left="7020" w:hanging="360"/>
      </w:pPr>
      <w:rPr>
        <w:rFonts w:hint="default"/>
        <w:lang w:val="en-US" w:eastAsia="en-US" w:bidi="ar-SA"/>
      </w:rPr>
    </w:lvl>
    <w:lvl w:ilvl="8" w:tplc="E390BFD8">
      <w:numFmt w:val="bullet"/>
      <w:lvlText w:val="•"/>
      <w:lvlJc w:val="left"/>
      <w:pPr>
        <w:ind w:left="7900" w:hanging="360"/>
      </w:pPr>
      <w:rPr>
        <w:rFonts w:hint="default"/>
        <w:lang w:val="en-US" w:eastAsia="en-US" w:bidi="ar-SA"/>
      </w:rPr>
    </w:lvl>
  </w:abstractNum>
  <w:abstractNum w:abstractNumId="25" w15:restartNumberingAfterBreak="0">
    <w:nsid w:val="4D74157A"/>
    <w:multiLevelType w:val="multilevel"/>
    <w:tmpl w:val="2A185C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EC69DA"/>
    <w:multiLevelType w:val="hybridMultilevel"/>
    <w:tmpl w:val="5D9A3980"/>
    <w:lvl w:ilvl="0" w:tplc="70B2E792">
      <w:start w:val="1"/>
      <w:numFmt w:val="lowerLetter"/>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27" w15:restartNumberingAfterBreak="0">
    <w:nsid w:val="4F372DE8"/>
    <w:multiLevelType w:val="hybridMultilevel"/>
    <w:tmpl w:val="A7BA3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6D6997"/>
    <w:multiLevelType w:val="multilevel"/>
    <w:tmpl w:val="37726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682FC7"/>
    <w:multiLevelType w:val="hybridMultilevel"/>
    <w:tmpl w:val="294478DC"/>
    <w:lvl w:ilvl="0" w:tplc="EEA6ECFA">
      <w:start w:val="1"/>
      <w:numFmt w:val="decimal"/>
      <w:lvlText w:val="%1."/>
      <w:lvlJc w:val="left"/>
      <w:pPr>
        <w:ind w:left="860"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1" w:tplc="F04C4970">
      <w:numFmt w:val="bullet"/>
      <w:lvlText w:val=""/>
      <w:lvlJc w:val="left"/>
      <w:pPr>
        <w:ind w:left="860" w:hanging="360"/>
      </w:pPr>
      <w:rPr>
        <w:rFonts w:ascii="Symbol" w:eastAsia="Symbol" w:hAnsi="Symbol" w:cs="Symbol" w:hint="default"/>
        <w:b w:val="0"/>
        <w:bCs w:val="0"/>
        <w:i w:val="0"/>
        <w:iCs w:val="0"/>
        <w:spacing w:val="0"/>
        <w:w w:val="99"/>
        <w:sz w:val="24"/>
        <w:szCs w:val="24"/>
        <w:lang w:val="en-US" w:eastAsia="en-US" w:bidi="ar-SA"/>
      </w:rPr>
    </w:lvl>
    <w:lvl w:ilvl="2" w:tplc="B8F2CE48">
      <w:numFmt w:val="bullet"/>
      <w:lvlText w:val="•"/>
      <w:lvlJc w:val="left"/>
      <w:pPr>
        <w:ind w:left="2620" w:hanging="360"/>
      </w:pPr>
      <w:rPr>
        <w:rFonts w:hint="default"/>
        <w:lang w:val="en-US" w:eastAsia="en-US" w:bidi="ar-SA"/>
      </w:rPr>
    </w:lvl>
    <w:lvl w:ilvl="3" w:tplc="2E1E977C">
      <w:numFmt w:val="bullet"/>
      <w:lvlText w:val="•"/>
      <w:lvlJc w:val="left"/>
      <w:pPr>
        <w:ind w:left="3500" w:hanging="360"/>
      </w:pPr>
      <w:rPr>
        <w:rFonts w:hint="default"/>
        <w:lang w:val="en-US" w:eastAsia="en-US" w:bidi="ar-SA"/>
      </w:rPr>
    </w:lvl>
    <w:lvl w:ilvl="4" w:tplc="E4F42194">
      <w:numFmt w:val="bullet"/>
      <w:lvlText w:val="•"/>
      <w:lvlJc w:val="left"/>
      <w:pPr>
        <w:ind w:left="4380" w:hanging="360"/>
      </w:pPr>
      <w:rPr>
        <w:rFonts w:hint="default"/>
        <w:lang w:val="en-US" w:eastAsia="en-US" w:bidi="ar-SA"/>
      </w:rPr>
    </w:lvl>
    <w:lvl w:ilvl="5" w:tplc="9E7C9C7A">
      <w:numFmt w:val="bullet"/>
      <w:lvlText w:val="•"/>
      <w:lvlJc w:val="left"/>
      <w:pPr>
        <w:ind w:left="5260" w:hanging="360"/>
      </w:pPr>
      <w:rPr>
        <w:rFonts w:hint="default"/>
        <w:lang w:val="en-US" w:eastAsia="en-US" w:bidi="ar-SA"/>
      </w:rPr>
    </w:lvl>
    <w:lvl w:ilvl="6" w:tplc="8C1A5C90">
      <w:numFmt w:val="bullet"/>
      <w:lvlText w:val="•"/>
      <w:lvlJc w:val="left"/>
      <w:pPr>
        <w:ind w:left="6140" w:hanging="360"/>
      </w:pPr>
      <w:rPr>
        <w:rFonts w:hint="default"/>
        <w:lang w:val="en-US" w:eastAsia="en-US" w:bidi="ar-SA"/>
      </w:rPr>
    </w:lvl>
    <w:lvl w:ilvl="7" w:tplc="80E68928">
      <w:numFmt w:val="bullet"/>
      <w:lvlText w:val="•"/>
      <w:lvlJc w:val="left"/>
      <w:pPr>
        <w:ind w:left="7020" w:hanging="360"/>
      </w:pPr>
      <w:rPr>
        <w:rFonts w:hint="default"/>
        <w:lang w:val="en-US" w:eastAsia="en-US" w:bidi="ar-SA"/>
      </w:rPr>
    </w:lvl>
    <w:lvl w:ilvl="8" w:tplc="6632E3E6">
      <w:numFmt w:val="bullet"/>
      <w:lvlText w:val="•"/>
      <w:lvlJc w:val="left"/>
      <w:pPr>
        <w:ind w:left="7900" w:hanging="360"/>
      </w:pPr>
      <w:rPr>
        <w:rFonts w:hint="default"/>
        <w:lang w:val="en-US" w:eastAsia="en-US" w:bidi="ar-SA"/>
      </w:rPr>
    </w:lvl>
  </w:abstractNum>
  <w:abstractNum w:abstractNumId="30" w15:restartNumberingAfterBreak="0">
    <w:nsid w:val="59E57E2B"/>
    <w:multiLevelType w:val="multilevel"/>
    <w:tmpl w:val="072451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24620C"/>
    <w:multiLevelType w:val="hybridMultilevel"/>
    <w:tmpl w:val="4EF8022A"/>
    <w:lvl w:ilvl="0" w:tplc="6B806FD2">
      <w:start w:val="1"/>
      <w:numFmt w:val="decimal"/>
      <w:lvlText w:val="%1."/>
      <w:lvlJc w:val="left"/>
      <w:pPr>
        <w:ind w:left="848" w:hanging="348"/>
      </w:pPr>
      <w:rPr>
        <w:rFonts w:ascii="Times New Roman" w:eastAsia="Times New Roman" w:hAnsi="Times New Roman" w:cs="Times New Roman" w:hint="default"/>
        <w:b w:val="0"/>
        <w:bCs w:val="0"/>
        <w:i w:val="0"/>
        <w:iCs w:val="0"/>
        <w:spacing w:val="0"/>
        <w:w w:val="99"/>
        <w:sz w:val="24"/>
        <w:szCs w:val="24"/>
        <w:lang w:val="en-US" w:eastAsia="en-US" w:bidi="ar-SA"/>
      </w:rPr>
    </w:lvl>
    <w:lvl w:ilvl="1" w:tplc="3D9CE98A">
      <w:numFmt w:val="bullet"/>
      <w:lvlText w:val="•"/>
      <w:lvlJc w:val="left"/>
      <w:pPr>
        <w:ind w:left="1722" w:hanging="348"/>
      </w:pPr>
      <w:rPr>
        <w:rFonts w:hint="default"/>
        <w:lang w:val="en-US" w:eastAsia="en-US" w:bidi="ar-SA"/>
      </w:rPr>
    </w:lvl>
    <w:lvl w:ilvl="2" w:tplc="DBCEF71E">
      <w:numFmt w:val="bullet"/>
      <w:lvlText w:val="•"/>
      <w:lvlJc w:val="left"/>
      <w:pPr>
        <w:ind w:left="2604" w:hanging="348"/>
      </w:pPr>
      <w:rPr>
        <w:rFonts w:hint="default"/>
        <w:lang w:val="en-US" w:eastAsia="en-US" w:bidi="ar-SA"/>
      </w:rPr>
    </w:lvl>
    <w:lvl w:ilvl="3" w:tplc="FBD26724">
      <w:numFmt w:val="bullet"/>
      <w:lvlText w:val="•"/>
      <w:lvlJc w:val="left"/>
      <w:pPr>
        <w:ind w:left="3486" w:hanging="348"/>
      </w:pPr>
      <w:rPr>
        <w:rFonts w:hint="default"/>
        <w:lang w:val="en-US" w:eastAsia="en-US" w:bidi="ar-SA"/>
      </w:rPr>
    </w:lvl>
    <w:lvl w:ilvl="4" w:tplc="49661F20">
      <w:numFmt w:val="bullet"/>
      <w:lvlText w:val="•"/>
      <w:lvlJc w:val="left"/>
      <w:pPr>
        <w:ind w:left="4368" w:hanging="348"/>
      </w:pPr>
      <w:rPr>
        <w:rFonts w:hint="default"/>
        <w:lang w:val="en-US" w:eastAsia="en-US" w:bidi="ar-SA"/>
      </w:rPr>
    </w:lvl>
    <w:lvl w:ilvl="5" w:tplc="94B2E45E">
      <w:numFmt w:val="bullet"/>
      <w:lvlText w:val="•"/>
      <w:lvlJc w:val="left"/>
      <w:pPr>
        <w:ind w:left="5250" w:hanging="348"/>
      </w:pPr>
      <w:rPr>
        <w:rFonts w:hint="default"/>
        <w:lang w:val="en-US" w:eastAsia="en-US" w:bidi="ar-SA"/>
      </w:rPr>
    </w:lvl>
    <w:lvl w:ilvl="6" w:tplc="7B76DDD6">
      <w:numFmt w:val="bullet"/>
      <w:lvlText w:val="•"/>
      <w:lvlJc w:val="left"/>
      <w:pPr>
        <w:ind w:left="6132" w:hanging="348"/>
      </w:pPr>
      <w:rPr>
        <w:rFonts w:hint="default"/>
        <w:lang w:val="en-US" w:eastAsia="en-US" w:bidi="ar-SA"/>
      </w:rPr>
    </w:lvl>
    <w:lvl w:ilvl="7" w:tplc="DA30F3D8">
      <w:numFmt w:val="bullet"/>
      <w:lvlText w:val="•"/>
      <w:lvlJc w:val="left"/>
      <w:pPr>
        <w:ind w:left="7014" w:hanging="348"/>
      </w:pPr>
      <w:rPr>
        <w:rFonts w:hint="default"/>
        <w:lang w:val="en-US" w:eastAsia="en-US" w:bidi="ar-SA"/>
      </w:rPr>
    </w:lvl>
    <w:lvl w:ilvl="8" w:tplc="2D1C0DEA">
      <w:numFmt w:val="bullet"/>
      <w:lvlText w:val="•"/>
      <w:lvlJc w:val="left"/>
      <w:pPr>
        <w:ind w:left="7896" w:hanging="348"/>
      </w:pPr>
      <w:rPr>
        <w:rFonts w:hint="default"/>
        <w:lang w:val="en-US" w:eastAsia="en-US" w:bidi="ar-SA"/>
      </w:rPr>
    </w:lvl>
  </w:abstractNum>
  <w:abstractNum w:abstractNumId="32" w15:restartNumberingAfterBreak="0">
    <w:nsid w:val="5B422EA0"/>
    <w:multiLevelType w:val="hybridMultilevel"/>
    <w:tmpl w:val="E0D4A854"/>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33" w15:restartNumberingAfterBreak="0">
    <w:nsid w:val="5E05220F"/>
    <w:multiLevelType w:val="hybridMultilevel"/>
    <w:tmpl w:val="8A880C14"/>
    <w:lvl w:ilvl="0" w:tplc="0409000F">
      <w:start w:val="1"/>
      <w:numFmt w:val="decimal"/>
      <w:lvlText w:val="%1."/>
      <w:lvlJc w:val="left"/>
      <w:pPr>
        <w:ind w:left="859" w:hanging="360"/>
      </w:pPr>
    </w:lvl>
    <w:lvl w:ilvl="1" w:tplc="04090019" w:tentative="1">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34" w15:restartNumberingAfterBreak="0">
    <w:nsid w:val="5E6F77DE"/>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5F68351D"/>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0F85C30"/>
    <w:multiLevelType w:val="hybridMultilevel"/>
    <w:tmpl w:val="A1FEF708"/>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6638495C"/>
    <w:multiLevelType w:val="hybridMultilevel"/>
    <w:tmpl w:val="116E282E"/>
    <w:lvl w:ilvl="0" w:tplc="CF7EAC1C">
      <w:numFmt w:val="bullet"/>
      <w:lvlText w:val=""/>
      <w:lvlJc w:val="left"/>
      <w:pPr>
        <w:ind w:left="860" w:hanging="360"/>
      </w:pPr>
      <w:rPr>
        <w:rFonts w:ascii="Symbol" w:eastAsia="Symbol" w:hAnsi="Symbol" w:cs="Symbol" w:hint="default"/>
        <w:spacing w:val="0"/>
        <w:w w:val="99"/>
        <w:lang w:val="en-US" w:eastAsia="en-US" w:bidi="ar-SA"/>
      </w:rPr>
    </w:lvl>
    <w:lvl w:ilvl="1" w:tplc="4A8E8BBC">
      <w:numFmt w:val="bullet"/>
      <w:lvlText w:val="•"/>
      <w:lvlJc w:val="left"/>
      <w:pPr>
        <w:ind w:left="1740" w:hanging="360"/>
      </w:pPr>
      <w:rPr>
        <w:rFonts w:hint="default"/>
        <w:lang w:val="en-US" w:eastAsia="en-US" w:bidi="ar-SA"/>
      </w:rPr>
    </w:lvl>
    <w:lvl w:ilvl="2" w:tplc="55B8D6C8">
      <w:numFmt w:val="bullet"/>
      <w:lvlText w:val="•"/>
      <w:lvlJc w:val="left"/>
      <w:pPr>
        <w:ind w:left="2620" w:hanging="360"/>
      </w:pPr>
      <w:rPr>
        <w:rFonts w:hint="default"/>
        <w:lang w:val="en-US" w:eastAsia="en-US" w:bidi="ar-SA"/>
      </w:rPr>
    </w:lvl>
    <w:lvl w:ilvl="3" w:tplc="6A2EDA82">
      <w:numFmt w:val="bullet"/>
      <w:lvlText w:val="•"/>
      <w:lvlJc w:val="left"/>
      <w:pPr>
        <w:ind w:left="3500" w:hanging="360"/>
      </w:pPr>
      <w:rPr>
        <w:rFonts w:hint="default"/>
        <w:lang w:val="en-US" w:eastAsia="en-US" w:bidi="ar-SA"/>
      </w:rPr>
    </w:lvl>
    <w:lvl w:ilvl="4" w:tplc="410E04B0">
      <w:numFmt w:val="bullet"/>
      <w:lvlText w:val="•"/>
      <w:lvlJc w:val="left"/>
      <w:pPr>
        <w:ind w:left="4380" w:hanging="360"/>
      </w:pPr>
      <w:rPr>
        <w:rFonts w:hint="default"/>
        <w:lang w:val="en-US" w:eastAsia="en-US" w:bidi="ar-SA"/>
      </w:rPr>
    </w:lvl>
    <w:lvl w:ilvl="5" w:tplc="50BA6326">
      <w:numFmt w:val="bullet"/>
      <w:lvlText w:val="•"/>
      <w:lvlJc w:val="left"/>
      <w:pPr>
        <w:ind w:left="5260" w:hanging="360"/>
      </w:pPr>
      <w:rPr>
        <w:rFonts w:hint="default"/>
        <w:lang w:val="en-US" w:eastAsia="en-US" w:bidi="ar-SA"/>
      </w:rPr>
    </w:lvl>
    <w:lvl w:ilvl="6" w:tplc="090C52C8">
      <w:numFmt w:val="bullet"/>
      <w:lvlText w:val="•"/>
      <w:lvlJc w:val="left"/>
      <w:pPr>
        <w:ind w:left="6140" w:hanging="360"/>
      </w:pPr>
      <w:rPr>
        <w:rFonts w:hint="default"/>
        <w:lang w:val="en-US" w:eastAsia="en-US" w:bidi="ar-SA"/>
      </w:rPr>
    </w:lvl>
    <w:lvl w:ilvl="7" w:tplc="39280254">
      <w:numFmt w:val="bullet"/>
      <w:lvlText w:val="•"/>
      <w:lvlJc w:val="left"/>
      <w:pPr>
        <w:ind w:left="7020" w:hanging="360"/>
      </w:pPr>
      <w:rPr>
        <w:rFonts w:hint="default"/>
        <w:lang w:val="en-US" w:eastAsia="en-US" w:bidi="ar-SA"/>
      </w:rPr>
    </w:lvl>
    <w:lvl w:ilvl="8" w:tplc="CDCC8F1A">
      <w:numFmt w:val="bullet"/>
      <w:lvlText w:val="•"/>
      <w:lvlJc w:val="left"/>
      <w:pPr>
        <w:ind w:left="7900" w:hanging="360"/>
      </w:pPr>
      <w:rPr>
        <w:rFonts w:hint="default"/>
        <w:lang w:val="en-US" w:eastAsia="en-US" w:bidi="ar-SA"/>
      </w:rPr>
    </w:lvl>
  </w:abstractNum>
  <w:abstractNum w:abstractNumId="38" w15:restartNumberingAfterBreak="0">
    <w:nsid w:val="67DC3AD9"/>
    <w:multiLevelType w:val="hybridMultilevel"/>
    <w:tmpl w:val="D0C2420E"/>
    <w:lvl w:ilvl="0" w:tplc="FFFFFFFF">
      <w:start w:val="1"/>
      <w:numFmt w:val="bullet"/>
      <w:lvlText w:val=""/>
      <w:lvlJc w:val="left"/>
      <w:pPr>
        <w:ind w:left="860" w:hanging="360"/>
      </w:pPr>
      <w:rPr>
        <w:rFonts w:ascii="Symbol" w:hAnsi="Symbol" w:hint="default"/>
        <w:b w:val="0"/>
        <w:bCs w:val="0"/>
        <w:i w:val="0"/>
        <w:iCs w:val="0"/>
        <w:spacing w:val="0"/>
        <w:w w:val="99"/>
        <w:sz w:val="24"/>
        <w:szCs w:val="24"/>
        <w:lang w:val="en-US" w:eastAsia="en-US" w:bidi="ar-SA"/>
      </w:rPr>
    </w:lvl>
    <w:lvl w:ilvl="1" w:tplc="1B42283A">
      <w:numFmt w:val="bullet"/>
      <w:lvlText w:val="•"/>
      <w:lvlJc w:val="left"/>
      <w:pPr>
        <w:ind w:left="1740" w:hanging="360"/>
      </w:pPr>
      <w:rPr>
        <w:rFonts w:hint="default"/>
        <w:lang w:val="en-US" w:eastAsia="en-US" w:bidi="ar-SA"/>
      </w:rPr>
    </w:lvl>
    <w:lvl w:ilvl="2" w:tplc="87D8000C">
      <w:numFmt w:val="bullet"/>
      <w:lvlText w:val="•"/>
      <w:lvlJc w:val="left"/>
      <w:pPr>
        <w:ind w:left="2620" w:hanging="360"/>
      </w:pPr>
      <w:rPr>
        <w:rFonts w:hint="default"/>
        <w:lang w:val="en-US" w:eastAsia="en-US" w:bidi="ar-SA"/>
      </w:rPr>
    </w:lvl>
    <w:lvl w:ilvl="3" w:tplc="2D904AE0">
      <w:numFmt w:val="bullet"/>
      <w:lvlText w:val="•"/>
      <w:lvlJc w:val="left"/>
      <w:pPr>
        <w:ind w:left="3500" w:hanging="360"/>
      </w:pPr>
      <w:rPr>
        <w:rFonts w:hint="default"/>
        <w:lang w:val="en-US" w:eastAsia="en-US" w:bidi="ar-SA"/>
      </w:rPr>
    </w:lvl>
    <w:lvl w:ilvl="4" w:tplc="F8CA1080">
      <w:numFmt w:val="bullet"/>
      <w:lvlText w:val="•"/>
      <w:lvlJc w:val="left"/>
      <w:pPr>
        <w:ind w:left="4380" w:hanging="360"/>
      </w:pPr>
      <w:rPr>
        <w:rFonts w:hint="default"/>
        <w:lang w:val="en-US" w:eastAsia="en-US" w:bidi="ar-SA"/>
      </w:rPr>
    </w:lvl>
    <w:lvl w:ilvl="5" w:tplc="7506D008">
      <w:numFmt w:val="bullet"/>
      <w:lvlText w:val="•"/>
      <w:lvlJc w:val="left"/>
      <w:pPr>
        <w:ind w:left="5260" w:hanging="360"/>
      </w:pPr>
      <w:rPr>
        <w:rFonts w:hint="default"/>
        <w:lang w:val="en-US" w:eastAsia="en-US" w:bidi="ar-SA"/>
      </w:rPr>
    </w:lvl>
    <w:lvl w:ilvl="6" w:tplc="3F1C78F0">
      <w:numFmt w:val="bullet"/>
      <w:lvlText w:val="•"/>
      <w:lvlJc w:val="left"/>
      <w:pPr>
        <w:ind w:left="6140" w:hanging="360"/>
      </w:pPr>
      <w:rPr>
        <w:rFonts w:hint="default"/>
        <w:lang w:val="en-US" w:eastAsia="en-US" w:bidi="ar-SA"/>
      </w:rPr>
    </w:lvl>
    <w:lvl w:ilvl="7" w:tplc="1070105C">
      <w:numFmt w:val="bullet"/>
      <w:lvlText w:val="•"/>
      <w:lvlJc w:val="left"/>
      <w:pPr>
        <w:ind w:left="7020" w:hanging="360"/>
      </w:pPr>
      <w:rPr>
        <w:rFonts w:hint="default"/>
        <w:lang w:val="en-US" w:eastAsia="en-US" w:bidi="ar-SA"/>
      </w:rPr>
    </w:lvl>
    <w:lvl w:ilvl="8" w:tplc="E5AEC402">
      <w:numFmt w:val="bullet"/>
      <w:lvlText w:val="•"/>
      <w:lvlJc w:val="left"/>
      <w:pPr>
        <w:ind w:left="7900" w:hanging="360"/>
      </w:pPr>
      <w:rPr>
        <w:rFonts w:hint="default"/>
        <w:lang w:val="en-US" w:eastAsia="en-US" w:bidi="ar-SA"/>
      </w:rPr>
    </w:lvl>
  </w:abstractNum>
  <w:abstractNum w:abstractNumId="39" w15:restartNumberingAfterBreak="0">
    <w:nsid w:val="6A9C36D2"/>
    <w:multiLevelType w:val="hybridMultilevel"/>
    <w:tmpl w:val="B44AFF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041198"/>
    <w:multiLevelType w:val="hybridMultilevel"/>
    <w:tmpl w:val="69A8AFCA"/>
    <w:lvl w:ilvl="0" w:tplc="705AA69C">
      <w:start w:val="1"/>
      <w:numFmt w:val="upperRoman"/>
      <w:lvlText w:val="%1."/>
      <w:lvlJc w:val="left"/>
      <w:pPr>
        <w:ind w:left="1220" w:hanging="720"/>
      </w:pPr>
      <w:rPr>
        <w:rFonts w:ascii="Times New Roman" w:eastAsia="Times New Roman" w:hAnsi="Times New Roman" w:cs="Times New Roman" w:hint="default"/>
        <w:b/>
        <w:bCs/>
        <w:i w:val="0"/>
        <w:iCs w:val="0"/>
        <w:spacing w:val="0"/>
        <w:w w:val="99"/>
        <w:sz w:val="24"/>
        <w:szCs w:val="24"/>
        <w:lang w:val="en-US" w:eastAsia="en-US" w:bidi="ar-SA"/>
      </w:rPr>
    </w:lvl>
    <w:lvl w:ilvl="1" w:tplc="480A334E">
      <w:start w:val="1"/>
      <w:numFmt w:val="decimal"/>
      <w:lvlText w:val="%2."/>
      <w:lvlJc w:val="left"/>
      <w:pPr>
        <w:ind w:left="860" w:hanging="360"/>
      </w:pPr>
      <w:rPr>
        <w:rFonts w:ascii="Times New Roman" w:eastAsia="Times New Roman" w:hAnsi="Times New Roman" w:cs="Times New Roman" w:hint="default"/>
        <w:b/>
        <w:bCs/>
        <w:i w:val="0"/>
        <w:iCs w:val="0"/>
        <w:spacing w:val="0"/>
        <w:w w:val="99"/>
        <w:sz w:val="24"/>
        <w:szCs w:val="24"/>
        <w:lang w:val="en-US" w:eastAsia="en-US" w:bidi="ar-SA"/>
      </w:rPr>
    </w:lvl>
    <w:lvl w:ilvl="2" w:tplc="A27A8F80">
      <w:numFmt w:val="bullet"/>
      <w:lvlText w:val=""/>
      <w:lvlJc w:val="left"/>
      <w:pPr>
        <w:ind w:left="860" w:hanging="348"/>
      </w:pPr>
      <w:rPr>
        <w:rFonts w:ascii="Symbol" w:eastAsia="Symbol" w:hAnsi="Symbol" w:cs="Symbol" w:hint="default"/>
        <w:b w:val="0"/>
        <w:bCs w:val="0"/>
        <w:i w:val="0"/>
        <w:iCs w:val="0"/>
        <w:spacing w:val="0"/>
        <w:w w:val="99"/>
        <w:sz w:val="24"/>
        <w:szCs w:val="24"/>
        <w:lang w:val="en-US" w:eastAsia="en-US" w:bidi="ar-SA"/>
      </w:rPr>
    </w:lvl>
    <w:lvl w:ilvl="3" w:tplc="982AF44E">
      <w:numFmt w:val="bullet"/>
      <w:lvlText w:val="o"/>
      <w:lvlJc w:val="left"/>
      <w:pPr>
        <w:ind w:left="1580" w:hanging="360"/>
      </w:pPr>
      <w:rPr>
        <w:rFonts w:ascii="Courier New" w:eastAsia="Courier New" w:hAnsi="Courier New" w:cs="Courier New" w:hint="default"/>
        <w:b w:val="0"/>
        <w:bCs w:val="0"/>
        <w:i w:val="0"/>
        <w:iCs w:val="0"/>
        <w:spacing w:val="0"/>
        <w:w w:val="99"/>
        <w:sz w:val="24"/>
        <w:szCs w:val="24"/>
        <w:lang w:val="en-US" w:eastAsia="en-US" w:bidi="ar-SA"/>
      </w:rPr>
    </w:lvl>
    <w:lvl w:ilvl="4" w:tplc="09E62B1C">
      <w:numFmt w:val="bullet"/>
      <w:lvlText w:val="•"/>
      <w:lvlJc w:val="left"/>
      <w:pPr>
        <w:ind w:left="3600" w:hanging="360"/>
      </w:pPr>
      <w:rPr>
        <w:rFonts w:hint="default"/>
        <w:lang w:val="en-US" w:eastAsia="en-US" w:bidi="ar-SA"/>
      </w:rPr>
    </w:lvl>
    <w:lvl w:ilvl="5" w:tplc="2C10E418">
      <w:numFmt w:val="bullet"/>
      <w:lvlText w:val="•"/>
      <w:lvlJc w:val="left"/>
      <w:pPr>
        <w:ind w:left="4610" w:hanging="360"/>
      </w:pPr>
      <w:rPr>
        <w:rFonts w:hint="default"/>
        <w:lang w:val="en-US" w:eastAsia="en-US" w:bidi="ar-SA"/>
      </w:rPr>
    </w:lvl>
    <w:lvl w:ilvl="6" w:tplc="F44CB86C">
      <w:numFmt w:val="bullet"/>
      <w:lvlText w:val="•"/>
      <w:lvlJc w:val="left"/>
      <w:pPr>
        <w:ind w:left="5620" w:hanging="360"/>
      </w:pPr>
      <w:rPr>
        <w:rFonts w:hint="default"/>
        <w:lang w:val="en-US" w:eastAsia="en-US" w:bidi="ar-SA"/>
      </w:rPr>
    </w:lvl>
    <w:lvl w:ilvl="7" w:tplc="8FA2C0C2">
      <w:numFmt w:val="bullet"/>
      <w:lvlText w:val="•"/>
      <w:lvlJc w:val="left"/>
      <w:pPr>
        <w:ind w:left="6630" w:hanging="360"/>
      </w:pPr>
      <w:rPr>
        <w:rFonts w:hint="default"/>
        <w:lang w:val="en-US" w:eastAsia="en-US" w:bidi="ar-SA"/>
      </w:rPr>
    </w:lvl>
    <w:lvl w:ilvl="8" w:tplc="61989B6C">
      <w:numFmt w:val="bullet"/>
      <w:lvlText w:val="•"/>
      <w:lvlJc w:val="left"/>
      <w:pPr>
        <w:ind w:left="7640" w:hanging="360"/>
      </w:pPr>
      <w:rPr>
        <w:rFonts w:hint="default"/>
        <w:lang w:val="en-US" w:eastAsia="en-US" w:bidi="ar-SA"/>
      </w:rPr>
    </w:lvl>
  </w:abstractNum>
  <w:abstractNum w:abstractNumId="41" w15:restartNumberingAfterBreak="0">
    <w:nsid w:val="6E556FE7"/>
    <w:multiLevelType w:val="hybridMultilevel"/>
    <w:tmpl w:val="9F88CA38"/>
    <w:lvl w:ilvl="0" w:tplc="80CEEB7E">
      <w:start w:val="1"/>
      <w:numFmt w:val="decimal"/>
      <w:lvlText w:val="%1."/>
      <w:lvlJc w:val="left"/>
      <w:pPr>
        <w:ind w:left="764" w:hanging="264"/>
      </w:pPr>
      <w:rPr>
        <w:rFonts w:ascii="Times New Roman" w:eastAsia="Times New Roman" w:hAnsi="Times New Roman" w:cs="Times New Roman" w:hint="default"/>
        <w:b w:val="0"/>
        <w:bCs w:val="0"/>
        <w:i w:val="0"/>
        <w:iCs w:val="0"/>
        <w:spacing w:val="0"/>
        <w:w w:val="99"/>
        <w:sz w:val="24"/>
        <w:szCs w:val="24"/>
        <w:lang w:val="en-US" w:eastAsia="en-US" w:bidi="ar-SA"/>
      </w:rPr>
    </w:lvl>
    <w:lvl w:ilvl="1" w:tplc="C1E85A58">
      <w:numFmt w:val="bullet"/>
      <w:lvlText w:val=""/>
      <w:lvlJc w:val="left"/>
      <w:pPr>
        <w:ind w:left="860" w:hanging="360"/>
      </w:pPr>
      <w:rPr>
        <w:rFonts w:ascii="Symbol" w:eastAsia="Symbol" w:hAnsi="Symbol" w:cs="Symbol" w:hint="default"/>
        <w:b w:val="0"/>
        <w:bCs w:val="0"/>
        <w:i w:val="0"/>
        <w:iCs w:val="0"/>
        <w:spacing w:val="0"/>
        <w:w w:val="99"/>
        <w:sz w:val="24"/>
        <w:szCs w:val="24"/>
        <w:lang w:val="en-US" w:eastAsia="en-US" w:bidi="ar-SA"/>
      </w:rPr>
    </w:lvl>
    <w:lvl w:ilvl="2" w:tplc="40268460">
      <w:numFmt w:val="bullet"/>
      <w:lvlText w:val="•"/>
      <w:lvlJc w:val="left"/>
      <w:pPr>
        <w:ind w:left="1837" w:hanging="360"/>
      </w:pPr>
      <w:rPr>
        <w:rFonts w:hint="default"/>
        <w:lang w:val="en-US" w:eastAsia="en-US" w:bidi="ar-SA"/>
      </w:rPr>
    </w:lvl>
    <w:lvl w:ilvl="3" w:tplc="CA7A34B6">
      <w:numFmt w:val="bullet"/>
      <w:lvlText w:val="•"/>
      <w:lvlJc w:val="left"/>
      <w:pPr>
        <w:ind w:left="2815" w:hanging="360"/>
      </w:pPr>
      <w:rPr>
        <w:rFonts w:hint="default"/>
        <w:lang w:val="en-US" w:eastAsia="en-US" w:bidi="ar-SA"/>
      </w:rPr>
    </w:lvl>
    <w:lvl w:ilvl="4" w:tplc="B14428E2">
      <w:numFmt w:val="bullet"/>
      <w:lvlText w:val="•"/>
      <w:lvlJc w:val="left"/>
      <w:pPr>
        <w:ind w:left="3793" w:hanging="360"/>
      </w:pPr>
      <w:rPr>
        <w:rFonts w:hint="default"/>
        <w:lang w:val="en-US" w:eastAsia="en-US" w:bidi="ar-SA"/>
      </w:rPr>
    </w:lvl>
    <w:lvl w:ilvl="5" w:tplc="CC6E1BB6">
      <w:numFmt w:val="bullet"/>
      <w:lvlText w:val="•"/>
      <w:lvlJc w:val="left"/>
      <w:pPr>
        <w:ind w:left="4771" w:hanging="360"/>
      </w:pPr>
      <w:rPr>
        <w:rFonts w:hint="default"/>
        <w:lang w:val="en-US" w:eastAsia="en-US" w:bidi="ar-SA"/>
      </w:rPr>
    </w:lvl>
    <w:lvl w:ilvl="6" w:tplc="586A425C">
      <w:numFmt w:val="bullet"/>
      <w:lvlText w:val="•"/>
      <w:lvlJc w:val="left"/>
      <w:pPr>
        <w:ind w:left="5748" w:hanging="360"/>
      </w:pPr>
      <w:rPr>
        <w:rFonts w:hint="default"/>
        <w:lang w:val="en-US" w:eastAsia="en-US" w:bidi="ar-SA"/>
      </w:rPr>
    </w:lvl>
    <w:lvl w:ilvl="7" w:tplc="3F88AC5A">
      <w:numFmt w:val="bullet"/>
      <w:lvlText w:val="•"/>
      <w:lvlJc w:val="left"/>
      <w:pPr>
        <w:ind w:left="6726" w:hanging="360"/>
      </w:pPr>
      <w:rPr>
        <w:rFonts w:hint="default"/>
        <w:lang w:val="en-US" w:eastAsia="en-US" w:bidi="ar-SA"/>
      </w:rPr>
    </w:lvl>
    <w:lvl w:ilvl="8" w:tplc="8C949852">
      <w:numFmt w:val="bullet"/>
      <w:lvlText w:val="•"/>
      <w:lvlJc w:val="left"/>
      <w:pPr>
        <w:ind w:left="7704" w:hanging="360"/>
      </w:pPr>
      <w:rPr>
        <w:rFonts w:hint="default"/>
        <w:lang w:val="en-US" w:eastAsia="en-US" w:bidi="ar-SA"/>
      </w:rPr>
    </w:lvl>
  </w:abstractNum>
  <w:abstractNum w:abstractNumId="42" w15:restartNumberingAfterBreak="0">
    <w:nsid w:val="6EF030D1"/>
    <w:multiLevelType w:val="hybridMultilevel"/>
    <w:tmpl w:val="0C3219C2"/>
    <w:lvl w:ilvl="0" w:tplc="0409000F">
      <w:start w:val="1"/>
      <w:numFmt w:val="decimal"/>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43" w15:restartNumberingAfterBreak="0">
    <w:nsid w:val="703D2795"/>
    <w:multiLevelType w:val="hybridMultilevel"/>
    <w:tmpl w:val="A1FEF70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1CC5DFB"/>
    <w:multiLevelType w:val="hybridMultilevel"/>
    <w:tmpl w:val="414EDF46"/>
    <w:lvl w:ilvl="0" w:tplc="45BA488E">
      <w:numFmt w:val="bullet"/>
      <w:lvlText w:val=""/>
      <w:lvlJc w:val="left"/>
      <w:pPr>
        <w:ind w:left="860" w:hanging="360"/>
      </w:pPr>
      <w:rPr>
        <w:rFonts w:ascii="Symbol" w:eastAsia="Symbol" w:hAnsi="Symbol" w:cs="Symbol" w:hint="default"/>
        <w:b w:val="0"/>
        <w:bCs w:val="0"/>
        <w:i w:val="0"/>
        <w:iCs w:val="0"/>
        <w:spacing w:val="0"/>
        <w:w w:val="99"/>
        <w:sz w:val="24"/>
        <w:szCs w:val="24"/>
        <w:lang w:val="en-US" w:eastAsia="en-US" w:bidi="ar-SA"/>
      </w:rPr>
    </w:lvl>
    <w:lvl w:ilvl="1" w:tplc="BF3608B6">
      <w:numFmt w:val="bullet"/>
      <w:lvlText w:val="•"/>
      <w:lvlJc w:val="left"/>
      <w:pPr>
        <w:ind w:left="1740" w:hanging="360"/>
      </w:pPr>
      <w:rPr>
        <w:rFonts w:hint="default"/>
        <w:lang w:val="en-US" w:eastAsia="en-US" w:bidi="ar-SA"/>
      </w:rPr>
    </w:lvl>
    <w:lvl w:ilvl="2" w:tplc="7228E4C0">
      <w:numFmt w:val="bullet"/>
      <w:lvlText w:val="•"/>
      <w:lvlJc w:val="left"/>
      <w:pPr>
        <w:ind w:left="2620" w:hanging="360"/>
      </w:pPr>
      <w:rPr>
        <w:rFonts w:hint="default"/>
        <w:lang w:val="en-US" w:eastAsia="en-US" w:bidi="ar-SA"/>
      </w:rPr>
    </w:lvl>
    <w:lvl w:ilvl="3" w:tplc="1B68B622">
      <w:numFmt w:val="bullet"/>
      <w:lvlText w:val="•"/>
      <w:lvlJc w:val="left"/>
      <w:pPr>
        <w:ind w:left="3500" w:hanging="360"/>
      </w:pPr>
      <w:rPr>
        <w:rFonts w:hint="default"/>
        <w:lang w:val="en-US" w:eastAsia="en-US" w:bidi="ar-SA"/>
      </w:rPr>
    </w:lvl>
    <w:lvl w:ilvl="4" w:tplc="A7D63FF6">
      <w:numFmt w:val="bullet"/>
      <w:lvlText w:val="•"/>
      <w:lvlJc w:val="left"/>
      <w:pPr>
        <w:ind w:left="4380" w:hanging="360"/>
      </w:pPr>
      <w:rPr>
        <w:rFonts w:hint="default"/>
        <w:lang w:val="en-US" w:eastAsia="en-US" w:bidi="ar-SA"/>
      </w:rPr>
    </w:lvl>
    <w:lvl w:ilvl="5" w:tplc="537E8952">
      <w:numFmt w:val="bullet"/>
      <w:lvlText w:val="•"/>
      <w:lvlJc w:val="left"/>
      <w:pPr>
        <w:ind w:left="5260" w:hanging="360"/>
      </w:pPr>
      <w:rPr>
        <w:rFonts w:hint="default"/>
        <w:lang w:val="en-US" w:eastAsia="en-US" w:bidi="ar-SA"/>
      </w:rPr>
    </w:lvl>
    <w:lvl w:ilvl="6" w:tplc="88EE7482">
      <w:numFmt w:val="bullet"/>
      <w:lvlText w:val="•"/>
      <w:lvlJc w:val="left"/>
      <w:pPr>
        <w:ind w:left="6140" w:hanging="360"/>
      </w:pPr>
      <w:rPr>
        <w:rFonts w:hint="default"/>
        <w:lang w:val="en-US" w:eastAsia="en-US" w:bidi="ar-SA"/>
      </w:rPr>
    </w:lvl>
    <w:lvl w:ilvl="7" w:tplc="26584C5E">
      <w:numFmt w:val="bullet"/>
      <w:lvlText w:val="•"/>
      <w:lvlJc w:val="left"/>
      <w:pPr>
        <w:ind w:left="7020" w:hanging="360"/>
      </w:pPr>
      <w:rPr>
        <w:rFonts w:hint="default"/>
        <w:lang w:val="en-US" w:eastAsia="en-US" w:bidi="ar-SA"/>
      </w:rPr>
    </w:lvl>
    <w:lvl w:ilvl="8" w:tplc="04A0AE20">
      <w:numFmt w:val="bullet"/>
      <w:lvlText w:val="•"/>
      <w:lvlJc w:val="left"/>
      <w:pPr>
        <w:ind w:left="7900" w:hanging="360"/>
      </w:pPr>
      <w:rPr>
        <w:rFonts w:hint="default"/>
        <w:lang w:val="en-US" w:eastAsia="en-US" w:bidi="ar-SA"/>
      </w:rPr>
    </w:lvl>
  </w:abstractNum>
  <w:abstractNum w:abstractNumId="45" w15:restartNumberingAfterBreak="0">
    <w:nsid w:val="785063EA"/>
    <w:multiLevelType w:val="hybridMultilevel"/>
    <w:tmpl w:val="A28E9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2002EF"/>
    <w:multiLevelType w:val="hybridMultilevel"/>
    <w:tmpl w:val="997005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0969A2"/>
    <w:multiLevelType w:val="hybridMultilevel"/>
    <w:tmpl w:val="8AD8FD1E"/>
    <w:lvl w:ilvl="0" w:tplc="04090019">
      <w:start w:val="1"/>
      <w:numFmt w:val="lowerLetter"/>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num w:numId="1" w16cid:durableId="1920212312">
    <w:abstractNumId w:val="22"/>
  </w:num>
  <w:num w:numId="2" w16cid:durableId="913125492">
    <w:abstractNumId w:val="23"/>
  </w:num>
  <w:num w:numId="3" w16cid:durableId="1132209734">
    <w:abstractNumId w:val="29"/>
  </w:num>
  <w:num w:numId="4" w16cid:durableId="1247036156">
    <w:abstractNumId w:val="13"/>
  </w:num>
  <w:num w:numId="5" w16cid:durableId="673924529">
    <w:abstractNumId w:val="37"/>
  </w:num>
  <w:num w:numId="6" w16cid:durableId="2107921280">
    <w:abstractNumId w:val="40"/>
  </w:num>
  <w:num w:numId="7" w16cid:durableId="1639918576">
    <w:abstractNumId w:val="31"/>
  </w:num>
  <w:num w:numId="8" w16cid:durableId="559678802">
    <w:abstractNumId w:val="10"/>
  </w:num>
  <w:num w:numId="9" w16cid:durableId="2077362567">
    <w:abstractNumId w:val="24"/>
  </w:num>
  <w:num w:numId="10" w16cid:durableId="1178151935">
    <w:abstractNumId w:val="41"/>
  </w:num>
  <w:num w:numId="11" w16cid:durableId="570963103">
    <w:abstractNumId w:val="38"/>
  </w:num>
  <w:num w:numId="12" w16cid:durableId="554270625">
    <w:abstractNumId w:val="15"/>
  </w:num>
  <w:num w:numId="13" w16cid:durableId="1736124333">
    <w:abstractNumId w:val="44"/>
  </w:num>
  <w:num w:numId="14" w16cid:durableId="472529294">
    <w:abstractNumId w:val="16"/>
  </w:num>
  <w:num w:numId="15" w16cid:durableId="748889006">
    <w:abstractNumId w:val="43"/>
  </w:num>
  <w:num w:numId="16" w16cid:durableId="1421291688">
    <w:abstractNumId w:val="36"/>
  </w:num>
  <w:num w:numId="17" w16cid:durableId="2590690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7986101">
    <w:abstractNumId w:val="33"/>
  </w:num>
  <w:num w:numId="19" w16cid:durableId="291710255">
    <w:abstractNumId w:val="19"/>
  </w:num>
  <w:num w:numId="20" w16cid:durableId="1937398599">
    <w:abstractNumId w:val="47"/>
  </w:num>
  <w:num w:numId="21" w16cid:durableId="2071423087">
    <w:abstractNumId w:val="26"/>
  </w:num>
  <w:num w:numId="22" w16cid:durableId="514613731">
    <w:abstractNumId w:val="6"/>
  </w:num>
  <w:num w:numId="23" w16cid:durableId="343555265">
    <w:abstractNumId w:val="2"/>
  </w:num>
  <w:num w:numId="24" w16cid:durableId="1564901277">
    <w:abstractNumId w:val="20"/>
  </w:num>
  <w:num w:numId="25" w16cid:durableId="2026858299">
    <w:abstractNumId w:val="34"/>
  </w:num>
  <w:num w:numId="26" w16cid:durableId="465705446">
    <w:abstractNumId w:val="1"/>
  </w:num>
  <w:num w:numId="27" w16cid:durableId="969551561">
    <w:abstractNumId w:val="0"/>
  </w:num>
  <w:num w:numId="28" w16cid:durableId="1072392502">
    <w:abstractNumId w:val="21"/>
  </w:num>
  <w:num w:numId="29" w16cid:durableId="1707024023">
    <w:abstractNumId w:val="35"/>
  </w:num>
  <w:num w:numId="30" w16cid:durableId="984119222">
    <w:abstractNumId w:val="32"/>
  </w:num>
  <w:num w:numId="31" w16cid:durableId="216818686">
    <w:abstractNumId w:val="28"/>
  </w:num>
  <w:num w:numId="32" w16cid:durableId="1478105089">
    <w:abstractNumId w:val="30"/>
  </w:num>
  <w:num w:numId="33" w16cid:durableId="1118796831">
    <w:abstractNumId w:val="9"/>
  </w:num>
  <w:num w:numId="34" w16cid:durableId="1057049020">
    <w:abstractNumId w:val="45"/>
  </w:num>
  <w:num w:numId="35" w16cid:durableId="1444499945">
    <w:abstractNumId w:val="7"/>
  </w:num>
  <w:num w:numId="36" w16cid:durableId="1044255277">
    <w:abstractNumId w:val="42"/>
  </w:num>
  <w:num w:numId="37" w16cid:durableId="110051361">
    <w:abstractNumId w:val="5"/>
  </w:num>
  <w:num w:numId="38" w16cid:durableId="2115401110">
    <w:abstractNumId w:val="14"/>
  </w:num>
  <w:num w:numId="39" w16cid:durableId="611983084">
    <w:abstractNumId w:val="25"/>
  </w:num>
  <w:num w:numId="40" w16cid:durableId="942571337">
    <w:abstractNumId w:val="17"/>
  </w:num>
  <w:num w:numId="41" w16cid:durableId="156843562">
    <w:abstractNumId w:val="11"/>
  </w:num>
  <w:num w:numId="42" w16cid:durableId="2082023135">
    <w:abstractNumId w:val="12"/>
  </w:num>
  <w:num w:numId="43" w16cid:durableId="1755272945">
    <w:abstractNumId w:val="8"/>
  </w:num>
  <w:num w:numId="44" w16cid:durableId="460609157">
    <w:abstractNumId w:val="3"/>
  </w:num>
  <w:num w:numId="45" w16cid:durableId="799615798">
    <w:abstractNumId w:val="39"/>
  </w:num>
  <w:num w:numId="46" w16cid:durableId="1375618818">
    <w:abstractNumId w:val="27"/>
  </w:num>
  <w:num w:numId="47" w16cid:durableId="1892888923">
    <w:abstractNumId w:val="18"/>
  </w:num>
  <w:num w:numId="48" w16cid:durableId="1028069353">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045"/>
    <w:rsid w:val="000016F0"/>
    <w:rsid w:val="00002914"/>
    <w:rsid w:val="000364D7"/>
    <w:rsid w:val="000845D1"/>
    <w:rsid w:val="0009555F"/>
    <w:rsid w:val="00097A3A"/>
    <w:rsid w:val="000A7B7E"/>
    <w:rsid w:val="000C0A11"/>
    <w:rsid w:val="000C4452"/>
    <w:rsid w:val="000D12D7"/>
    <w:rsid w:val="000D738E"/>
    <w:rsid w:val="00185E10"/>
    <w:rsid w:val="00237E12"/>
    <w:rsid w:val="00256D01"/>
    <w:rsid w:val="00272B90"/>
    <w:rsid w:val="0029421A"/>
    <w:rsid w:val="00295D29"/>
    <w:rsid w:val="002A68EA"/>
    <w:rsid w:val="002AC1F1"/>
    <w:rsid w:val="002B1E2D"/>
    <w:rsid w:val="002C0834"/>
    <w:rsid w:val="002D6A24"/>
    <w:rsid w:val="00304E16"/>
    <w:rsid w:val="0030785F"/>
    <w:rsid w:val="00332BDC"/>
    <w:rsid w:val="00334DAB"/>
    <w:rsid w:val="003417C0"/>
    <w:rsid w:val="00345313"/>
    <w:rsid w:val="003565F0"/>
    <w:rsid w:val="00361966"/>
    <w:rsid w:val="003730C8"/>
    <w:rsid w:val="00394999"/>
    <w:rsid w:val="003A7B34"/>
    <w:rsid w:val="003E6014"/>
    <w:rsid w:val="003E6E7C"/>
    <w:rsid w:val="003E7221"/>
    <w:rsid w:val="003E7F45"/>
    <w:rsid w:val="00404E68"/>
    <w:rsid w:val="00410BED"/>
    <w:rsid w:val="0041549A"/>
    <w:rsid w:val="00423496"/>
    <w:rsid w:val="00454B4B"/>
    <w:rsid w:val="00457AE3"/>
    <w:rsid w:val="00460D77"/>
    <w:rsid w:val="004635FE"/>
    <w:rsid w:val="00496469"/>
    <w:rsid w:val="004A040F"/>
    <w:rsid w:val="004B1E5A"/>
    <w:rsid w:val="004B41F8"/>
    <w:rsid w:val="004F762E"/>
    <w:rsid w:val="0051155E"/>
    <w:rsid w:val="005115FA"/>
    <w:rsid w:val="0052407F"/>
    <w:rsid w:val="00564400"/>
    <w:rsid w:val="00570A17"/>
    <w:rsid w:val="005917D0"/>
    <w:rsid w:val="005A6A9A"/>
    <w:rsid w:val="005B6E3A"/>
    <w:rsid w:val="005D3824"/>
    <w:rsid w:val="005E427F"/>
    <w:rsid w:val="005E7973"/>
    <w:rsid w:val="005F02E2"/>
    <w:rsid w:val="006119E8"/>
    <w:rsid w:val="00616E27"/>
    <w:rsid w:val="00617090"/>
    <w:rsid w:val="0063009C"/>
    <w:rsid w:val="00682108"/>
    <w:rsid w:val="00692925"/>
    <w:rsid w:val="006C3FC6"/>
    <w:rsid w:val="006D7AD2"/>
    <w:rsid w:val="006F6255"/>
    <w:rsid w:val="00704499"/>
    <w:rsid w:val="007123DB"/>
    <w:rsid w:val="00715CCE"/>
    <w:rsid w:val="00726323"/>
    <w:rsid w:val="0074440B"/>
    <w:rsid w:val="007835C3"/>
    <w:rsid w:val="007C3572"/>
    <w:rsid w:val="007D6DF6"/>
    <w:rsid w:val="007E195A"/>
    <w:rsid w:val="007F0006"/>
    <w:rsid w:val="00809E13"/>
    <w:rsid w:val="008575D7"/>
    <w:rsid w:val="008750DE"/>
    <w:rsid w:val="008A4DC6"/>
    <w:rsid w:val="008B5AD0"/>
    <w:rsid w:val="008C34B8"/>
    <w:rsid w:val="008D1A8B"/>
    <w:rsid w:val="008E3AC5"/>
    <w:rsid w:val="008E3DE1"/>
    <w:rsid w:val="00917C3B"/>
    <w:rsid w:val="00952275"/>
    <w:rsid w:val="009555E2"/>
    <w:rsid w:val="0096247C"/>
    <w:rsid w:val="00973B75"/>
    <w:rsid w:val="009838F7"/>
    <w:rsid w:val="009B41B3"/>
    <w:rsid w:val="00A11321"/>
    <w:rsid w:val="00A33F2F"/>
    <w:rsid w:val="00A556BA"/>
    <w:rsid w:val="00A6082C"/>
    <w:rsid w:val="00A92AD4"/>
    <w:rsid w:val="00AB03BA"/>
    <w:rsid w:val="00AB3CA6"/>
    <w:rsid w:val="00AC0E75"/>
    <w:rsid w:val="00AC4513"/>
    <w:rsid w:val="00AC47CC"/>
    <w:rsid w:val="00AD2353"/>
    <w:rsid w:val="00AF0C9F"/>
    <w:rsid w:val="00AF38B9"/>
    <w:rsid w:val="00B60420"/>
    <w:rsid w:val="00BA5B23"/>
    <w:rsid w:val="00BB025F"/>
    <w:rsid w:val="00C05638"/>
    <w:rsid w:val="00C0767D"/>
    <w:rsid w:val="00C11B04"/>
    <w:rsid w:val="00C2203E"/>
    <w:rsid w:val="00C26DFE"/>
    <w:rsid w:val="00C52E64"/>
    <w:rsid w:val="00C55A8C"/>
    <w:rsid w:val="00CA27B7"/>
    <w:rsid w:val="00CB2D33"/>
    <w:rsid w:val="00CB513B"/>
    <w:rsid w:val="00CB7695"/>
    <w:rsid w:val="00CC2B60"/>
    <w:rsid w:val="00CE2DA3"/>
    <w:rsid w:val="00CE6F2C"/>
    <w:rsid w:val="00D0503F"/>
    <w:rsid w:val="00D4041D"/>
    <w:rsid w:val="00D45036"/>
    <w:rsid w:val="00D51924"/>
    <w:rsid w:val="00D71539"/>
    <w:rsid w:val="00D7440D"/>
    <w:rsid w:val="00D820C0"/>
    <w:rsid w:val="00D94382"/>
    <w:rsid w:val="00D9769B"/>
    <w:rsid w:val="00DA5576"/>
    <w:rsid w:val="00DB7BA4"/>
    <w:rsid w:val="00E10ED8"/>
    <w:rsid w:val="00E149BA"/>
    <w:rsid w:val="00E50902"/>
    <w:rsid w:val="00E73EDB"/>
    <w:rsid w:val="00E871F2"/>
    <w:rsid w:val="00EC00A7"/>
    <w:rsid w:val="00ED1C94"/>
    <w:rsid w:val="00F06C3A"/>
    <w:rsid w:val="00F35045"/>
    <w:rsid w:val="00F354E6"/>
    <w:rsid w:val="00F3616A"/>
    <w:rsid w:val="00FC1B71"/>
    <w:rsid w:val="00FC592A"/>
    <w:rsid w:val="00FD0479"/>
    <w:rsid w:val="00FF68C2"/>
    <w:rsid w:val="03265F65"/>
    <w:rsid w:val="04F718F3"/>
    <w:rsid w:val="05E048B1"/>
    <w:rsid w:val="06C107FD"/>
    <w:rsid w:val="072DB25E"/>
    <w:rsid w:val="07DA8314"/>
    <w:rsid w:val="081182EF"/>
    <w:rsid w:val="08DB2FEC"/>
    <w:rsid w:val="0AEBBF2A"/>
    <w:rsid w:val="0BCF1425"/>
    <w:rsid w:val="0BFC0CE0"/>
    <w:rsid w:val="0C22097F"/>
    <w:rsid w:val="0C74C52F"/>
    <w:rsid w:val="0CC809FD"/>
    <w:rsid w:val="0E4429B3"/>
    <w:rsid w:val="0E97EF75"/>
    <w:rsid w:val="0EE2EFF4"/>
    <w:rsid w:val="112D38B3"/>
    <w:rsid w:val="118B6A96"/>
    <w:rsid w:val="12D080E9"/>
    <w:rsid w:val="1503930E"/>
    <w:rsid w:val="15451FF3"/>
    <w:rsid w:val="18B36D39"/>
    <w:rsid w:val="18BB0B08"/>
    <w:rsid w:val="1924E032"/>
    <w:rsid w:val="1AB2AE63"/>
    <w:rsid w:val="1B37ED4F"/>
    <w:rsid w:val="1BC0027A"/>
    <w:rsid w:val="1BD41987"/>
    <w:rsid w:val="1BDF36AE"/>
    <w:rsid w:val="1C0A2E0D"/>
    <w:rsid w:val="1D438E4B"/>
    <w:rsid w:val="1DED7DDF"/>
    <w:rsid w:val="1E335741"/>
    <w:rsid w:val="1EC47D66"/>
    <w:rsid w:val="1EF23D87"/>
    <w:rsid w:val="1EFBBED5"/>
    <w:rsid w:val="21272809"/>
    <w:rsid w:val="21C57B8C"/>
    <w:rsid w:val="21F37FB5"/>
    <w:rsid w:val="2206EAEA"/>
    <w:rsid w:val="2274141E"/>
    <w:rsid w:val="22D0D5AA"/>
    <w:rsid w:val="24ABADB1"/>
    <w:rsid w:val="254D9168"/>
    <w:rsid w:val="261B7742"/>
    <w:rsid w:val="26520D38"/>
    <w:rsid w:val="276C8703"/>
    <w:rsid w:val="27ED62A3"/>
    <w:rsid w:val="27F279F1"/>
    <w:rsid w:val="28126A14"/>
    <w:rsid w:val="284D1158"/>
    <w:rsid w:val="29421C67"/>
    <w:rsid w:val="2A951846"/>
    <w:rsid w:val="2AF897E7"/>
    <w:rsid w:val="2B2DEF52"/>
    <w:rsid w:val="2C6F1E96"/>
    <w:rsid w:val="2EA75D4D"/>
    <w:rsid w:val="2EA7B03E"/>
    <w:rsid w:val="2EBFD8D4"/>
    <w:rsid w:val="2FD9E311"/>
    <w:rsid w:val="32A60D7B"/>
    <w:rsid w:val="34D1BFBF"/>
    <w:rsid w:val="350729F7"/>
    <w:rsid w:val="353C516B"/>
    <w:rsid w:val="3693197C"/>
    <w:rsid w:val="36CC98A1"/>
    <w:rsid w:val="36F3072E"/>
    <w:rsid w:val="37113865"/>
    <w:rsid w:val="37219161"/>
    <w:rsid w:val="3877D8F1"/>
    <w:rsid w:val="3A69A571"/>
    <w:rsid w:val="3ADA9A94"/>
    <w:rsid w:val="3C37CC5C"/>
    <w:rsid w:val="405F7839"/>
    <w:rsid w:val="4103D9F8"/>
    <w:rsid w:val="42D89DAC"/>
    <w:rsid w:val="442B172C"/>
    <w:rsid w:val="44486149"/>
    <w:rsid w:val="447EA388"/>
    <w:rsid w:val="44B95EC1"/>
    <w:rsid w:val="44D7C51C"/>
    <w:rsid w:val="453AC12B"/>
    <w:rsid w:val="459BAEFE"/>
    <w:rsid w:val="4605ADE3"/>
    <w:rsid w:val="48B6B8D0"/>
    <w:rsid w:val="4963C147"/>
    <w:rsid w:val="49BA894D"/>
    <w:rsid w:val="4A3410AE"/>
    <w:rsid w:val="4A575C2A"/>
    <w:rsid w:val="4A896E97"/>
    <w:rsid w:val="4AABC70E"/>
    <w:rsid w:val="4B14751F"/>
    <w:rsid w:val="4C89C87E"/>
    <w:rsid w:val="4F3D5A3E"/>
    <w:rsid w:val="50B2FE76"/>
    <w:rsid w:val="53860D63"/>
    <w:rsid w:val="53EA5FE9"/>
    <w:rsid w:val="53F161C8"/>
    <w:rsid w:val="547FAF9A"/>
    <w:rsid w:val="55240974"/>
    <w:rsid w:val="55FFA0FD"/>
    <w:rsid w:val="5728A4F9"/>
    <w:rsid w:val="5737E04F"/>
    <w:rsid w:val="57C7B2C6"/>
    <w:rsid w:val="590EC51F"/>
    <w:rsid w:val="5BF34D30"/>
    <w:rsid w:val="5C0B1D17"/>
    <w:rsid w:val="5CB06C05"/>
    <w:rsid w:val="5EFDF019"/>
    <w:rsid w:val="5F9A78DC"/>
    <w:rsid w:val="5FEF9963"/>
    <w:rsid w:val="602B6348"/>
    <w:rsid w:val="6288B5E3"/>
    <w:rsid w:val="641E411C"/>
    <w:rsid w:val="650F0C19"/>
    <w:rsid w:val="6516D872"/>
    <w:rsid w:val="6581A532"/>
    <w:rsid w:val="65F993D3"/>
    <w:rsid w:val="675D0BC5"/>
    <w:rsid w:val="6763F8DF"/>
    <w:rsid w:val="68A198B5"/>
    <w:rsid w:val="6922D2FF"/>
    <w:rsid w:val="69592396"/>
    <w:rsid w:val="695D3BD5"/>
    <w:rsid w:val="6A7B9432"/>
    <w:rsid w:val="6C36081C"/>
    <w:rsid w:val="6E3FD9E2"/>
    <w:rsid w:val="6E597793"/>
    <w:rsid w:val="6EF7F813"/>
    <w:rsid w:val="70115D9C"/>
    <w:rsid w:val="70C3B377"/>
    <w:rsid w:val="731A0E51"/>
    <w:rsid w:val="73D91D87"/>
    <w:rsid w:val="75FA84DF"/>
    <w:rsid w:val="76ACF035"/>
    <w:rsid w:val="78A2B4FB"/>
    <w:rsid w:val="78E5E372"/>
    <w:rsid w:val="7985CA84"/>
    <w:rsid w:val="798789C5"/>
    <w:rsid w:val="79F60302"/>
    <w:rsid w:val="7A0E80A9"/>
    <w:rsid w:val="7A43D90B"/>
    <w:rsid w:val="7A5AE021"/>
    <w:rsid w:val="7AA472F6"/>
    <w:rsid w:val="7BB42CA1"/>
    <w:rsid w:val="7C26C9F6"/>
    <w:rsid w:val="7C358D54"/>
    <w:rsid w:val="7D00F81C"/>
    <w:rsid w:val="7DB29779"/>
    <w:rsid w:val="7E2C4B8D"/>
    <w:rsid w:val="7E7A60F2"/>
    <w:rsid w:val="7EACEDF2"/>
    <w:rsid w:val="7FDAD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1090D"/>
  <w15:docId w15:val="{12C496BE-8624-48CF-9975-AFA65D4F5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0"/>
      <w:outlineLvl w:val="0"/>
    </w:pPr>
    <w:rPr>
      <w:b/>
      <w:bCs/>
      <w:sz w:val="24"/>
      <w:szCs w:val="24"/>
      <w:u w:val="single" w:color="000000"/>
    </w:rPr>
  </w:style>
  <w:style w:type="paragraph" w:styleId="Heading2">
    <w:name w:val="heading 2"/>
    <w:basedOn w:val="Normal"/>
    <w:uiPriority w:val="9"/>
    <w:unhideWhenUsed/>
    <w:qFormat/>
    <w:pPr>
      <w:ind w:left="1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140"/>
    </w:pPr>
    <w:rPr>
      <w:sz w:val="24"/>
      <w:szCs w:val="24"/>
    </w:rPr>
  </w:style>
  <w:style w:type="paragraph" w:styleId="TOC2">
    <w:name w:val="toc 2"/>
    <w:basedOn w:val="Normal"/>
    <w:uiPriority w:val="39"/>
    <w:qFormat/>
    <w:pPr>
      <w:spacing w:before="101"/>
      <w:ind w:left="360"/>
    </w:pPr>
    <w:rPr>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860" w:hanging="360"/>
    </w:pPr>
  </w:style>
  <w:style w:type="paragraph" w:customStyle="1" w:styleId="TableParagraph">
    <w:name w:val="Table Paragraph"/>
    <w:basedOn w:val="Normal"/>
    <w:uiPriority w:val="1"/>
    <w:qFormat/>
  </w:style>
  <w:style w:type="paragraph" w:styleId="Revision">
    <w:name w:val="Revision"/>
    <w:hidden/>
    <w:uiPriority w:val="99"/>
    <w:semiHidden/>
    <w:rsid w:val="005D3824"/>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D3824"/>
    <w:rPr>
      <w:sz w:val="16"/>
      <w:szCs w:val="16"/>
    </w:rPr>
  </w:style>
  <w:style w:type="paragraph" w:styleId="CommentText">
    <w:name w:val="annotation text"/>
    <w:basedOn w:val="Normal"/>
    <w:link w:val="CommentTextChar"/>
    <w:uiPriority w:val="99"/>
    <w:unhideWhenUsed/>
    <w:rsid w:val="005D3824"/>
    <w:rPr>
      <w:sz w:val="20"/>
      <w:szCs w:val="20"/>
    </w:rPr>
  </w:style>
  <w:style w:type="character" w:customStyle="1" w:styleId="CommentTextChar">
    <w:name w:val="Comment Text Char"/>
    <w:basedOn w:val="DefaultParagraphFont"/>
    <w:link w:val="CommentText"/>
    <w:uiPriority w:val="99"/>
    <w:rsid w:val="005D38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3824"/>
    <w:rPr>
      <w:b/>
      <w:bCs/>
    </w:rPr>
  </w:style>
  <w:style w:type="character" w:customStyle="1" w:styleId="CommentSubjectChar">
    <w:name w:val="Comment Subject Char"/>
    <w:basedOn w:val="CommentTextChar"/>
    <w:link w:val="CommentSubject"/>
    <w:uiPriority w:val="99"/>
    <w:semiHidden/>
    <w:rsid w:val="005D3824"/>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5E427F"/>
    <w:rPr>
      <w:color w:val="0000FF" w:themeColor="hyperlink"/>
      <w:u w:val="single"/>
    </w:rPr>
  </w:style>
  <w:style w:type="paragraph" w:styleId="Header">
    <w:name w:val="header"/>
    <w:basedOn w:val="Normal"/>
    <w:link w:val="HeaderChar"/>
    <w:uiPriority w:val="99"/>
    <w:unhideWhenUsed/>
    <w:rsid w:val="00334DAB"/>
    <w:pPr>
      <w:tabs>
        <w:tab w:val="center" w:pos="4680"/>
        <w:tab w:val="right" w:pos="9360"/>
      </w:tabs>
    </w:pPr>
  </w:style>
  <w:style w:type="character" w:customStyle="1" w:styleId="HeaderChar">
    <w:name w:val="Header Char"/>
    <w:basedOn w:val="DefaultParagraphFont"/>
    <w:link w:val="Header"/>
    <w:uiPriority w:val="99"/>
    <w:rsid w:val="00334DAB"/>
    <w:rPr>
      <w:rFonts w:ascii="Times New Roman" w:eastAsia="Times New Roman" w:hAnsi="Times New Roman" w:cs="Times New Roman"/>
    </w:rPr>
  </w:style>
  <w:style w:type="paragraph" w:styleId="Footer">
    <w:name w:val="footer"/>
    <w:basedOn w:val="Normal"/>
    <w:link w:val="FooterChar"/>
    <w:uiPriority w:val="99"/>
    <w:unhideWhenUsed/>
    <w:rsid w:val="00334DAB"/>
    <w:pPr>
      <w:tabs>
        <w:tab w:val="center" w:pos="4680"/>
        <w:tab w:val="right" w:pos="9360"/>
      </w:tabs>
    </w:pPr>
  </w:style>
  <w:style w:type="character" w:customStyle="1" w:styleId="FooterChar">
    <w:name w:val="Footer Char"/>
    <w:basedOn w:val="DefaultParagraphFont"/>
    <w:link w:val="Footer"/>
    <w:uiPriority w:val="99"/>
    <w:rsid w:val="00334DAB"/>
    <w:rPr>
      <w:rFonts w:ascii="Times New Roman" w:eastAsia="Times New Roman" w:hAnsi="Times New Roman" w:cs="Times New Roman"/>
    </w:rPr>
  </w:style>
  <w:style w:type="paragraph" w:styleId="TOCHeading">
    <w:name w:val="TOC Heading"/>
    <w:basedOn w:val="Heading1"/>
    <w:next w:val="Normal"/>
    <w:uiPriority w:val="39"/>
    <w:unhideWhenUsed/>
    <w:qFormat/>
    <w:rsid w:val="00334DA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u w:val="none"/>
    </w:rPr>
  </w:style>
  <w:style w:type="paragraph" w:styleId="TOC3">
    <w:name w:val="toc 3"/>
    <w:basedOn w:val="Normal"/>
    <w:next w:val="Normal"/>
    <w:autoRedefine/>
    <w:uiPriority w:val="39"/>
    <w:unhideWhenUsed/>
    <w:rsid w:val="00334DAB"/>
    <w:pPr>
      <w:widowControl/>
      <w:autoSpaceDE/>
      <w:autoSpaceDN/>
      <w:spacing w:after="100" w:line="278" w:lineRule="auto"/>
      <w:ind w:left="480"/>
    </w:pPr>
    <w:rPr>
      <w:rFonts w:asciiTheme="minorHAnsi" w:eastAsiaTheme="minorEastAsia" w:hAnsiTheme="minorHAnsi" w:cstheme="minorBidi"/>
      <w:kern w:val="2"/>
      <w:sz w:val="24"/>
      <w:szCs w:val="24"/>
      <w14:ligatures w14:val="standardContextual"/>
    </w:rPr>
  </w:style>
  <w:style w:type="paragraph" w:styleId="TOC4">
    <w:name w:val="toc 4"/>
    <w:basedOn w:val="Normal"/>
    <w:next w:val="Normal"/>
    <w:autoRedefine/>
    <w:uiPriority w:val="39"/>
    <w:unhideWhenUsed/>
    <w:rsid w:val="00334DAB"/>
    <w:pPr>
      <w:widowControl/>
      <w:autoSpaceDE/>
      <w:autoSpaceDN/>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334DAB"/>
    <w:pPr>
      <w:widowControl/>
      <w:autoSpaceDE/>
      <w:autoSpaceDN/>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334DAB"/>
    <w:pPr>
      <w:widowControl/>
      <w:autoSpaceDE/>
      <w:autoSpaceDN/>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334DAB"/>
    <w:pPr>
      <w:widowControl/>
      <w:autoSpaceDE/>
      <w:autoSpaceDN/>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334DAB"/>
    <w:pPr>
      <w:widowControl/>
      <w:autoSpaceDE/>
      <w:autoSpaceDN/>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334DAB"/>
    <w:pPr>
      <w:widowControl/>
      <w:autoSpaceDE/>
      <w:autoSpaceDN/>
      <w:spacing w:after="100" w:line="278" w:lineRule="auto"/>
      <w:ind w:left="1920"/>
    </w:pPr>
    <w:rPr>
      <w:rFonts w:asciiTheme="minorHAnsi" w:eastAsiaTheme="minorEastAsia" w:hAnsiTheme="minorHAnsi" w:cstheme="minorBidi"/>
      <w:kern w:val="2"/>
      <w:sz w:val="24"/>
      <w:szCs w:val="24"/>
      <w14:ligatures w14:val="standardContextual"/>
    </w:rPr>
  </w:style>
  <w:style w:type="character" w:styleId="UnresolvedMention">
    <w:name w:val="Unresolved Mention"/>
    <w:basedOn w:val="DefaultParagraphFont"/>
    <w:uiPriority w:val="99"/>
    <w:semiHidden/>
    <w:unhideWhenUsed/>
    <w:rsid w:val="00334DAB"/>
    <w:rPr>
      <w:color w:val="605E5C"/>
      <w:shd w:val="clear" w:color="auto" w:fill="E1DFDD"/>
    </w:rPr>
  </w:style>
  <w:style w:type="paragraph" w:styleId="FootnoteText">
    <w:name w:val="footnote text"/>
    <w:basedOn w:val="Normal"/>
    <w:link w:val="FootnoteTextChar"/>
    <w:uiPriority w:val="99"/>
    <w:semiHidden/>
    <w:unhideWhenUsed/>
    <w:rsid w:val="00692925"/>
    <w:pPr>
      <w:widowControl/>
      <w:autoSpaceDE/>
      <w:autoSpaceDN/>
    </w:pPr>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692925"/>
    <w:rPr>
      <w:kern w:val="2"/>
      <w:sz w:val="20"/>
      <w:szCs w:val="20"/>
      <w14:ligatures w14:val="standardContextual"/>
    </w:rPr>
  </w:style>
  <w:style w:type="character" w:styleId="FootnoteReference">
    <w:name w:val="footnote reference"/>
    <w:basedOn w:val="DefaultParagraphFont"/>
    <w:uiPriority w:val="99"/>
    <w:semiHidden/>
    <w:unhideWhenUsed/>
    <w:rsid w:val="00692925"/>
    <w:rPr>
      <w:vertAlign w:val="superscript"/>
    </w:rPr>
  </w:style>
  <w:style w:type="paragraph" w:styleId="NormalWeb">
    <w:name w:val="Normal (Web)"/>
    <w:basedOn w:val="Normal"/>
    <w:uiPriority w:val="99"/>
    <w:unhideWhenUsed/>
    <w:rsid w:val="00D94382"/>
    <w:pPr>
      <w:widowControl/>
      <w:autoSpaceDE/>
      <w:autoSpaceDN/>
      <w:spacing w:before="100" w:beforeAutospacing="1" w:after="100" w:afterAutospacing="1"/>
    </w:pPr>
    <w:rPr>
      <w:sz w:val="24"/>
      <w:szCs w:val="24"/>
    </w:rPr>
  </w:style>
  <w:style w:type="paragraph" w:styleId="Title">
    <w:name w:val="Title"/>
    <w:basedOn w:val="Normal"/>
    <w:link w:val="TitleChar"/>
    <w:uiPriority w:val="10"/>
    <w:qFormat/>
    <w:rsid w:val="00345313"/>
    <w:pPr>
      <w:ind w:left="471" w:right="259"/>
      <w:jc w:val="center"/>
    </w:pPr>
    <w:rPr>
      <w:b/>
      <w:bCs/>
      <w:sz w:val="28"/>
      <w:szCs w:val="28"/>
    </w:rPr>
  </w:style>
  <w:style w:type="character" w:customStyle="1" w:styleId="TitleChar">
    <w:name w:val="Title Char"/>
    <w:basedOn w:val="DefaultParagraphFont"/>
    <w:link w:val="Title"/>
    <w:uiPriority w:val="10"/>
    <w:rsid w:val="00345313"/>
    <w:rPr>
      <w:rFonts w:ascii="Times New Roman" w:eastAsia="Times New Roman" w:hAnsi="Times New Roman" w:cs="Times New Roman"/>
      <w:b/>
      <w:bCs/>
      <w:sz w:val="28"/>
      <w:szCs w:val="28"/>
    </w:rPr>
  </w:style>
  <w:style w:type="character" w:styleId="Emphasis">
    <w:name w:val="Emphasis"/>
    <w:basedOn w:val="DefaultParagraphFont"/>
    <w:uiPriority w:val="20"/>
    <w:qFormat/>
    <w:rsid w:val="00E50902"/>
    <w:rPr>
      <w:i/>
      <w:iCs/>
    </w:rPr>
  </w:style>
  <w:style w:type="table" w:styleId="TableGrid">
    <w:name w:val="Table Grid"/>
    <w:basedOn w:val="TableNormal"/>
    <w:uiPriority w:val="39"/>
    <w:rsid w:val="00097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423496"/>
    <w:rPr>
      <w:rFonts w:ascii="Times New Roman" w:eastAsia="Times New Roman" w:hAnsi="Times New Roman" w:cs="Times New Roman"/>
      <w:sz w:val="24"/>
      <w:szCs w:val="24"/>
    </w:rPr>
  </w:style>
  <w:style w:type="character" w:styleId="Strong">
    <w:name w:val="Strong"/>
    <w:basedOn w:val="DefaultParagraphFont"/>
    <w:uiPriority w:val="22"/>
    <w:qFormat/>
    <w:rsid w:val="00423496"/>
    <w:rPr>
      <w:b/>
      <w:bCs/>
    </w:rPr>
  </w:style>
  <w:style w:type="character" w:styleId="FollowedHyperlink">
    <w:name w:val="FollowedHyperlink"/>
    <w:basedOn w:val="DefaultParagraphFont"/>
    <w:uiPriority w:val="99"/>
    <w:semiHidden/>
    <w:unhideWhenUsed/>
    <w:rsid w:val="00D519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31038">
      <w:bodyDiv w:val="1"/>
      <w:marLeft w:val="0"/>
      <w:marRight w:val="0"/>
      <w:marTop w:val="0"/>
      <w:marBottom w:val="0"/>
      <w:divBdr>
        <w:top w:val="none" w:sz="0" w:space="0" w:color="auto"/>
        <w:left w:val="none" w:sz="0" w:space="0" w:color="auto"/>
        <w:bottom w:val="none" w:sz="0" w:space="0" w:color="auto"/>
        <w:right w:val="none" w:sz="0" w:space="0" w:color="auto"/>
      </w:divBdr>
    </w:div>
    <w:div w:id="675232915">
      <w:bodyDiv w:val="1"/>
      <w:marLeft w:val="0"/>
      <w:marRight w:val="0"/>
      <w:marTop w:val="0"/>
      <w:marBottom w:val="0"/>
      <w:divBdr>
        <w:top w:val="none" w:sz="0" w:space="0" w:color="auto"/>
        <w:left w:val="none" w:sz="0" w:space="0" w:color="auto"/>
        <w:bottom w:val="none" w:sz="0" w:space="0" w:color="auto"/>
        <w:right w:val="none" w:sz="0" w:space="0" w:color="auto"/>
      </w:divBdr>
    </w:div>
    <w:div w:id="757100047">
      <w:bodyDiv w:val="1"/>
      <w:marLeft w:val="0"/>
      <w:marRight w:val="0"/>
      <w:marTop w:val="0"/>
      <w:marBottom w:val="0"/>
      <w:divBdr>
        <w:top w:val="none" w:sz="0" w:space="0" w:color="auto"/>
        <w:left w:val="none" w:sz="0" w:space="0" w:color="auto"/>
        <w:bottom w:val="none" w:sz="0" w:space="0" w:color="auto"/>
        <w:right w:val="none" w:sz="0" w:space="0" w:color="auto"/>
      </w:divBdr>
    </w:div>
    <w:div w:id="1372416279">
      <w:bodyDiv w:val="1"/>
      <w:marLeft w:val="0"/>
      <w:marRight w:val="0"/>
      <w:marTop w:val="0"/>
      <w:marBottom w:val="0"/>
      <w:divBdr>
        <w:top w:val="none" w:sz="0" w:space="0" w:color="auto"/>
        <w:left w:val="none" w:sz="0" w:space="0" w:color="auto"/>
        <w:bottom w:val="none" w:sz="0" w:space="0" w:color="auto"/>
        <w:right w:val="none" w:sz="0" w:space="0" w:color="auto"/>
      </w:divBdr>
    </w:div>
    <w:div w:id="1590851646">
      <w:bodyDiv w:val="1"/>
      <w:marLeft w:val="0"/>
      <w:marRight w:val="0"/>
      <w:marTop w:val="0"/>
      <w:marBottom w:val="0"/>
      <w:divBdr>
        <w:top w:val="none" w:sz="0" w:space="0" w:color="auto"/>
        <w:left w:val="none" w:sz="0" w:space="0" w:color="auto"/>
        <w:bottom w:val="none" w:sz="0" w:space="0" w:color="auto"/>
        <w:right w:val="none" w:sz="0" w:space="0" w:color="auto"/>
      </w:divBdr>
    </w:div>
    <w:div w:id="19696210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yperlink" Target="mailto:espa&#241;olinfo@msche.org" TargetMode="External"/><Relationship Id="rId42" Type="http://schemas.openxmlformats.org/officeDocument/2006/relationships/hyperlink" Target="http://www.sfc.edu/student-life/opportunity-programs/stem-" TargetMode="External"/><Relationship Id="rId47" Type="http://schemas.openxmlformats.org/officeDocument/2006/relationships/hyperlink" Target="mailto:servicedesk@sfc.edu" TargetMode="External"/><Relationship Id="rId63" Type="http://schemas.openxmlformats.org/officeDocument/2006/relationships/hyperlink" Target="mailto:billboerner@sfc.edu" TargetMode="External"/><Relationship Id="rId68" Type="http://schemas.openxmlformats.org/officeDocument/2006/relationships/hyperlink" Target="https://assets.sfc.edu/content/uploads/College-Posting-Policy-1.22.25.pdf" TargetMode="External"/><Relationship Id="rId84" Type="http://schemas.openxmlformats.org/officeDocument/2006/relationships/hyperlink" Target="http://www.sfc.edu/why-sfc/office-of-institutional-effectiveness-" TargetMode="External"/><Relationship Id="rId89" Type="http://schemas.openxmlformats.org/officeDocument/2006/relationships/hyperlink" Target="http://www.sfc.edu/student-life" TargetMode="External"/><Relationship Id="rId16" Type="http://schemas.openxmlformats.org/officeDocument/2006/relationships/header" Target="header4.xml"/><Relationship Id="rId11" Type="http://schemas.openxmlformats.org/officeDocument/2006/relationships/header" Target="header2.xml"/><Relationship Id="rId32" Type="http://schemas.openxmlformats.org/officeDocument/2006/relationships/hyperlink" Target="http://www.sfc.edu/student-" TargetMode="External"/><Relationship Id="rId37" Type="http://schemas.openxmlformats.org/officeDocument/2006/relationships/hyperlink" Target="http://www.sfc.edu/student-life/cll" TargetMode="External"/><Relationship Id="rId53" Type="http://schemas.openxmlformats.org/officeDocument/2006/relationships/header" Target="header14.xml"/><Relationship Id="rId58" Type="http://schemas.openxmlformats.org/officeDocument/2006/relationships/hyperlink" Target="http://www.sfc.edu/student-life/safety-and-" TargetMode="External"/><Relationship Id="rId74" Type="http://schemas.openxmlformats.org/officeDocument/2006/relationships/hyperlink" Target="mailto:korourke@sfc.edu" TargetMode="External"/><Relationship Id="rId79" Type="http://schemas.openxmlformats.org/officeDocument/2006/relationships/hyperlink" Target="mailto:security@sfc.edu" TargetMode="External"/><Relationship Id="rId5" Type="http://schemas.openxmlformats.org/officeDocument/2006/relationships/webSettings" Target="webSettings.xml"/><Relationship Id="rId90" Type="http://schemas.openxmlformats.org/officeDocument/2006/relationships/hyperlink" Target="https://www.sfc.edu/student-life/student-activities/" TargetMode="External"/><Relationship Id="rId95" Type="http://schemas.openxmlformats.org/officeDocument/2006/relationships/hyperlink" Target="mailto:ewall@sfc.edu" TargetMode="External"/><Relationship Id="rId22" Type="http://schemas.openxmlformats.org/officeDocument/2006/relationships/hyperlink" Target="mailto:ggibson-gayle@sfc.edu" TargetMode="External"/><Relationship Id="rId27" Type="http://schemas.openxmlformats.org/officeDocument/2006/relationships/hyperlink" Target="https://nam12.safelinks.protection.outlook.com/?url=https%3A%2F%2Fwww.sfc.edu%2Facademic-policies&amp;data=05%7C02%7Crkyriakou%40sfc.edu%7C7008a32a83f2404425f808defd7da035%7Cc981b9080bc348e2a71efb4d8718f76c%7C0%7C0%7C639226913154540770%7CUnknown%7CTWFpbGZsb3d8eyJFbXB0eU1hcGkiOnRydWUsIlYiOiIwLjAuMDAwMCIsIlAiOiJXaW4zMiIsIkFOIjoiTWFpbCIsIldUIjoyfQ%3D%3D%7C0%7C%7C%7C&amp;sdata=Ydsjpu4TdNtWsIpdxNcHgE%2F%2BgPOT9GCXhrq%2B6%2Fu9hZs%3D&amp;reserved=0" TargetMode="External"/><Relationship Id="rId43" Type="http://schemas.openxmlformats.org/officeDocument/2006/relationships/hyperlink" Target="https://www.sfc.edu/student-life/center-for-student-success/sfc-navigate-app" TargetMode="External"/><Relationship Id="rId48" Type="http://schemas.openxmlformats.org/officeDocument/2006/relationships/header" Target="header13.xml"/><Relationship Id="rId64" Type="http://schemas.openxmlformats.org/officeDocument/2006/relationships/hyperlink" Target="mailto:titleix@sfc.edu" TargetMode="External"/><Relationship Id="rId69" Type="http://schemas.openxmlformats.org/officeDocument/2006/relationships/hyperlink" Target="mailto:deanofstudents@sfc.edu" TargetMode="External"/><Relationship Id="rId80" Type="http://schemas.openxmlformats.org/officeDocument/2006/relationships/hyperlink" Target="http://www.sfc.edu/student-" TargetMode="External"/><Relationship Id="rId85" Type="http://schemas.openxmlformats.org/officeDocument/2006/relationships/hyperlink" Target="mailto:facilities@sfc.edu" TargetMode="External"/><Relationship Id="rId3" Type="http://schemas.openxmlformats.org/officeDocument/2006/relationships/styles" Target="styles.xml"/><Relationship Id="rId12" Type="http://schemas.openxmlformats.org/officeDocument/2006/relationships/hyperlink" Target="http://mysfc.sfc.edu/" TargetMode="External"/><Relationship Id="rId17" Type="http://schemas.openxmlformats.org/officeDocument/2006/relationships/header" Target="header5.xml"/><Relationship Id="rId25" Type="http://schemas.openxmlformats.org/officeDocument/2006/relationships/header" Target="header6.xml"/><Relationship Id="rId33" Type="http://schemas.openxmlformats.org/officeDocument/2006/relationships/hyperlink" Target="http://www.sfc.edu/student-life/registrar/forms" TargetMode="External"/><Relationship Id="rId38" Type="http://schemas.openxmlformats.org/officeDocument/2006/relationships/header" Target="header11.xml"/><Relationship Id="rId46" Type="http://schemas.openxmlformats.org/officeDocument/2006/relationships/hyperlink" Target="https://nam12.safelinks.protection.outlook.com/?url=https%3A%2F%2Fwww.sfc.edu%2Fstudent-life%2Ftechnology&amp;data=05%7C02%7Crkyriakou%40sfc.edu%7C04bbe9a3e79140a34bb608df09bc5f35%7Cc981b9080bc348e2a71efb4d8718f76c%7C0%7C0%7C639240377018922073%7CUnknown%7CTWFpbGZsb3d8eyJFbXB0eU1hcGkiOnRydWUsIlYiOiIwLjAuMDAwMCIsIlAiOiJXaW4zMiIsIkFOIjoiTWFpbCIsIldUIjoyfQ%3D%3D%7C0%7C%7C%7C&amp;sdata=p9uHaSpUUNyvFeAxFTGH4xX2CAFaynB%2F00XCWr%2FfrPU%3D&amp;reserved=0" TargetMode="External"/><Relationship Id="rId59" Type="http://schemas.openxmlformats.org/officeDocument/2006/relationships/header" Target="header15.xml"/><Relationship Id="rId67" Type="http://schemas.openxmlformats.org/officeDocument/2006/relationships/hyperlink" Target="https://assets.sfc.edu/content/uploads/SFC-Campus-Events-and-Approval-Policy-1.22.25.pdf" TargetMode="External"/><Relationship Id="rId20" Type="http://schemas.openxmlformats.org/officeDocument/2006/relationships/hyperlink" Target="mailto:info@msche.org" TargetMode="External"/><Relationship Id="rId41" Type="http://schemas.openxmlformats.org/officeDocument/2006/relationships/hyperlink" Target="http://www.sfc.edu/student-" TargetMode="External"/><Relationship Id="rId54" Type="http://schemas.openxmlformats.org/officeDocument/2006/relationships/hyperlink" Target="http://www.sfc.edu/student-life/safety-and-security" TargetMode="External"/><Relationship Id="rId62" Type="http://schemas.openxmlformats.org/officeDocument/2006/relationships/hyperlink" Target="https://assets.sfc.edu/content/documents/Security/SFC-Discrimination-Harassment-and-Sexual-Misconduct-Policy-4.9.25-FINAL.pdf" TargetMode="External"/><Relationship Id="rId70" Type="http://schemas.openxmlformats.org/officeDocument/2006/relationships/hyperlink" Target="mailto:academicaffairs@sfc.edu" TargetMode="External"/><Relationship Id="rId75" Type="http://schemas.openxmlformats.org/officeDocument/2006/relationships/hyperlink" Target="http://www.sfc.edu/student-life/safety-and-" TargetMode="External"/><Relationship Id="rId83" Type="http://schemas.openxmlformats.org/officeDocument/2006/relationships/hyperlink" Target="https://nam12.safelinks.protection.outlook.com/?url=https%3A%2F%2Fwww.sfc.edu%2Fstudent-life%2Ftechnology&amp;data=05%7C02%7Crkyriakou%40sfc.edu%7C04bbe9a3e79140a34bb608df09bc5f35%7Cc981b9080bc348e2a71efb4d8718f76c%7C0%7C0%7C639240377018922073%7CUnknown%7CTWFpbGZsb3d8eyJFbXB0eU1hcGkiOnRydWUsIlYiOiIwLjAuMDAwMCIsIlAiOiJXaW4zMiIsIkFOIjoiTWFpbCIsIldUIjoyfQ%3D%3D%7C0%7C%7C%7C&amp;sdata=p9uHaSpUUNyvFeAxFTGH4xX2CAFaynB%2F00XCWr%2FfrPU%3D&amp;reserved=0" TargetMode="External"/><Relationship Id="rId88" Type="http://schemas.openxmlformats.org/officeDocument/2006/relationships/header" Target="header19.xml"/><Relationship Id="rId91" Type="http://schemas.openxmlformats.org/officeDocument/2006/relationships/hyperlink" Target="mailto:studentlife@sfc.edu." TargetMode="External"/><Relationship Id="rId96" Type="http://schemas.openxmlformats.org/officeDocument/2006/relationships/hyperlink" Target="mailto:immunizations@sfc.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www.op.nysed.gov/" TargetMode="External"/><Relationship Id="rId28" Type="http://schemas.openxmlformats.org/officeDocument/2006/relationships/hyperlink" Target="https://forms.office.com/Pages/ResponsePage.aspx?id=CLmBycML4kinHvtNhxj3bGWj6G989ZxDpyu8NuPijI1UMURMQjNGWk02VkpSMEJFSUpCSjJOMFYwSSQlQCN0PWcu" TargetMode="External"/><Relationship Id="rId36" Type="http://schemas.openxmlformats.org/officeDocument/2006/relationships/hyperlink" Target="mailto:ThePlaza@sfc.edu" TargetMode="External"/><Relationship Id="rId49" Type="http://schemas.openxmlformats.org/officeDocument/2006/relationships/footer" Target="footer5.xml"/><Relationship Id="rId57" Type="http://schemas.openxmlformats.org/officeDocument/2006/relationships/hyperlink" Target="http://www.sfc.edu/emergency-action-plan" TargetMode="External"/><Relationship Id="rId10" Type="http://schemas.openxmlformats.org/officeDocument/2006/relationships/footer" Target="footer1.xml"/><Relationship Id="rId31" Type="http://schemas.openxmlformats.org/officeDocument/2006/relationships/header" Target="header9.xml"/><Relationship Id="rId44" Type="http://schemas.openxmlformats.org/officeDocument/2006/relationships/header" Target="header12.xml"/><Relationship Id="rId52" Type="http://schemas.openxmlformats.org/officeDocument/2006/relationships/hyperlink" Target="http://www.sfc.edu/student-" TargetMode="External"/><Relationship Id="rId60" Type="http://schemas.openxmlformats.org/officeDocument/2006/relationships/header" Target="header16.xml"/><Relationship Id="rId65" Type="http://schemas.openxmlformats.org/officeDocument/2006/relationships/hyperlink" Target="https://nam12.safelinks.protection.outlook.com/?url=https%3A%2F%2Fwww.sfc.edu%2Fstudent-life%2Fsafety-and-security&amp;data=05%7C02%7Ccfactora%40sfc.edu%7Cfd31e71085174e8cd89908de6824ad16%7Cc981b9080bc348e2a71efb4d8718f76c%7C0%7C0%7C639062703957317491%7CUnknown%7CTWFpbGZsb3d8eyJFbXB0eU1hcGkiOnRydWUsIlYiOiIwLjAuMDAwMCIsIlAiOiJXaW4zMiIsIkFOIjoiTWFpbCIsIldUIjoyfQ%3D%3D%7C0%7C%7C%7C&amp;sdata=fGT%2FFed6wnwBn8zbIxz9H5Vpb%2FjM0wwf4vQLxiGomY4%3D&amp;reserved=0" TargetMode="External"/><Relationship Id="rId73" Type="http://schemas.openxmlformats.org/officeDocument/2006/relationships/hyperlink" Target="mailto:events@sfc.edu" TargetMode="External"/><Relationship Id="rId78" Type="http://schemas.openxmlformats.org/officeDocument/2006/relationships/hyperlink" Target="mailto:ljean-baptiste2@sfc.edu" TargetMode="External"/><Relationship Id="rId81" Type="http://schemas.openxmlformats.org/officeDocument/2006/relationships/hyperlink" Target="https://assets.sfc.edu/content/documents/policy/student-affairs/SFC-FOUND-Residence-Life-Handbook-Updated-March-2026.pdf?_gl=1*fp07u8*_gcl_au*MjAzNTIzNDc3Ni4xNzgzOTYzOTQ4*_ga*MTY3OTg1NTE5Ni4xNzc2MTg3MTI1*_ga_BE28JBNZB1*czE3ODg3NDY0NDUkbzY4JGcwJHQxNzg4NzQ2NDQ1JGo2MCRsMCRoMA.." TargetMode="External"/><Relationship Id="rId86" Type="http://schemas.openxmlformats.org/officeDocument/2006/relationships/header" Target="header17.xml"/><Relationship Id="rId94" Type="http://schemas.openxmlformats.org/officeDocument/2006/relationships/hyperlink" Target="http://www.sfc.edu/student-"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forms.cloud.microsoft/r/2yAPWrHdQ4" TargetMode="External"/><Relationship Id="rId18" Type="http://schemas.openxmlformats.org/officeDocument/2006/relationships/footer" Target="footer2.xml"/><Relationship Id="rId39" Type="http://schemas.openxmlformats.org/officeDocument/2006/relationships/footer" Target="footer4.xml"/><Relationship Id="rId34" Type="http://schemas.openxmlformats.org/officeDocument/2006/relationships/hyperlink" Target="https://www.sfc.edu/student-life/registrar" TargetMode="External"/><Relationship Id="rId50" Type="http://schemas.openxmlformats.org/officeDocument/2006/relationships/hyperlink" Target="http://www.sfc.edu/emergency-action-plan" TargetMode="External"/><Relationship Id="rId55" Type="http://schemas.openxmlformats.org/officeDocument/2006/relationships/hyperlink" Target="http://www.sfc.edu/student-life/safety-and-" TargetMode="External"/><Relationship Id="rId76" Type="http://schemas.openxmlformats.org/officeDocument/2006/relationships/hyperlink" Target="mailto:rkyriakou@sfc.edu," TargetMode="External"/><Relationship Id="rId97" Type="http://schemas.openxmlformats.org/officeDocument/2006/relationships/hyperlink" Target="http://www.sfc.edu/student-life/mission-ministry-interfaith-dialogue" TargetMode="External"/><Relationship Id="rId7" Type="http://schemas.openxmlformats.org/officeDocument/2006/relationships/endnotes" Target="endnotes.xml"/><Relationship Id="rId71" Type="http://schemas.openxmlformats.org/officeDocument/2006/relationships/hyperlink" Target="mailto:admissions@sfc.edu" TargetMode="External"/><Relationship Id="rId92" Type="http://schemas.openxmlformats.org/officeDocument/2006/relationships/header" Target="header20.xml"/><Relationship Id="rId2" Type="http://schemas.openxmlformats.org/officeDocument/2006/relationships/numbering" Target="numbering.xml"/><Relationship Id="rId29" Type="http://schemas.openxmlformats.org/officeDocument/2006/relationships/header" Target="header7.xml"/><Relationship Id="rId24" Type="http://schemas.openxmlformats.org/officeDocument/2006/relationships/hyperlink" Target="mailto:aaqep@aaqep.org" TargetMode="External"/><Relationship Id="rId40" Type="http://schemas.openxmlformats.org/officeDocument/2006/relationships/hyperlink" Target="http://www.sfc.edu/student-life/accessibility-and-accommodations" TargetMode="External"/><Relationship Id="rId45" Type="http://schemas.openxmlformats.org/officeDocument/2006/relationships/hyperlink" Target="mailto:servicedesk@sfc.edu" TargetMode="External"/><Relationship Id="rId66" Type="http://schemas.openxmlformats.org/officeDocument/2006/relationships/hyperlink" Target="https://assets.sfc.edu/content/documents/Security/SFC-Badge-Policy-Draft-FINAL-February-2025.pdf" TargetMode="External"/><Relationship Id="rId87" Type="http://schemas.openxmlformats.org/officeDocument/2006/relationships/header" Target="header18.xml"/><Relationship Id="rId61" Type="http://schemas.openxmlformats.org/officeDocument/2006/relationships/hyperlink" Target="https://forms.cloud.microsoft/r/y31mrDriRw" TargetMode="External"/><Relationship Id="rId82" Type="http://schemas.openxmlformats.org/officeDocument/2006/relationships/hyperlink" Target="https://assets.sfc.edu/content/uploads/2023-2024-Terms-and-Occupancy-Agreement-FINAL.pdf" TargetMode="External"/><Relationship Id="rId19" Type="http://schemas.openxmlformats.org/officeDocument/2006/relationships/hyperlink" Target="http://www.msche.org/" TargetMode="External"/><Relationship Id="rId14" Type="http://schemas.openxmlformats.org/officeDocument/2006/relationships/hyperlink" Target="https://forms.cloud.microsoft/r/2yAPWrHdQ4" TargetMode="External"/><Relationship Id="rId30" Type="http://schemas.openxmlformats.org/officeDocument/2006/relationships/header" Target="header8.xml"/><Relationship Id="rId35" Type="http://schemas.openxmlformats.org/officeDocument/2006/relationships/header" Target="header10.xml"/><Relationship Id="rId56" Type="http://schemas.openxmlformats.org/officeDocument/2006/relationships/hyperlink" Target="http://www.sfc.edu/" TargetMode="External"/><Relationship Id="rId77" Type="http://schemas.openxmlformats.org/officeDocument/2006/relationships/hyperlink" Target="mailto:sfcreslife@sfc.edu" TargetMode="External"/><Relationship Id="rId100"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hyperlink" Target="mailto:security@sfc.edu" TargetMode="External"/><Relationship Id="rId72" Type="http://schemas.openxmlformats.org/officeDocument/2006/relationships/hyperlink" Target="mailto:academicaffairs@sfc.edu" TargetMode="External"/><Relationship Id="rId93" Type="http://schemas.openxmlformats.org/officeDocument/2006/relationships/hyperlink" Target="http://www.sfc.edu/student-life/center-for-career-exploration" TargetMode="External"/><Relationship Id="rId9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12416-E89A-4817-BE79-78290BD43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68</Pages>
  <Words>24027</Words>
  <Characters>136958</Characters>
  <Application>Microsoft Office Word</Application>
  <DocSecurity>0</DocSecurity>
  <Lines>1141</Lines>
  <Paragraphs>321</Paragraphs>
  <ScaleCrop>false</ScaleCrop>
  <Company/>
  <LinksUpToDate>false</LinksUpToDate>
  <CharactersWithSpaces>160664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CORD Website - 9.27.24 (JE, KO, CF, Bill Comments) - Copy</dc:title>
  <dc:creator>Christine Factora</dc:creator>
  <cp:lastModifiedBy>Raeann Kyriakou</cp:lastModifiedBy>
  <cp:revision>6</cp:revision>
  <dcterms:created xsi:type="dcterms:W3CDTF">2026-09-07T12:59:00Z</dcterms:created>
  <dcterms:modified xsi:type="dcterms:W3CDTF">2026-09-09T09:29:00Z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2024-10-04T00:00:00Z</vt:filetime>
  </property>
  <property fmtid="{D5CDD505-2E9C-101B-9397-08002B2CF9AE}" pid="3" name="LastSaved">
    <vt:filetime>2025-01-22T00:00:00Z</vt:filetime>
  </property>
  <property fmtid="{D5CDD505-2E9C-101B-9397-08002B2CF9AE}" pid="4" name="Producer">
    <vt:lpwstr>Microsoft: Print To PDF</vt:lpwstr>
  </property>
</Properties>
</file>