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9E4E" w14:textId="0C778795" w:rsidR="0091194C" w:rsidRPr="0091194C" w:rsidRDefault="0091194C" w:rsidP="0091194C">
      <w:pPr>
        <w:rPr>
          <w:b/>
          <w:bCs/>
        </w:rPr>
      </w:pPr>
      <w:r w:rsidRPr="0091194C">
        <w:rPr>
          <w:b/>
          <w:bCs/>
        </w:rPr>
        <w:t>John McNamara, Ph.D. Publications</w:t>
      </w:r>
    </w:p>
    <w:p w14:paraId="12650155" w14:textId="1FFBB515" w:rsidR="0091194C" w:rsidRPr="0091194C" w:rsidRDefault="0091194C" w:rsidP="0091194C">
      <w:r w:rsidRPr="0091194C">
        <w:t xml:space="preserve">McNamara, J.M. (2024) 2024 Health and Fitness </w:t>
      </w:r>
      <w:proofErr w:type="gramStart"/>
      <w:r w:rsidRPr="0091194C">
        <w:t>Tips ,</w:t>
      </w:r>
      <w:proofErr w:type="gramEnd"/>
      <w:r w:rsidRPr="0091194C">
        <w:t xml:space="preserve"> KD Publishing, </w:t>
      </w:r>
    </w:p>
    <w:p w14:paraId="47F0CF74" w14:textId="77777777" w:rsidR="0091194C" w:rsidRPr="0091194C" w:rsidRDefault="0091194C" w:rsidP="0091194C">
      <w:r w:rsidRPr="0091194C">
        <w:t>McNamara, J.M. (2023) Advanced Exercise Guide, KD Publishing, ISBN 9798853021044</w:t>
      </w:r>
    </w:p>
    <w:p w14:paraId="7C536A1B" w14:textId="77777777" w:rsidR="0091194C" w:rsidRPr="0091194C" w:rsidRDefault="0091194C" w:rsidP="0091194C">
      <w:r w:rsidRPr="0091194C">
        <w:t>McNamara, J.M. (2023) Breathing Techniques, KD Publishing, ISBN 9798853134546</w:t>
      </w:r>
    </w:p>
    <w:p w14:paraId="271A8D43" w14:textId="77777777" w:rsidR="0091194C" w:rsidRPr="0091194C" w:rsidRDefault="0091194C" w:rsidP="0091194C">
      <w:r w:rsidRPr="0091194C">
        <w:t>McNamara, J.M. (2020). Basic Exercise Guide John McNamara Ph.D. Kinesiology. KD Publishing, Bolton Ontario.</w:t>
      </w:r>
    </w:p>
    <w:p w14:paraId="40AA1C21" w14:textId="77777777" w:rsidR="0091194C" w:rsidRPr="0091194C" w:rsidRDefault="0091194C" w:rsidP="0091194C">
      <w:r w:rsidRPr="0091194C">
        <w:t>McNamara, J.M. (2020). Critical Evaluation of the Wim Hof Method. NSCA, Personal Training Quarterly, 7(4).</w:t>
      </w:r>
    </w:p>
    <w:p w14:paraId="59060131" w14:textId="77777777" w:rsidR="0091194C" w:rsidRPr="0091194C" w:rsidRDefault="0091194C" w:rsidP="0091194C">
      <w:r w:rsidRPr="0091194C">
        <w:t>McNamara, J.M. (2017). Whole Food Plant Based Diets: Personal Training Quarterly, NSCA 4(4),22-25.</w:t>
      </w:r>
    </w:p>
    <w:p w14:paraId="5668A185" w14:textId="77777777" w:rsidR="0091194C" w:rsidRPr="0091194C" w:rsidRDefault="0091194C" w:rsidP="0091194C">
      <w:r w:rsidRPr="0091194C">
        <w:t xml:space="preserve">Barnhart, M. and McNamara, J.M. (2016). The Bilateral Deficit: Plausible Explanations and Solvents. National Strength and Conditioning Association Coach, Volume 3 Issue, 4, </w:t>
      </w:r>
      <w:proofErr w:type="gramStart"/>
      <w:r w:rsidRPr="0091194C">
        <w:t>Nov,</w:t>
      </w:r>
      <w:proofErr w:type="gramEnd"/>
      <w:r w:rsidRPr="0091194C">
        <w:t xml:space="preserve"> 26-29.</w:t>
      </w:r>
    </w:p>
    <w:p w14:paraId="07095AAA" w14:textId="77777777" w:rsidR="0091194C" w:rsidRPr="0091194C" w:rsidRDefault="0091194C" w:rsidP="0091194C">
      <w:r w:rsidRPr="0091194C">
        <w:t xml:space="preserve">McNamara, </w:t>
      </w:r>
      <w:proofErr w:type="gramStart"/>
      <w:r w:rsidRPr="0091194C">
        <w:t>J,.</w:t>
      </w:r>
      <w:proofErr w:type="gramEnd"/>
      <w:r w:rsidRPr="0091194C">
        <w:t xml:space="preserve"> Chung, J. Miyazawa, Y. &amp; Barnhart, M. (2013) Fundamentals of Speed Improvement for All Sports Performance Training Journal, National Strength and Conditioning Association. Volume 12.3</w:t>
      </w:r>
    </w:p>
    <w:p w14:paraId="0CE7DC17" w14:textId="77777777" w:rsidR="0091194C" w:rsidRPr="0091194C" w:rsidRDefault="0091194C" w:rsidP="0091194C">
      <w:r w:rsidRPr="0091194C">
        <w:t xml:space="preserve">McNamara, J. (2013) "Effects of a </w:t>
      </w:r>
      <w:proofErr w:type="gramStart"/>
      <w:r w:rsidRPr="0091194C">
        <w:t>Two Week</w:t>
      </w:r>
      <w:proofErr w:type="gramEnd"/>
      <w:r w:rsidRPr="0091194C">
        <w:t xml:space="preserve"> College Weight Training Course on Body Weight, Power, and Strength," International Journal of Exercise Science: Conference Abstract Submissions: Vol. 9: </w:t>
      </w:r>
      <w:proofErr w:type="spellStart"/>
      <w:r w:rsidRPr="0091194C">
        <w:t>Iss</w:t>
      </w:r>
      <w:proofErr w:type="spellEnd"/>
      <w:r w:rsidRPr="0091194C">
        <w:t>. 1, Article 53.</w:t>
      </w:r>
    </w:p>
    <w:p w14:paraId="35F317E7" w14:textId="77777777" w:rsidR="0091194C" w:rsidRPr="0091194C" w:rsidRDefault="0091194C" w:rsidP="0091194C">
      <w:r w:rsidRPr="0091194C">
        <w:t xml:space="preserve">McNamara, </w:t>
      </w:r>
      <w:proofErr w:type="gramStart"/>
      <w:r w:rsidRPr="0091194C">
        <w:t>J,.</w:t>
      </w:r>
      <w:proofErr w:type="gramEnd"/>
      <w:r w:rsidRPr="0091194C">
        <w:t xml:space="preserve"> Chung, J. Miyazawa, Y. &amp; Barnhart, M. (2013) Fundamentals of Speed Improvement for All Sports Performance Training Journal, National Strength and Conditioning Association. Volume 12.3.</w:t>
      </w:r>
    </w:p>
    <w:p w14:paraId="49E8BF93" w14:textId="77777777" w:rsidR="0091194C" w:rsidRPr="0091194C" w:rsidRDefault="0091194C" w:rsidP="0091194C">
      <w:r w:rsidRPr="0091194C">
        <w:t>McNamara, J.M., &amp; Stearne, D.J. (2013). Effect of Concurrent Training, Flexible Nonlinear Periodization, and Maximal Effort Cycling on Strength and Power,” Journal of Strength and Conditioning Research 2796): 1463-1470.</w:t>
      </w:r>
    </w:p>
    <w:p w14:paraId="010A4F43" w14:textId="77777777" w:rsidR="0091194C" w:rsidRPr="0091194C" w:rsidRDefault="0091194C" w:rsidP="0091194C">
      <w:r w:rsidRPr="0091194C">
        <w:t xml:space="preserve">McNamara, JM. (2013) Brooklyn Bridge Photograph. Assisi: An Online Journal of Arts and Letters Volume </w:t>
      </w:r>
      <w:proofErr w:type="gramStart"/>
      <w:r w:rsidRPr="0091194C">
        <w:t>3,Issues</w:t>
      </w:r>
      <w:proofErr w:type="gramEnd"/>
      <w:r w:rsidRPr="0091194C">
        <w:t>1/2, Fall Spring.</w:t>
      </w:r>
    </w:p>
    <w:p w14:paraId="038F5D30" w14:textId="77777777" w:rsidR="0091194C" w:rsidRPr="0091194C" w:rsidRDefault="0091194C" w:rsidP="0091194C">
      <w:r w:rsidRPr="0091194C">
        <w:t>McNamara, J.M (2012) High school weight training: no equipment? No problem! Pennsylvania Journal of Health, Physical Education, Recreation and Dance.</w:t>
      </w:r>
    </w:p>
    <w:p w14:paraId="2DF6B57C" w14:textId="77777777" w:rsidR="0091194C" w:rsidRPr="0091194C" w:rsidRDefault="0091194C" w:rsidP="0091194C">
      <w:r w:rsidRPr="0091194C">
        <w:lastRenderedPageBreak/>
        <w:t xml:space="preserve">McNamara, J.M., Stearne, D.J. &amp; Cummiskey, M. (2012). Losing 33 </w:t>
      </w:r>
      <w:proofErr w:type="gramStart"/>
      <w:r w:rsidRPr="0091194C">
        <w:t>Billion</w:t>
      </w:r>
      <w:proofErr w:type="gramEnd"/>
      <w:r w:rsidRPr="0091194C">
        <w:t xml:space="preserve"> Pounds: New Twists on Old Ideas, Pennsylvania Journal of Health, Physical Education, Recreation and Dance</w:t>
      </w:r>
    </w:p>
    <w:p w14:paraId="6C9D1A1D" w14:textId="77777777" w:rsidR="0091194C" w:rsidRPr="0091194C" w:rsidRDefault="0091194C" w:rsidP="0091194C">
      <w:r w:rsidRPr="0091194C">
        <w:t>McNamara, J.M.  (2012). Keeping football players hydrated. Performance Training Journal, National Strength and Conditioning Association. Volume 11,4.</w:t>
      </w:r>
    </w:p>
    <w:p w14:paraId="61FFB0B3" w14:textId="77777777" w:rsidR="0091194C" w:rsidRPr="0091194C" w:rsidRDefault="0091194C" w:rsidP="0091194C">
      <w:r w:rsidRPr="0091194C">
        <w:t>McNamara, J.M.  (2012). Grip and forearm training.  Tactical Strength and Conditioning Report, Issue 20, 20.3-20.4</w:t>
      </w:r>
    </w:p>
    <w:p w14:paraId="292AA350" w14:textId="77777777" w:rsidR="0091194C" w:rsidRPr="0091194C" w:rsidRDefault="0091194C" w:rsidP="0091194C">
      <w:r w:rsidRPr="0091194C">
        <w:t>McNamara, J.M.  (2011). Building an exercise program that includes core training. Performance Training Journal, National Strength and Conditioning Association, volume 10,5.</w:t>
      </w:r>
    </w:p>
    <w:p w14:paraId="63C7F732" w14:textId="77777777" w:rsidR="0091194C" w:rsidRPr="0091194C" w:rsidRDefault="0091194C" w:rsidP="0091194C">
      <w:r w:rsidRPr="0091194C">
        <w:t>McNamara, J.M. (2011).  Performance foods of the future.  Performance Training Journal, National Strength and Conditioning Association, volume 10,6.</w:t>
      </w:r>
    </w:p>
    <w:p w14:paraId="09632FC7" w14:textId="77777777" w:rsidR="0091194C" w:rsidRPr="0091194C" w:rsidRDefault="0091194C" w:rsidP="0091194C">
      <w:r w:rsidRPr="0091194C">
        <w:t>Cummiskey, M. Boire, M. &amp; McNamara, J.M. (2010). Fitness at home via physical education. Pennsylvania Journal of Health, Physical Education, Recreation and Dance, Spring/Summer. 21-24.</w:t>
      </w:r>
    </w:p>
    <w:p w14:paraId="3D2CAD60" w14:textId="77777777" w:rsidR="0091194C" w:rsidRPr="0091194C" w:rsidRDefault="0091194C" w:rsidP="0091194C">
      <w:r w:rsidRPr="0091194C">
        <w:t>McNamara, JM, and Stearne, DJ. (2010). Flexible nonlinear periodization in a beginner college weight training class. Journal of Strength and Conditioning Research 24(1): 17-22.</w:t>
      </w:r>
    </w:p>
    <w:p w14:paraId="76040BAC" w14:textId="77777777" w:rsidR="0091194C" w:rsidRPr="0091194C" w:rsidRDefault="0091194C" w:rsidP="0091194C">
      <w:r w:rsidRPr="0091194C">
        <w:t>McNamara JM. (2009) Sprints: from start to finish. Strategies, volume 22, 3.</w:t>
      </w:r>
    </w:p>
    <w:p w14:paraId="1440B07C" w14:textId="77777777" w:rsidR="0091194C" w:rsidRPr="0091194C" w:rsidRDefault="0091194C" w:rsidP="0091194C">
      <w:r w:rsidRPr="0091194C">
        <w:t xml:space="preserve">McNamara JM, Swalm RL, Stearne DJ, </w:t>
      </w:r>
      <w:proofErr w:type="spellStart"/>
      <w:r w:rsidRPr="0091194C">
        <w:t>Covassin</w:t>
      </w:r>
      <w:proofErr w:type="spellEnd"/>
      <w:r w:rsidRPr="0091194C">
        <w:t xml:space="preserve"> TM. (2008) Online weight training. Journal of Strength and Conditioning Research, Jul;22(4):1164-8. </w:t>
      </w:r>
    </w:p>
    <w:p w14:paraId="10BF4736" w14:textId="77777777" w:rsidR="0091194C" w:rsidRPr="0091194C" w:rsidRDefault="0091194C" w:rsidP="0091194C">
      <w:r w:rsidRPr="0091194C">
        <w:t xml:space="preserve">Stearne, </w:t>
      </w:r>
      <w:proofErr w:type="gramStart"/>
      <w:r w:rsidRPr="0091194C">
        <w:t>D,J.</w:t>
      </w:r>
      <w:proofErr w:type="gramEnd"/>
      <w:r w:rsidRPr="0091194C">
        <w:t xml:space="preserve">, Davis, </w:t>
      </w:r>
      <w:proofErr w:type="gramStart"/>
      <w:r w:rsidRPr="0091194C">
        <w:t>K,F.</w:t>
      </w:r>
      <w:proofErr w:type="gramEnd"/>
      <w:r w:rsidRPr="0091194C">
        <w:t>, Sittler, M.R., Tierney, RT, &amp; McNamara, J.M.  (2008). Gender differences in hip strength, muscle activation, and dynamic stability. Temple University Journal of Orthopedic Surgery and Sports Medicine. Volume 3, 1.</w:t>
      </w:r>
    </w:p>
    <w:p w14:paraId="151BA502" w14:textId="77777777" w:rsidR="00C124DD" w:rsidRDefault="00C124DD"/>
    <w:sectPr w:rsidR="00C1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4C"/>
    <w:rsid w:val="006602BF"/>
    <w:rsid w:val="0091194C"/>
    <w:rsid w:val="00B95CCA"/>
    <w:rsid w:val="00C124DD"/>
    <w:rsid w:val="00C920F4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C469"/>
  <w15:chartTrackingRefBased/>
  <w15:docId w15:val="{6AE0F458-4AC3-4CAB-BAE2-594C5E7D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2998</Characters>
  <Application>Microsoft Office Word</Application>
  <DocSecurity>0</DocSecurity>
  <Lines>52</Lines>
  <Paragraphs>27</Paragraphs>
  <ScaleCrop>false</ScaleCrop>
  <Company>St. Francis College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2</cp:revision>
  <dcterms:created xsi:type="dcterms:W3CDTF">2026-03-08T23:00:00Z</dcterms:created>
  <dcterms:modified xsi:type="dcterms:W3CDTF">2026-03-08T23:01:00Z</dcterms:modified>
</cp:coreProperties>
</file>